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199" w:firstLineChars="95"/>
        <w:rPr>
          <w:sz w:val="28"/>
          <w:szCs w:val="28"/>
        </w:rPr>
      </w:pPr>
      <w:r>
        <w:pict>
          <v:shape id="图片 0" o:spid="_x0000_s1026" o:spt="75" alt="logo.jpg" type="#_x0000_t75" style="position:absolute;left:0pt;margin-left:-9.8pt;margin-top:2.5pt;height:102.15pt;width:448.9pt;mso-wrap-distance-bottom:0pt;mso-wrap-distance-left:9pt;mso-wrap-distance-right:9pt;mso-wrap-distance-top:0pt;z-index:251659264;mso-width-relative:page;mso-height-relative:page;" filled="f" stroked="f" coordsize="21600,21600">
            <v:path/>
            <v:fill on="f" focussize="0,0"/>
            <v:stroke on="f"/>
            <v:imagedata r:id="rId12" o:title="logo"/>
            <o:lock v:ext="edit" aspectratio="t"/>
            <v:textbox style="mso-rotate-with-shape:t;"/>
            <w10:wrap type="square"/>
          </v:shape>
        </w:pict>
      </w:r>
    </w:p>
    <w:p>
      <w:pPr>
        <w:ind w:firstLine="199" w:firstLineChars="95"/>
      </w:pPr>
    </w:p>
    <w:p>
      <w:pPr>
        <w:ind w:firstLine="199" w:firstLineChars="95"/>
      </w:pPr>
    </w:p>
    <w:p>
      <w:pPr>
        <w:ind w:firstLine="904" w:firstLineChars="125"/>
        <w:rPr>
          <w:b/>
          <w:sz w:val="72"/>
          <w:szCs w:val="72"/>
        </w:rPr>
      </w:pPr>
      <w:r>
        <w:rPr>
          <w:rFonts w:hint="eastAsia"/>
          <w:b/>
          <w:sz w:val="72"/>
          <w:szCs w:val="72"/>
        </w:rPr>
        <w:t>《通信原理课程设计》</w:t>
      </w:r>
    </w:p>
    <w:p>
      <w:pPr>
        <w:ind w:firstLine="199" w:firstLineChars="62"/>
        <w:rPr>
          <w:b/>
          <w:sz w:val="32"/>
          <w:szCs w:val="32"/>
        </w:rPr>
      </w:pPr>
    </w:p>
    <w:p>
      <w:pPr>
        <w:ind w:firstLine="199" w:firstLineChars="55"/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20</w:t>
      </w:r>
      <w:r>
        <w:rPr>
          <w:b/>
          <w:sz w:val="36"/>
          <w:szCs w:val="36"/>
        </w:rPr>
        <w:t>21</w:t>
      </w:r>
      <w:r>
        <w:rPr>
          <w:rFonts w:hint="eastAsia"/>
          <w:b/>
          <w:sz w:val="36"/>
          <w:szCs w:val="36"/>
        </w:rPr>
        <w:t>-202</w:t>
      </w:r>
      <w:r>
        <w:rPr>
          <w:b/>
          <w:sz w:val="36"/>
          <w:szCs w:val="36"/>
        </w:rPr>
        <w:t>2</w:t>
      </w:r>
      <w:r>
        <w:rPr>
          <w:rFonts w:hint="eastAsia"/>
          <w:b/>
          <w:sz w:val="36"/>
          <w:szCs w:val="36"/>
        </w:rPr>
        <w:t>学年 第一学期</w:t>
      </w:r>
    </w:p>
    <w:p>
      <w:pPr>
        <w:ind w:firstLine="199" w:firstLineChars="95"/>
      </w:pPr>
    </w:p>
    <w:p>
      <w:pPr>
        <w:ind w:firstLine="199" w:firstLineChars="95"/>
      </w:pPr>
    </w:p>
    <w:p>
      <w:pPr>
        <w:ind w:firstLine="199" w:firstLineChars="95"/>
        <w:rPr>
          <w:rFonts w:hint="eastAsia"/>
        </w:rPr>
      </w:pPr>
    </w:p>
    <w:p>
      <w:pPr>
        <w:ind w:firstLine="199" w:firstLineChars="95"/>
      </w:pPr>
    </w:p>
    <w:p>
      <w:pPr>
        <w:ind w:firstLine="199" w:firstLineChars="95"/>
      </w:pPr>
    </w:p>
    <w:p>
      <w:pPr>
        <w:ind w:firstLine="199" w:firstLineChars="95"/>
      </w:pPr>
    </w:p>
    <w:p>
      <w:pPr>
        <w:ind w:firstLine="199" w:firstLineChars="95"/>
      </w:pPr>
    </w:p>
    <w:p>
      <w:pPr>
        <w:ind w:firstLine="199" w:firstLineChars="95"/>
      </w:pPr>
    </w:p>
    <w:p>
      <w:pPr>
        <w:ind w:firstLine="199" w:firstLineChars="95"/>
      </w:pPr>
    </w:p>
    <w:p>
      <w:pPr>
        <w:spacing w:line="300" w:lineRule="auto"/>
        <w:ind w:firstLine="480"/>
        <w:rPr>
          <w:sz w:val="24"/>
        </w:rPr>
      </w:pPr>
    </w:p>
    <w:p>
      <w:pPr>
        <w:spacing w:line="300" w:lineRule="auto"/>
        <w:ind w:firstLine="480"/>
        <w:rPr>
          <w:sz w:val="24"/>
        </w:rPr>
      </w:pPr>
    </w:p>
    <w:p>
      <w:pPr>
        <w:spacing w:line="300" w:lineRule="auto"/>
        <w:ind w:firstLine="480"/>
        <w:rPr>
          <w:sz w:val="24"/>
        </w:rPr>
      </w:pPr>
    </w:p>
    <w:p>
      <w:pPr>
        <w:spacing w:line="300" w:lineRule="auto"/>
        <w:ind w:firstLine="480"/>
        <w:rPr>
          <w:sz w:val="24"/>
        </w:rPr>
      </w:pPr>
    </w:p>
    <w:p>
      <w:pPr>
        <w:spacing w:line="300" w:lineRule="auto"/>
        <w:ind w:firstLine="480"/>
        <w:rPr>
          <w:sz w:val="24"/>
        </w:rPr>
      </w:pPr>
    </w:p>
    <w:p>
      <w:pPr>
        <w:spacing w:line="300" w:lineRule="auto"/>
        <w:ind w:firstLine="480"/>
        <w:rPr>
          <w:sz w:val="24"/>
        </w:rPr>
      </w:pPr>
    </w:p>
    <w:p>
      <w:pPr>
        <w:spacing w:line="300" w:lineRule="auto"/>
        <w:ind w:firstLine="480"/>
        <w:rPr>
          <w:sz w:val="24"/>
        </w:rPr>
      </w:pPr>
    </w:p>
    <w:p>
      <w:pPr>
        <w:spacing w:line="300" w:lineRule="auto"/>
        <w:ind w:firstLine="480"/>
        <w:rPr>
          <w:sz w:val="24"/>
        </w:rPr>
      </w:pPr>
      <w:bookmarkStart w:id="0" w:name="_GoBack"/>
      <w:bookmarkEnd w:id="0"/>
    </w:p>
    <w:p>
      <w:pPr>
        <w:spacing w:before="0" w:after="0"/>
        <w:ind w:firstLine="0" w:firstLineChars="0"/>
        <w:jc w:val="center"/>
        <w:rPr>
          <w:rFonts w:hint="eastAsia" w:ascii="Times New Roman" w:hAnsi="Times New Roman" w:eastAsia="黑体"/>
          <w:b/>
          <w:bCs/>
          <w:sz w:val="36"/>
          <w:szCs w:val="36"/>
        </w:rPr>
      </w:pPr>
      <w:r>
        <w:rPr>
          <w:rFonts w:ascii="Times New Roman" w:hAnsi="Times New Roman" w:eastAsia="黑体"/>
          <w:b/>
          <w:bCs/>
          <w:sz w:val="36"/>
          <w:szCs w:val="36"/>
        </w:rPr>
        <w:t>《通信原理</w:t>
      </w:r>
      <w:r>
        <w:rPr>
          <w:rFonts w:hint="eastAsia" w:ascii="Times New Roman" w:hAnsi="Times New Roman" w:eastAsia="黑体"/>
          <w:b/>
          <w:bCs/>
          <w:sz w:val="36"/>
          <w:szCs w:val="36"/>
        </w:rPr>
        <w:t>课程设计</w:t>
      </w:r>
      <w:r>
        <w:rPr>
          <w:rFonts w:ascii="Times New Roman" w:hAnsi="Times New Roman" w:eastAsia="黑体"/>
          <w:b/>
          <w:bCs/>
          <w:sz w:val="36"/>
          <w:szCs w:val="36"/>
        </w:rPr>
        <w:t>》任务书</w:t>
      </w:r>
    </w:p>
    <w:p>
      <w:pPr>
        <w:spacing w:before="0" w:after="0"/>
        <w:ind w:firstLine="0" w:firstLineChars="0"/>
        <w:jc w:val="center"/>
        <w:rPr>
          <w:rFonts w:ascii="Times New Roman" w:hAnsi="Times New Roman" w:eastAsia="黑体"/>
          <w:b/>
          <w:bCs/>
          <w:sz w:val="36"/>
          <w:szCs w:val="36"/>
        </w:rPr>
      </w:pPr>
    </w:p>
    <w:p>
      <w:pPr>
        <w:spacing w:before="0" w:after="0"/>
        <w:ind w:firstLine="0" w:firstLineChars="0"/>
        <w:jc w:val="both"/>
        <w:outlineLvl w:val="0"/>
        <w:rPr>
          <w:rFonts w:ascii="Times New Roman" w:hAnsi="Times New Roman"/>
          <w:b/>
          <w:sz w:val="32"/>
          <w:szCs w:val="24"/>
        </w:rPr>
      </w:pPr>
      <w:r>
        <w:rPr>
          <w:rFonts w:ascii="Times New Roman" w:hAnsi="Times New Roman"/>
          <w:b/>
          <w:sz w:val="32"/>
          <w:szCs w:val="24"/>
        </w:rPr>
        <w:t>一、目的和要求：</w:t>
      </w:r>
    </w:p>
    <w:p>
      <w:pPr>
        <w:autoSpaceDE w:val="0"/>
        <w:autoSpaceDN w:val="0"/>
        <w:adjustRightInd w:val="0"/>
        <w:spacing w:before="0" w:after="0"/>
        <w:ind w:firstLine="480"/>
        <w:rPr>
          <w:rFonts w:hint="eastAsia" w:ascii="Times New Roman" w:hAnsi="Times New Roman"/>
          <w:kern w:val="0"/>
          <w:sz w:val="24"/>
          <w:szCs w:val="24"/>
        </w:rPr>
      </w:pPr>
      <w:r>
        <w:rPr>
          <w:rFonts w:hint="eastAsia" w:ascii="Times New Roman" w:hAnsi="Times New Roman"/>
          <w:kern w:val="0"/>
          <w:sz w:val="24"/>
          <w:szCs w:val="24"/>
        </w:rPr>
        <w:t>要求学生在熟练掌握</w:t>
      </w:r>
      <w:r>
        <w:rPr>
          <w:rFonts w:ascii="Times New Roman" w:hAnsi="Times New Roman"/>
          <w:kern w:val="0"/>
          <w:sz w:val="24"/>
          <w:szCs w:val="24"/>
        </w:rPr>
        <w:t>MATLAB</w:t>
      </w:r>
      <w:r>
        <w:rPr>
          <w:rFonts w:hint="eastAsia" w:ascii="Times New Roman" w:hAnsi="Times New Roman"/>
          <w:kern w:val="0"/>
          <w:sz w:val="24"/>
          <w:szCs w:val="24"/>
        </w:rPr>
        <w:t>和</w:t>
      </w:r>
      <w:r>
        <w:rPr>
          <w:rFonts w:ascii="Times New Roman" w:hAnsi="Times New Roman"/>
          <w:kern w:val="0"/>
          <w:sz w:val="24"/>
          <w:szCs w:val="24"/>
        </w:rPr>
        <w:t>simulink仿真</w:t>
      </w:r>
      <w:r>
        <w:rPr>
          <w:rFonts w:hint="eastAsia" w:ascii="Times New Roman" w:hAnsi="Times New Roman"/>
          <w:kern w:val="0"/>
          <w:sz w:val="24"/>
          <w:szCs w:val="24"/>
        </w:rPr>
        <w:t>使用的基础上</w:t>
      </w:r>
      <w:r>
        <w:rPr>
          <w:rFonts w:ascii="Times New Roman" w:hAnsi="Times New Roman"/>
          <w:kern w:val="0"/>
          <w:sz w:val="24"/>
          <w:szCs w:val="24"/>
        </w:rPr>
        <w:t>，学会</w:t>
      </w:r>
      <w:r>
        <w:rPr>
          <w:rFonts w:hint="eastAsia" w:ascii="Times New Roman" w:hAnsi="Times New Roman"/>
          <w:kern w:val="0"/>
          <w:sz w:val="24"/>
          <w:szCs w:val="24"/>
        </w:rPr>
        <w:t>通信仿真系统的</w:t>
      </w:r>
      <w:r>
        <w:rPr>
          <w:rFonts w:ascii="Times New Roman" w:hAnsi="Times New Roman"/>
          <w:kern w:val="0"/>
          <w:sz w:val="24"/>
          <w:szCs w:val="24"/>
        </w:rPr>
        <w:t>基本设计与调试</w:t>
      </w:r>
      <w:r>
        <w:rPr>
          <w:rFonts w:hint="eastAsia" w:ascii="Times New Roman" w:hAnsi="Times New Roman"/>
          <w:kern w:val="0"/>
          <w:sz w:val="24"/>
          <w:szCs w:val="24"/>
        </w:rPr>
        <w:t>。并</w:t>
      </w:r>
      <w:r>
        <w:rPr>
          <w:rFonts w:ascii="Times New Roman" w:hAnsi="Times New Roman"/>
          <w:kern w:val="0"/>
          <w:sz w:val="24"/>
          <w:szCs w:val="24"/>
        </w:rPr>
        <w:t>结合</w:t>
      </w:r>
      <w:r>
        <w:rPr>
          <w:rFonts w:hint="eastAsia" w:ascii="Times New Roman" w:hAnsi="Times New Roman"/>
          <w:kern w:val="0"/>
          <w:sz w:val="24"/>
          <w:szCs w:val="24"/>
        </w:rPr>
        <w:t>通信原理的知识，对通信仿真系统</w:t>
      </w:r>
      <w:r>
        <w:rPr>
          <w:rFonts w:ascii="Times New Roman" w:hAnsi="Times New Roman"/>
          <w:kern w:val="0"/>
          <w:sz w:val="24"/>
          <w:szCs w:val="24"/>
        </w:rPr>
        <w:t>进行性能分析。</w:t>
      </w:r>
    </w:p>
    <w:p>
      <w:pPr>
        <w:autoSpaceDE w:val="0"/>
        <w:autoSpaceDN w:val="0"/>
        <w:adjustRightInd w:val="0"/>
        <w:spacing w:before="0" w:after="0"/>
        <w:ind w:firstLine="480"/>
        <w:rPr>
          <w:rFonts w:ascii="Times New Roman" w:hAnsi="Times New Roman"/>
          <w:kern w:val="0"/>
          <w:sz w:val="24"/>
          <w:szCs w:val="24"/>
        </w:rPr>
      </w:pPr>
    </w:p>
    <w:p>
      <w:pPr>
        <w:spacing w:before="0" w:after="0"/>
        <w:ind w:firstLine="0" w:firstLineChars="0"/>
        <w:jc w:val="both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二、</w:t>
      </w:r>
      <w:r>
        <w:rPr>
          <w:rFonts w:ascii="Times New Roman" w:hAnsi="Times New Roman"/>
          <w:b/>
          <w:sz w:val="32"/>
          <w:szCs w:val="24"/>
        </w:rPr>
        <w:t>实验</w:t>
      </w:r>
      <w:r>
        <w:rPr>
          <w:rFonts w:ascii="Times New Roman" w:hAnsi="Times New Roman"/>
          <w:b/>
          <w:sz w:val="32"/>
          <w:szCs w:val="32"/>
        </w:rPr>
        <w:t>环境</w:t>
      </w:r>
    </w:p>
    <w:p>
      <w:pPr>
        <w:autoSpaceDE w:val="0"/>
        <w:autoSpaceDN w:val="0"/>
        <w:adjustRightInd w:val="0"/>
        <w:spacing w:before="0" w:after="0"/>
        <w:ind w:firstLine="480"/>
        <w:rPr>
          <w:rFonts w:hint="eastAsia" w:ascii="Times New Roman" w:hAnsi="Times New Roman"/>
          <w:kern w:val="0"/>
          <w:sz w:val="24"/>
          <w:szCs w:val="24"/>
        </w:rPr>
      </w:pPr>
      <w:r>
        <w:rPr>
          <w:rFonts w:ascii="Times New Roman" w:hAnsi="Times New Roman"/>
          <w:kern w:val="0"/>
          <w:sz w:val="24"/>
          <w:szCs w:val="24"/>
        </w:rPr>
        <w:t>PC机、Matlab/Simulink</w:t>
      </w:r>
    </w:p>
    <w:p>
      <w:pPr>
        <w:autoSpaceDE w:val="0"/>
        <w:autoSpaceDN w:val="0"/>
        <w:adjustRightInd w:val="0"/>
        <w:spacing w:before="0" w:after="0"/>
        <w:ind w:firstLine="480"/>
        <w:rPr>
          <w:rFonts w:ascii="Times New Roman" w:hAnsi="Times New Roman"/>
          <w:kern w:val="0"/>
          <w:sz w:val="24"/>
          <w:szCs w:val="24"/>
        </w:rPr>
      </w:pPr>
    </w:p>
    <w:p>
      <w:pPr>
        <w:spacing w:before="0" w:after="0"/>
        <w:ind w:firstLine="0" w:firstLineChars="0"/>
        <w:jc w:val="both"/>
        <w:outlineLvl w:val="0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三、具体内容及要求</w:t>
      </w:r>
    </w:p>
    <w:p>
      <w:pPr>
        <w:numPr>
          <w:ilvl w:val="0"/>
          <w:numId w:val="1"/>
        </w:numPr>
        <w:autoSpaceDE w:val="0"/>
        <w:autoSpaceDN w:val="0"/>
        <w:adjustRightInd w:val="0"/>
        <w:spacing w:before="0" w:after="0"/>
        <w:ind w:firstLineChars="0"/>
        <w:jc w:val="both"/>
        <w:rPr>
          <w:rFonts w:hint="eastAsia" w:ascii="Times New Roman" w:hAnsi="Times New Roman"/>
          <w:kern w:val="0"/>
          <w:sz w:val="24"/>
          <w:szCs w:val="24"/>
        </w:rPr>
      </w:pPr>
      <w:r>
        <w:rPr>
          <w:rFonts w:hint="eastAsia" w:ascii="Times New Roman" w:hAnsi="Times New Roman"/>
          <w:kern w:val="0"/>
          <w:sz w:val="24"/>
          <w:szCs w:val="24"/>
        </w:rPr>
        <w:t>试用</w:t>
      </w:r>
      <w:r>
        <w:rPr>
          <w:rFonts w:ascii="Times New Roman" w:hAnsi="Times New Roman"/>
          <w:kern w:val="0"/>
          <w:sz w:val="24"/>
          <w:szCs w:val="24"/>
        </w:rPr>
        <w:t>Matlab</w:t>
      </w:r>
      <w:r>
        <w:rPr>
          <w:rFonts w:hint="eastAsia" w:ascii="Times New Roman" w:hAnsi="Times New Roman"/>
          <w:kern w:val="0"/>
          <w:sz w:val="24"/>
          <w:szCs w:val="24"/>
        </w:rPr>
        <w:t>/</w:t>
      </w:r>
      <w:r>
        <w:rPr>
          <w:rFonts w:ascii="Times New Roman" w:hAnsi="Times New Roman"/>
          <w:kern w:val="0"/>
          <w:sz w:val="24"/>
          <w:szCs w:val="24"/>
        </w:rPr>
        <w:t>Simulink</w:t>
      </w:r>
      <w:r>
        <w:rPr>
          <w:rFonts w:hint="eastAsia" w:ascii="Times New Roman" w:hAnsi="Times New Roman"/>
          <w:kern w:val="0"/>
          <w:sz w:val="24"/>
          <w:szCs w:val="24"/>
        </w:rPr>
        <w:t>分析BPSK在加性高斯白噪声信道下的误码率性能与信噪比之间的关系。</w:t>
      </w:r>
    </w:p>
    <w:p>
      <w:pPr>
        <w:numPr>
          <w:ilvl w:val="0"/>
          <w:numId w:val="1"/>
        </w:numPr>
        <w:autoSpaceDE w:val="0"/>
        <w:autoSpaceDN w:val="0"/>
        <w:adjustRightInd w:val="0"/>
        <w:spacing w:before="0" w:after="0"/>
        <w:ind w:firstLineChars="0"/>
        <w:jc w:val="both"/>
        <w:rPr>
          <w:rFonts w:hint="eastAsia" w:ascii="Times New Roman" w:hAnsi="Times New Roman"/>
          <w:kern w:val="0"/>
          <w:sz w:val="24"/>
          <w:szCs w:val="24"/>
        </w:rPr>
      </w:pPr>
      <w:r>
        <w:rPr>
          <w:rFonts w:ascii="Times New Roman" w:hAnsi="Times New Roman"/>
          <w:kern w:val="0"/>
          <w:sz w:val="24"/>
          <w:szCs w:val="24"/>
        </w:rPr>
        <w:t>试用Matlab</w:t>
      </w:r>
      <w:r>
        <w:rPr>
          <w:rFonts w:hint="eastAsia" w:ascii="Times New Roman" w:hAnsi="Times New Roman"/>
          <w:kern w:val="0"/>
          <w:sz w:val="24"/>
          <w:szCs w:val="24"/>
        </w:rPr>
        <w:t>/</w:t>
      </w:r>
      <w:r>
        <w:rPr>
          <w:rFonts w:ascii="Times New Roman" w:hAnsi="Times New Roman"/>
          <w:kern w:val="0"/>
          <w:sz w:val="24"/>
          <w:szCs w:val="24"/>
        </w:rPr>
        <w:t>Simulink</w:t>
      </w:r>
      <w:r>
        <w:rPr>
          <w:rFonts w:hint="eastAsia" w:ascii="Times New Roman" w:hAnsi="Times New Roman"/>
          <w:kern w:val="0"/>
          <w:sz w:val="24"/>
          <w:szCs w:val="24"/>
        </w:rPr>
        <w:t>研究BPSK+信道编码（取汉明码）在加性高斯白噪声信道下的误码率性能与信噪比之间的关系；分析不同码率对误码率性能的影响。</w:t>
      </w:r>
    </w:p>
    <w:p>
      <w:pPr>
        <w:numPr>
          <w:ilvl w:val="0"/>
          <w:numId w:val="1"/>
        </w:numPr>
        <w:autoSpaceDE w:val="0"/>
        <w:autoSpaceDN w:val="0"/>
        <w:adjustRightInd w:val="0"/>
        <w:spacing w:before="0" w:after="0"/>
        <w:ind w:firstLineChars="0"/>
        <w:jc w:val="both"/>
        <w:rPr>
          <w:rFonts w:ascii="Times New Roman" w:hAnsi="Times New Roman"/>
          <w:kern w:val="0"/>
          <w:sz w:val="24"/>
          <w:szCs w:val="24"/>
        </w:rPr>
      </w:pPr>
      <w:r>
        <w:rPr>
          <w:rFonts w:hint="eastAsia" w:ascii="Times New Roman" w:hAnsi="Times New Roman"/>
          <w:kern w:val="0"/>
          <w:sz w:val="24"/>
          <w:szCs w:val="24"/>
        </w:rPr>
        <w:t>在上步仿真分析的基础上，添加直接序列扩频/解扩模块，</w:t>
      </w:r>
      <w:r>
        <w:rPr>
          <w:rFonts w:ascii="Times New Roman" w:hAnsi="Times New Roman"/>
          <w:kern w:val="0"/>
          <w:sz w:val="24"/>
          <w:szCs w:val="24"/>
        </w:rPr>
        <w:t>建立直接序列扩频系统的matlab仿真模型，在信道中存在高斯白噪声和干扰的情况下，对系统在不同扩频增益下的误码率性能进行仿真及分析</w:t>
      </w:r>
      <w:r>
        <w:rPr>
          <w:rFonts w:hint="eastAsia" w:ascii="Times New Roman" w:hAnsi="Times New Roman"/>
          <w:kern w:val="0"/>
          <w:sz w:val="24"/>
          <w:szCs w:val="24"/>
        </w:rPr>
        <w:t>。</w:t>
      </w:r>
    </w:p>
    <w:p>
      <w:pPr>
        <w:autoSpaceDE w:val="0"/>
        <w:autoSpaceDN w:val="0"/>
        <w:adjustRightInd w:val="0"/>
        <w:spacing w:before="0" w:after="0"/>
        <w:ind w:firstLine="0" w:firstLineChars="0"/>
        <w:rPr>
          <w:rFonts w:hint="eastAsia" w:ascii="Times New Roman" w:hAnsi="Times New Roman"/>
          <w:kern w:val="0"/>
          <w:sz w:val="24"/>
          <w:szCs w:val="24"/>
        </w:rPr>
      </w:pPr>
    </w:p>
    <w:p>
      <w:pPr>
        <w:spacing w:before="0" w:after="0"/>
        <w:ind w:firstLine="0" w:firstLineChars="0"/>
        <w:jc w:val="both"/>
        <w:outlineLvl w:val="0"/>
        <w:rPr>
          <w:rFonts w:ascii="Times New Roman" w:hAnsi="Times New Roman"/>
          <w:b/>
          <w:sz w:val="32"/>
          <w:szCs w:val="32"/>
        </w:rPr>
      </w:pPr>
      <w:r>
        <w:rPr>
          <w:rFonts w:hint="eastAsia" w:ascii="Times New Roman" w:hAnsi="Times New Roman"/>
          <w:b/>
          <w:sz w:val="32"/>
          <w:szCs w:val="32"/>
        </w:rPr>
        <w:t>四</w:t>
      </w:r>
      <w:r>
        <w:rPr>
          <w:rFonts w:ascii="Times New Roman" w:hAnsi="Times New Roman"/>
          <w:b/>
          <w:sz w:val="32"/>
          <w:szCs w:val="32"/>
        </w:rPr>
        <w:t>、提交设计报告</w:t>
      </w:r>
    </w:p>
    <w:p>
      <w:pPr>
        <w:autoSpaceDE w:val="0"/>
        <w:autoSpaceDN w:val="0"/>
        <w:adjustRightInd w:val="0"/>
        <w:spacing w:before="0" w:after="0"/>
        <w:ind w:firstLine="0" w:firstLineChars="0"/>
        <w:rPr>
          <w:rFonts w:ascii="Times New Roman" w:hAnsi="Times New Roman"/>
          <w:kern w:val="0"/>
          <w:sz w:val="28"/>
          <w:szCs w:val="28"/>
        </w:rPr>
      </w:pPr>
      <w:r>
        <w:rPr>
          <w:rFonts w:ascii="Times New Roman" w:hAnsi="Times New Roman"/>
          <w:kern w:val="0"/>
          <w:sz w:val="28"/>
          <w:szCs w:val="28"/>
        </w:rPr>
        <w:t>内容包括：</w:t>
      </w:r>
    </w:p>
    <w:p>
      <w:pPr>
        <w:numPr>
          <w:ilvl w:val="0"/>
          <w:numId w:val="2"/>
        </w:numPr>
        <w:autoSpaceDE w:val="0"/>
        <w:autoSpaceDN w:val="0"/>
        <w:adjustRightInd w:val="0"/>
        <w:spacing w:before="0" w:after="0"/>
        <w:ind w:firstLineChars="0"/>
        <w:jc w:val="both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系统的基本原理框图以及每一个模块的作用；</w:t>
      </w:r>
    </w:p>
    <w:p>
      <w:pPr>
        <w:numPr>
          <w:ilvl w:val="0"/>
          <w:numId w:val="2"/>
        </w:numPr>
        <w:autoSpaceDE w:val="0"/>
        <w:autoSpaceDN w:val="0"/>
        <w:adjustRightInd w:val="0"/>
        <w:spacing w:before="0" w:after="0"/>
        <w:ind w:firstLineChars="0"/>
        <w:jc w:val="both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系统matlab/</w:t>
      </w:r>
      <w:r>
        <w:rPr>
          <w:rFonts w:ascii="Times New Roman" w:hAnsi="Times New Roman" w:eastAsia="黑体"/>
          <w:kern w:val="0"/>
          <w:szCs w:val="21"/>
        </w:rPr>
        <w:t xml:space="preserve">Simulink </w:t>
      </w:r>
      <w:r>
        <w:rPr>
          <w:rFonts w:ascii="Times New Roman" w:hAnsi="Times New Roman"/>
          <w:kern w:val="0"/>
          <w:szCs w:val="21"/>
        </w:rPr>
        <w:t>仿真过程中，每一个用到的模块中主要参数的意义；</w:t>
      </w:r>
    </w:p>
    <w:p>
      <w:pPr>
        <w:numPr>
          <w:ilvl w:val="0"/>
          <w:numId w:val="2"/>
        </w:numPr>
        <w:autoSpaceDE w:val="0"/>
        <w:autoSpaceDN w:val="0"/>
        <w:adjustRightInd w:val="0"/>
        <w:spacing w:before="0" w:after="0"/>
        <w:ind w:firstLineChars="0"/>
        <w:jc w:val="both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仿真系统参数的设定和设定的依据；</w:t>
      </w:r>
    </w:p>
    <w:p>
      <w:pPr>
        <w:numPr>
          <w:ilvl w:val="0"/>
          <w:numId w:val="2"/>
        </w:numPr>
        <w:autoSpaceDE w:val="0"/>
        <w:autoSpaceDN w:val="0"/>
        <w:adjustRightInd w:val="0"/>
        <w:spacing w:before="0" w:after="0"/>
        <w:ind w:firstLineChars="0"/>
        <w:jc w:val="both"/>
        <w:rPr>
          <w:rFonts w:hint="eastAsia"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仿真系统参数改变时，给仿真结果带来的影响（如高斯白噪声信道的信噪比增加，则误码率减小）；</w:t>
      </w:r>
    </w:p>
    <w:p>
      <w:pPr>
        <w:numPr>
          <w:ilvl w:val="0"/>
          <w:numId w:val="2"/>
        </w:numPr>
        <w:autoSpaceDE w:val="0"/>
        <w:autoSpaceDN w:val="0"/>
        <w:adjustRightInd w:val="0"/>
        <w:spacing w:before="0" w:after="0"/>
        <w:ind w:firstLineChars="0"/>
        <w:jc w:val="both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仿真程序（需要加注释）。</w:t>
      </w:r>
    </w:p>
    <w:p>
      <w:pPr>
        <w:numPr>
          <w:ilvl w:val="0"/>
          <w:numId w:val="2"/>
        </w:numPr>
        <w:autoSpaceDE w:val="0"/>
        <w:autoSpaceDN w:val="0"/>
        <w:adjustRightInd w:val="0"/>
        <w:spacing w:before="0" w:after="0"/>
        <w:ind w:firstLineChars="0"/>
        <w:jc w:val="both"/>
        <w:rPr>
          <w:rFonts w:hint="eastAsia" w:ascii="Times New Roman" w:hAnsi="Times New Roman"/>
          <w:sz w:val="24"/>
          <w:szCs w:val="24"/>
        </w:rPr>
      </w:pPr>
      <w:r>
        <w:rPr>
          <w:rFonts w:ascii="Times New Roman" w:hAnsi="Times New Roman"/>
          <w:kern w:val="0"/>
          <w:szCs w:val="21"/>
        </w:rPr>
        <w:t>仿真的结果（波形，误码率等）。</w:t>
      </w:r>
    </w:p>
    <w:p>
      <w:pPr>
        <w:autoSpaceDE w:val="0"/>
        <w:autoSpaceDN w:val="0"/>
        <w:adjustRightInd w:val="0"/>
        <w:spacing w:before="0" w:after="0"/>
        <w:ind w:left="420" w:firstLine="0" w:firstLineChars="0"/>
        <w:rPr>
          <w:rFonts w:ascii="Times New Roman" w:hAnsi="Times New Roman"/>
          <w:sz w:val="24"/>
          <w:szCs w:val="24"/>
        </w:rPr>
      </w:pPr>
    </w:p>
    <w:p>
      <w:pPr>
        <w:spacing w:before="0" w:after="0"/>
        <w:ind w:firstLine="0" w:firstLineChars="0"/>
        <w:jc w:val="both"/>
        <w:outlineLvl w:val="0"/>
        <w:rPr>
          <w:rFonts w:ascii="Times New Roman" w:hAnsi="Times New Roman"/>
          <w:b/>
          <w:sz w:val="32"/>
          <w:szCs w:val="32"/>
        </w:rPr>
      </w:pPr>
      <w:r>
        <w:rPr>
          <w:rFonts w:hint="eastAsia" w:ascii="Times New Roman" w:hAnsi="Times New Roman"/>
          <w:b/>
          <w:sz w:val="32"/>
          <w:szCs w:val="32"/>
        </w:rPr>
        <w:t>五</w:t>
      </w:r>
      <w:r>
        <w:rPr>
          <w:rFonts w:ascii="Times New Roman" w:hAnsi="Times New Roman"/>
          <w:b/>
          <w:sz w:val="32"/>
          <w:szCs w:val="32"/>
        </w:rPr>
        <w:t>、主要参考文献及资料</w:t>
      </w:r>
    </w:p>
    <w:p>
      <w:pPr>
        <w:spacing w:before="0" w:after="0"/>
        <w:ind w:firstLine="0" w:firstLineChars="0"/>
        <w:jc w:val="both"/>
        <w:rPr>
          <w:rFonts w:hint="eastAsia"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邵玉斌. Matlab/Simulink通信系统建模与仿真实例分析.清华大学出版社 2008年</w:t>
      </w:r>
    </w:p>
    <w:p>
      <w:pPr>
        <w:ind w:firstLine="0" w:firstLineChars="0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李贺冰等，Simulink通信仿真教程，国防工业出版社，2006年5月。</w:t>
      </w:r>
    </w:p>
    <w:p>
      <w:pPr>
        <w:ind w:firstLine="420"/>
        <w:rPr>
          <w:rFonts w:ascii="Times New Roman" w:hAnsi="Times New Roman"/>
          <w:szCs w:val="24"/>
        </w:rPr>
      </w:pPr>
    </w:p>
    <w:p>
      <w:pPr>
        <w:ind w:firstLine="480"/>
        <w:rPr>
          <w:rFonts w:hint="eastAsia"/>
          <w:sz w:val="24"/>
        </w:rPr>
      </w:pPr>
    </w:p>
    <w:p>
      <w:pPr>
        <w:spacing w:line="300" w:lineRule="auto"/>
        <w:ind w:firstLine="0" w:firstLineChars="0"/>
        <w:outlineLvl w:val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题目1</w:t>
      </w:r>
    </w:p>
    <w:p>
      <w:pPr>
        <w:ind w:firstLine="0" w:firstLineChars="0"/>
        <w:rPr>
          <w:rFonts w:ascii="宋体" w:hAnsi="宋体"/>
          <w:b/>
          <w:sz w:val="24"/>
        </w:rPr>
      </w:pPr>
      <w:r>
        <w:rPr>
          <w:rFonts w:hint="eastAsia" w:ascii="宋体" w:hAnsi="宋体"/>
          <w:b/>
          <w:sz w:val="24"/>
        </w:rPr>
        <w:t>1、设计思想或方法</w:t>
      </w:r>
    </w:p>
    <w:p>
      <w:pPr>
        <w:spacing w:before="156" w:beforeLines="50"/>
        <w:ind w:firstLine="420" w:firstLineChars="0"/>
        <w:outlineLvl w:val="0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先用Simulink建立BPSK在加性高斯白噪声信道（无突发干扰）下的仿真模型，设置好每个模块的参数，编写主程序实现BPSK的输入，在程序运行过程中调用BPSK仿真模型，然后用BitErrorRate取在加性高斯白噪声信道下的误码率，最后画出BPSK在加性高斯白噪声信道下的误码率性能与信噪比之间的关系。</w:t>
      </w:r>
    </w:p>
    <w:p>
      <w:pPr>
        <w:spacing w:before="156" w:beforeLines="50"/>
        <w:ind w:firstLine="0" w:firstLineChars="0"/>
        <w:outlineLvl w:val="0"/>
        <w:rPr>
          <w:rFonts w:ascii="宋体" w:hAnsi="宋体"/>
          <w:b/>
          <w:kern w:val="0"/>
          <w:sz w:val="24"/>
        </w:rPr>
      </w:pPr>
      <w:r>
        <w:rPr>
          <w:rFonts w:hint="eastAsia" w:ascii="宋体" w:hAnsi="宋体"/>
          <w:b/>
          <w:kern w:val="0"/>
          <w:sz w:val="24"/>
        </w:rPr>
        <w:t>2、实现的功能说明</w:t>
      </w:r>
    </w:p>
    <w:p>
      <w:pPr>
        <w:ind w:firstLine="420" w:firstLineChars="0"/>
        <w:rPr>
          <w:rFonts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>通过调用已建立的BPSK在加性高斯白噪声信道（无突发干扰）下的仿真模型，利用Matlab编程分析BPSK在加性高斯白噪声信道（无突发干扰）的误码率性能。</w:t>
      </w:r>
    </w:p>
    <w:p>
      <w:pPr>
        <w:ind w:firstLine="0" w:firstLineChars="0"/>
        <w:rPr>
          <w:rFonts w:ascii="宋体" w:hAnsi="宋体"/>
          <w:b/>
          <w:sz w:val="24"/>
        </w:rPr>
      </w:pPr>
      <w:r>
        <w:rPr>
          <w:rFonts w:hint="eastAsia" w:ascii="宋体" w:hAnsi="宋体"/>
          <w:b/>
          <w:sz w:val="24"/>
        </w:rPr>
        <w:t>3、程序流程图</w:t>
      </w:r>
    </w:p>
    <w:p>
      <w:pPr>
        <w:ind w:firstLine="198" w:firstLineChars="82"/>
        <w:jc w:val="center"/>
        <w:rPr>
          <w:rFonts w:hint="eastAsia" w:ascii="宋体" w:hAnsi="宋体" w:eastAsia="宋体"/>
          <w:b/>
          <w:sz w:val="24"/>
          <w:lang w:eastAsia="zh-CN"/>
        </w:rPr>
      </w:pPr>
      <w:r>
        <w:rPr>
          <w:rFonts w:hint="eastAsia" w:ascii="宋体" w:hAnsi="宋体" w:eastAsia="宋体"/>
          <w:b/>
          <w:sz w:val="24"/>
          <w:lang w:eastAsia="zh-CN"/>
        </w:rPr>
        <w:pict>
          <v:shape id="ECB019B1-382A-4266-B25C-5B523AA43C14-1" o:spid="ECB019B1-382A-4266-B25C-5B523AA43C14-1" o:spt="75" alt="wps" type="#_x0000_t75" style="height:409.05pt;width:184.5pt;" filled="f" o:preferrelative="t" stroked="f" coordsize="21600,21600">
            <v:path/>
            <v:fill on="f" focussize="0,0"/>
            <v:stroke on="f"/>
            <v:imagedata r:id="rId13" o:title="wps"/>
            <o:lock v:ext="edit" aspectratio="t"/>
            <w10:wrap type="none"/>
            <w10:anchorlock/>
          </v:shape>
        </w:pict>
      </w:r>
    </w:p>
    <w:p>
      <w:pPr>
        <w:ind w:firstLine="0" w:firstLineChars="0"/>
        <w:rPr>
          <w:rFonts w:ascii="宋体" w:hAnsi="宋体"/>
          <w:b/>
          <w:sz w:val="24"/>
        </w:rPr>
      </w:pPr>
      <w:r>
        <w:rPr>
          <w:rFonts w:hint="eastAsia" w:ascii="宋体" w:hAnsi="宋体"/>
          <w:b/>
          <w:sz w:val="24"/>
        </w:rPr>
        <w:t>4、程序源代码与Simulink仿真模块</w:t>
      </w:r>
    </w:p>
    <w:p>
      <w:pPr>
        <w:spacing w:after="240"/>
        <w:ind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4.1 程序源代码与注释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x=</w:t>
      </w:r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>-10</w:t>
      </w:r>
      <w:r>
        <w:rPr>
          <w:rFonts w:hint="default" w:ascii="Times New Roman" w:hAnsi="Times New Roman" w:cs="Times New Roman"/>
          <w:color w:val="auto"/>
          <w:sz w:val="21"/>
          <w:szCs w:val="21"/>
        </w:rPr>
        <w:t>:1:</w:t>
      </w:r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>1</w:t>
      </w:r>
      <w:r>
        <w:rPr>
          <w:rFonts w:hint="default" w:ascii="Times New Roman" w:hAnsi="Times New Roman" w:cs="Times New Roman"/>
          <w:color w:val="auto"/>
          <w:sz w:val="21"/>
          <w:szCs w:val="21"/>
        </w:rPr>
        <w:t>0;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y=x;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for i=1:length(x)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SNR=x(i);%信道的信噪比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sim('BPSK');%运行仿真程序，将得到的误比特率保存在工作区变量中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y(i)=mean(BitErrorRate);%计算BitErrorRate的平均值作为误码率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end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semilogy(x,y);%对y取对数画图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hold on;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xlabel('高斯白噪声信道中的SNR');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ylabel('误码率');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title('BPSK的误码率曲线');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hold on;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grid on;</w:t>
      </w:r>
    </w:p>
    <w:p>
      <w:pPr>
        <w:spacing w:before="240" w:after="240" w:line="0" w:lineRule="atLeast"/>
        <w:ind w:firstLine="0" w:firstLineChars="0"/>
        <w:outlineLvl w:val="0"/>
        <w:rPr>
          <w:rFonts w:hint="eastAsia" w:ascii="宋体" w:hAnsi="宋体"/>
          <w:kern w:val="0"/>
          <w:sz w:val="24"/>
        </w:rPr>
      </w:pPr>
      <w:r>
        <w:rPr>
          <w:rFonts w:hint="eastAsia" w:ascii="宋体" w:hAnsi="宋体"/>
          <w:sz w:val="24"/>
        </w:rPr>
        <w:t xml:space="preserve">4.2 </w:t>
      </w:r>
      <w:r>
        <w:rPr>
          <w:rFonts w:hint="eastAsia" w:ascii="宋体" w:hAnsi="宋体"/>
          <w:kern w:val="0"/>
          <w:sz w:val="24"/>
        </w:rPr>
        <w:t>Simulink框图及参数设置</w:t>
      </w:r>
    </w:p>
    <w:p>
      <w:pPr>
        <w:spacing w:before="240" w:after="240" w:line="0" w:lineRule="atLeast"/>
        <w:ind w:firstLine="0" w:firstLineChars="0"/>
        <w:outlineLvl w:val="0"/>
        <w:rPr>
          <w:rFonts w:ascii="宋体" w:hAnsi="宋体"/>
          <w:kern w:val="0"/>
          <w:sz w:val="24"/>
        </w:rPr>
      </w:pPr>
      <w:r>
        <w:pict>
          <v:shape id="_x0000_i1026" o:spt="75" type="#_x0000_t75" style="height:70.8pt;width:415.05pt;" filled="f" stroked="f" coordsize="21600,21600">
            <v:path/>
            <v:fill on="f" focussize="0,0"/>
            <v:stroke on="f"/>
            <v:imagedata r:id="rId14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3"/>
        </w:numPr>
        <w:spacing w:before="240" w:after="240" w:line="0" w:lineRule="atLeast"/>
        <w:ind w:firstLine="0" w:firstLineChars="0"/>
        <w:outlineLvl w:val="0"/>
        <w:rPr>
          <w:rFonts w:hint="eastAsia" w:ascii="宋体" w:hAnsi="宋体"/>
          <w:kern w:val="0"/>
          <w:sz w:val="24"/>
          <w:lang w:val="en-US" w:eastAsia="zh-CN"/>
        </w:rPr>
      </w:pPr>
      <w:r>
        <w:rPr>
          <w:rFonts w:hint="eastAsia" w:ascii="宋体" w:hAnsi="宋体"/>
          <w:kern w:val="0"/>
          <w:sz w:val="24"/>
          <w:lang w:val="en-US" w:eastAsia="zh-CN"/>
        </w:rPr>
        <w:t>Random Integer Generator（随机整数发生器）</w:t>
      </w:r>
    </w:p>
    <w:p>
      <w:pPr>
        <w:widowControl w:val="0"/>
        <w:numPr>
          <w:ilvl w:val="0"/>
          <w:numId w:val="0"/>
        </w:numPr>
        <w:spacing w:before="240" w:after="240" w:line="0" w:lineRule="atLeast"/>
        <w:outlineLvl w:val="0"/>
        <w:rPr>
          <w:rFonts w:hint="eastAsia" w:ascii="宋体" w:hAnsi="宋体"/>
          <w:kern w:val="0"/>
          <w:sz w:val="24"/>
          <w:lang w:val="en-US" w:eastAsia="zh-CN"/>
        </w:rPr>
      </w:pPr>
      <w:r>
        <w:rPr>
          <w:rFonts w:hint="eastAsia" w:ascii="宋体" w:hAnsi="宋体"/>
          <w:kern w:val="0"/>
          <w:sz w:val="24"/>
          <w:lang w:val="en-US" w:eastAsia="zh-CN"/>
        </w:rPr>
        <w:t>模块描述：采用该模块产生随机的二进制随机信号作为系统的信源。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textAlignment w:val="auto"/>
        <w:outlineLvl w:val="0"/>
        <w:rPr>
          <w:rFonts w:hint="eastAsia" w:ascii="宋体" w:hAnsi="宋体"/>
          <w:kern w:val="0"/>
          <w:sz w:val="24"/>
          <w:lang w:val="en-US" w:eastAsia="zh-CN"/>
        </w:rPr>
      </w:pPr>
      <w:r>
        <w:rPr>
          <w:rFonts w:hint="eastAsia" w:ascii="宋体" w:hAnsi="宋体"/>
          <w:kern w:val="0"/>
          <w:sz w:val="24"/>
          <w:lang w:val="en-US" w:eastAsia="zh-CN"/>
        </w:rPr>
        <w:t>模块参数：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textAlignment w:val="auto"/>
        <w:outlineLvl w:val="0"/>
        <w:rPr>
          <w:rFonts w:hint="default" w:ascii="宋体" w:hAnsi="宋体"/>
          <w:kern w:val="0"/>
          <w:sz w:val="24"/>
          <w:lang w:val="en-US" w:eastAsia="zh-CN"/>
        </w:rPr>
      </w:pPr>
      <w:r>
        <w:rPr>
          <w:rFonts w:hint="eastAsia" w:ascii="宋体" w:hAnsi="宋体"/>
          <w:kern w:val="0"/>
          <w:sz w:val="24"/>
          <w:lang w:val="en-US" w:eastAsia="zh-CN"/>
        </w:rPr>
        <w:t>Set size:设置集合大小。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textAlignment w:val="auto"/>
        <w:outlineLvl w:val="0"/>
        <w:rPr>
          <w:rFonts w:hint="eastAsia" w:ascii="宋体" w:hAnsi="宋体"/>
          <w:kern w:val="0"/>
          <w:sz w:val="24"/>
          <w:lang w:val="en-US" w:eastAsia="zh-CN"/>
        </w:rPr>
      </w:pPr>
      <w:r>
        <w:rPr>
          <w:rFonts w:hint="eastAsia" w:ascii="宋体" w:hAnsi="宋体"/>
          <w:kern w:val="0"/>
          <w:sz w:val="24"/>
          <w:lang w:val="en-US" w:eastAsia="zh-CN"/>
        </w:rPr>
        <w:t>Initial seed:随机数种子，不同的随机数种子通常产生不同的序列。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textAlignment w:val="auto"/>
        <w:outlineLvl w:val="0"/>
        <w:rPr>
          <w:rFonts w:hint="eastAsia" w:ascii="宋体" w:hAnsi="宋体"/>
          <w:kern w:val="0"/>
          <w:sz w:val="24"/>
          <w:lang w:val="en-US" w:eastAsia="zh-CN"/>
        </w:rPr>
      </w:pPr>
      <w:r>
        <w:rPr>
          <w:rFonts w:hint="eastAsia" w:ascii="宋体" w:hAnsi="宋体"/>
          <w:kern w:val="0"/>
          <w:sz w:val="24"/>
          <w:lang w:val="en-US" w:eastAsia="zh-CN"/>
        </w:rPr>
        <w:t>Sample time:抽样时间，表示输出序列中每个二进制符号的持续时间。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textAlignment w:val="auto"/>
        <w:outlineLvl w:val="0"/>
        <w:rPr>
          <w:rFonts w:hint="eastAsia" w:ascii="宋体" w:hAnsi="宋体"/>
          <w:kern w:val="0"/>
          <w:sz w:val="24"/>
          <w:lang w:val="en-US" w:eastAsia="zh-CN"/>
        </w:rPr>
      </w:pPr>
      <w:r>
        <w:rPr>
          <w:rFonts w:hint="eastAsia" w:ascii="宋体" w:hAnsi="宋体"/>
          <w:kern w:val="0"/>
          <w:sz w:val="24"/>
          <w:lang w:val="en-US" w:eastAsia="zh-CN"/>
        </w:rPr>
        <w:t>Samples per frame:它表示输出一帧中包含的抽样点数。此处表示1帧由10000个比特组成。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textAlignment w:val="auto"/>
        <w:outlineLvl w:val="0"/>
        <w:rPr>
          <w:rFonts w:hint="default" w:ascii="宋体" w:hAnsi="宋体"/>
          <w:kern w:val="0"/>
          <w:sz w:val="24"/>
          <w:lang w:val="en-US" w:eastAsia="zh-CN"/>
        </w:rPr>
      </w:pPr>
      <w:r>
        <w:rPr>
          <w:rFonts w:hint="eastAsia" w:ascii="宋体" w:hAnsi="宋体"/>
          <w:kern w:val="0"/>
          <w:sz w:val="24"/>
          <w:lang w:val="en-US" w:eastAsia="zh-CN"/>
        </w:rPr>
        <w:t>Output data type:输出数据类型double。</w:t>
      </w:r>
    </w:p>
    <w:p>
      <w:pPr>
        <w:widowControl w:val="0"/>
        <w:numPr>
          <w:ilvl w:val="0"/>
          <w:numId w:val="0"/>
        </w:numPr>
        <w:spacing w:before="240" w:after="240" w:line="0" w:lineRule="atLeast"/>
        <w:jc w:val="center"/>
        <w:outlineLvl w:val="0"/>
        <w:rPr>
          <w:rFonts w:hint="eastAsia" w:ascii="宋体" w:hAnsi="宋体"/>
          <w:kern w:val="0"/>
          <w:sz w:val="24"/>
          <w:lang w:val="en-US" w:eastAsia="zh-CN"/>
        </w:rPr>
      </w:pPr>
      <w:r>
        <w:pict>
          <v:shape id="_x0000_i1027" o:spt="75" type="#_x0000_t75" style="height:218.8pt;width:270.5pt;" filled="f" o:preferrelative="t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3"/>
        </w:numPr>
        <w:spacing w:before="240" w:after="240" w:line="0" w:lineRule="atLeast"/>
        <w:ind w:firstLine="0" w:firstLineChars="0"/>
        <w:outlineLvl w:val="0"/>
        <w:rPr>
          <w:rFonts w:hint="eastAsia" w:ascii="宋体" w:hAnsi="宋体"/>
          <w:kern w:val="0"/>
          <w:sz w:val="24"/>
          <w:lang w:val="en-US" w:eastAsia="zh-CN"/>
        </w:rPr>
      </w:pPr>
      <w:r>
        <w:rPr>
          <w:rFonts w:hint="eastAsia" w:ascii="宋体" w:hAnsi="宋体"/>
          <w:kern w:val="0"/>
          <w:sz w:val="24"/>
          <w:lang w:val="en-US" w:eastAsia="zh-CN"/>
        </w:rPr>
        <w:t>BPSK Modulator Baseband（BPSK基带调制器）</w:t>
      </w:r>
    </w:p>
    <w:p>
      <w:pPr>
        <w:widowControl w:val="0"/>
        <w:numPr>
          <w:ilvl w:val="0"/>
          <w:numId w:val="0"/>
        </w:numPr>
        <w:spacing w:before="240" w:after="240" w:line="0" w:lineRule="atLeast"/>
        <w:outlineLvl w:val="0"/>
        <w:rPr>
          <w:rFonts w:hint="eastAsia" w:ascii="宋体" w:hAnsi="宋体"/>
          <w:kern w:val="0"/>
          <w:sz w:val="24"/>
          <w:lang w:val="en-US" w:eastAsia="zh-CN"/>
        </w:rPr>
      </w:pPr>
      <w:r>
        <w:rPr>
          <w:rFonts w:hint="eastAsia" w:ascii="宋体" w:hAnsi="宋体"/>
          <w:kern w:val="0"/>
          <w:sz w:val="24"/>
          <w:lang w:val="en-US" w:eastAsia="zh-CN"/>
        </w:rPr>
        <w:t>模块参数;Phase offset(rad)：相位偏移。</w:t>
      </w:r>
    </w:p>
    <w:p>
      <w:pPr>
        <w:widowControl w:val="0"/>
        <w:numPr>
          <w:ilvl w:val="0"/>
          <w:numId w:val="0"/>
        </w:numPr>
        <w:spacing w:before="240" w:after="240" w:line="0" w:lineRule="atLeast"/>
        <w:jc w:val="center"/>
        <w:outlineLvl w:val="0"/>
        <w:rPr>
          <w:rFonts w:hint="default" w:ascii="宋体" w:hAnsi="宋体"/>
          <w:kern w:val="0"/>
          <w:sz w:val="24"/>
          <w:lang w:val="en-US" w:eastAsia="zh-CN"/>
        </w:rPr>
      </w:pPr>
      <w:r>
        <w:pict>
          <v:shape id="_x0000_i1028" o:spt="75" type="#_x0000_t75" style="height:130.35pt;width:323pt;" filled="f" o:preferrelative="t" stroked="f" coordsize="21600,21600">
            <v:path/>
            <v:fill on="f" focussize="0,0"/>
            <v:stroke on="f"/>
            <v:imagedata r:id="rId16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3"/>
        </w:numPr>
        <w:spacing w:before="240" w:after="240" w:line="0" w:lineRule="atLeast"/>
        <w:ind w:firstLine="0" w:firstLineChars="0"/>
        <w:outlineLvl w:val="0"/>
        <w:rPr>
          <w:rFonts w:hint="eastAsia" w:ascii="宋体" w:hAnsi="宋体"/>
          <w:kern w:val="0"/>
          <w:sz w:val="24"/>
          <w:lang w:val="en-US" w:eastAsia="zh-CN"/>
        </w:rPr>
      </w:pPr>
      <w:r>
        <w:rPr>
          <w:rFonts w:hint="eastAsia" w:ascii="宋体" w:hAnsi="宋体"/>
          <w:kern w:val="0"/>
          <w:sz w:val="24"/>
          <w:lang w:val="en-US" w:eastAsia="zh-CN"/>
        </w:rPr>
        <w:t>AWGN Channel（高斯信道）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40" w:after="240" w:line="0" w:lineRule="atLeast"/>
        <w:jc w:val="left"/>
        <w:textAlignment w:val="auto"/>
        <w:outlineLvl w:val="0"/>
        <w:rPr>
          <w:rFonts w:hint="eastAsia" w:ascii="宋体" w:hAnsi="宋体"/>
          <w:kern w:val="0"/>
          <w:sz w:val="24"/>
          <w:szCs w:val="22"/>
          <w:lang w:val="en-US" w:eastAsia="zh-CN"/>
        </w:rPr>
      </w:pPr>
      <w:r>
        <w:rPr>
          <w:rFonts w:hint="eastAsia" w:ascii="宋体" w:hAnsi="宋体"/>
          <w:kern w:val="0"/>
          <w:sz w:val="24"/>
          <w:szCs w:val="22"/>
          <w:lang w:val="en-US" w:eastAsia="zh-CN"/>
        </w:rPr>
        <w:t>模块描述：最简单的信道，常指加权高斯白噪声（AWGN)信道。这种噪声假设为在整个信道带宽下功率谱密度（PDF)为常数，并且振幅符合高斯概率分布。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40" w:after="240" w:line="0" w:lineRule="atLeast"/>
        <w:jc w:val="left"/>
        <w:textAlignment w:val="auto"/>
        <w:outlineLvl w:val="0"/>
        <w:rPr>
          <w:rFonts w:hint="eastAsia" w:ascii="宋体" w:hAnsi="宋体"/>
          <w:kern w:val="0"/>
          <w:sz w:val="24"/>
          <w:szCs w:val="22"/>
          <w:lang w:val="en-US" w:eastAsia="zh-CN"/>
        </w:rPr>
      </w:pPr>
      <w:r>
        <w:rPr>
          <w:rFonts w:hint="eastAsia" w:ascii="宋体" w:hAnsi="宋体"/>
          <w:kern w:val="0"/>
          <w:sz w:val="24"/>
          <w:szCs w:val="22"/>
          <w:lang w:val="en-US" w:eastAsia="zh-CN"/>
        </w:rPr>
        <w:t>模块参数：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40" w:after="240" w:line="0" w:lineRule="atLeast"/>
        <w:jc w:val="left"/>
        <w:textAlignment w:val="auto"/>
        <w:outlineLvl w:val="0"/>
        <w:rPr>
          <w:rFonts w:hint="eastAsia" w:ascii="宋体" w:hAnsi="宋体"/>
          <w:kern w:val="0"/>
          <w:sz w:val="24"/>
          <w:szCs w:val="22"/>
          <w:lang w:val="en-US" w:eastAsia="zh-CN"/>
        </w:rPr>
      </w:pPr>
      <w:r>
        <w:rPr>
          <w:rFonts w:hint="default" w:ascii="宋体" w:hAnsi="宋体"/>
          <w:kern w:val="0"/>
          <w:sz w:val="24"/>
          <w:szCs w:val="22"/>
          <w:lang w:val="en-US" w:eastAsia="zh-CN"/>
        </w:rPr>
        <w:t>Initial seed:随机数种子，不同的随机数种子通常产生不同的序列</w:t>
      </w:r>
      <w:r>
        <w:rPr>
          <w:rFonts w:hint="eastAsia" w:ascii="宋体" w:hAnsi="宋体"/>
          <w:kern w:val="0"/>
          <w:sz w:val="24"/>
          <w:szCs w:val="22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40" w:after="240" w:line="0" w:lineRule="atLeast"/>
        <w:jc w:val="left"/>
        <w:textAlignment w:val="auto"/>
        <w:outlineLvl w:val="0"/>
        <w:rPr>
          <w:rFonts w:hint="default" w:ascii="宋体" w:hAnsi="宋体"/>
          <w:kern w:val="0"/>
          <w:sz w:val="24"/>
          <w:szCs w:val="22"/>
          <w:lang w:val="en-US" w:eastAsia="zh-CN"/>
        </w:rPr>
      </w:pPr>
      <w:r>
        <w:rPr>
          <w:rFonts w:hint="default" w:ascii="宋体" w:hAnsi="宋体"/>
          <w:kern w:val="0"/>
          <w:sz w:val="24"/>
          <w:szCs w:val="22"/>
          <w:lang w:val="en-US" w:eastAsia="zh-CN"/>
        </w:rPr>
        <w:t>SNR:信噪比。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40" w:after="240" w:line="0" w:lineRule="atLeast"/>
        <w:jc w:val="left"/>
        <w:textAlignment w:val="auto"/>
        <w:outlineLvl w:val="0"/>
        <w:rPr>
          <w:rFonts w:hint="default" w:ascii="宋体" w:hAnsi="宋体"/>
          <w:kern w:val="0"/>
          <w:sz w:val="24"/>
          <w:szCs w:val="22"/>
          <w:lang w:val="en-US" w:eastAsia="zh-CN"/>
        </w:rPr>
      </w:pPr>
      <w:r>
        <w:rPr>
          <w:rFonts w:hint="default" w:ascii="宋体" w:hAnsi="宋体"/>
          <w:kern w:val="0"/>
          <w:sz w:val="24"/>
          <w:szCs w:val="22"/>
          <w:lang w:val="en-US" w:eastAsia="zh-CN"/>
        </w:rPr>
        <w:t>Input signal power,referenced to 1 ohm:输入信号功率</w:t>
      </w:r>
      <w:r>
        <w:rPr>
          <w:rFonts w:hint="eastAsia" w:ascii="宋体" w:hAnsi="宋体"/>
          <w:kern w:val="0"/>
          <w:sz w:val="24"/>
          <w:szCs w:val="22"/>
          <w:lang w:val="en-US" w:eastAsia="zh-CN"/>
        </w:rPr>
        <w:t>，参考1欧姆。</w:t>
      </w:r>
    </w:p>
    <w:p>
      <w:pPr>
        <w:widowControl w:val="0"/>
        <w:numPr>
          <w:ilvl w:val="0"/>
          <w:numId w:val="0"/>
        </w:numPr>
        <w:spacing w:before="240" w:after="240" w:line="0" w:lineRule="atLeast"/>
        <w:jc w:val="center"/>
        <w:outlineLvl w:val="0"/>
        <w:rPr>
          <w:rFonts w:hint="eastAsia" w:ascii="宋体" w:hAnsi="宋体"/>
          <w:kern w:val="0"/>
          <w:sz w:val="24"/>
          <w:lang w:val="en-US" w:eastAsia="zh-CN"/>
        </w:rPr>
      </w:pPr>
      <w:r>
        <w:pict>
          <v:shape id="_x0000_i1029" o:spt="75" type="#_x0000_t75" style="height:232.45pt;width:331.55pt;" filled="f" o:preferrelative="t" stroked="f" coordsize="21600,21600">
            <v:path/>
            <v:fill on="f" focussize="0,0"/>
            <v:stroke on="f"/>
            <v:imagedata r:id="rId17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3"/>
        </w:numPr>
        <w:spacing w:before="240" w:after="240" w:line="0" w:lineRule="atLeast"/>
        <w:ind w:firstLine="0" w:firstLineChars="0"/>
        <w:outlineLvl w:val="0"/>
        <w:rPr>
          <w:rFonts w:hint="eastAsia" w:ascii="宋体" w:hAnsi="宋体"/>
          <w:kern w:val="0"/>
          <w:sz w:val="24"/>
          <w:lang w:val="en-US" w:eastAsia="zh-CN"/>
        </w:rPr>
      </w:pPr>
      <w:r>
        <w:rPr>
          <w:rFonts w:hint="eastAsia" w:ascii="宋体" w:hAnsi="宋体"/>
          <w:kern w:val="0"/>
          <w:sz w:val="24"/>
          <w:lang w:val="en-US" w:eastAsia="zh-CN"/>
        </w:rPr>
        <w:t>BPSK Demodulator Baseband(BPSK基带解调器)</w:t>
      </w:r>
    </w:p>
    <w:p>
      <w:pPr>
        <w:widowControl w:val="0"/>
        <w:numPr>
          <w:ilvl w:val="0"/>
          <w:numId w:val="0"/>
        </w:numPr>
        <w:spacing w:before="240" w:after="240" w:line="0" w:lineRule="atLeast"/>
        <w:outlineLvl w:val="0"/>
        <w:rPr>
          <w:rFonts w:hint="eastAsia" w:ascii="宋体" w:hAnsi="宋体"/>
          <w:kern w:val="0"/>
          <w:sz w:val="24"/>
          <w:lang w:val="en-US" w:eastAsia="zh-CN"/>
        </w:rPr>
      </w:pPr>
      <w:r>
        <w:rPr>
          <w:rFonts w:hint="eastAsia" w:ascii="宋体" w:hAnsi="宋体"/>
          <w:kern w:val="0"/>
          <w:sz w:val="24"/>
          <w:lang w:val="en-US" w:eastAsia="zh-CN"/>
        </w:rPr>
        <w:t>模块参数：Phase offset(rad)：相位偏移。</w:t>
      </w:r>
    </w:p>
    <w:p>
      <w:pPr>
        <w:widowControl w:val="0"/>
        <w:numPr>
          <w:ilvl w:val="0"/>
          <w:numId w:val="0"/>
        </w:numPr>
        <w:spacing w:before="240" w:after="240" w:line="0" w:lineRule="atLeast"/>
        <w:jc w:val="center"/>
        <w:outlineLvl w:val="0"/>
        <w:rPr>
          <w:rFonts w:hint="default" w:ascii="宋体" w:hAnsi="宋体"/>
          <w:kern w:val="0"/>
          <w:sz w:val="24"/>
          <w:lang w:val="en-US" w:eastAsia="zh-CN"/>
        </w:rPr>
      </w:pPr>
      <w:r>
        <w:pict>
          <v:shape id="_x0000_i1030" o:spt="75" type="#_x0000_t75" style="height:159.4pt;width:369.7pt;" filled="f" o:preferrelative="t" stroked="f" coordsize="21600,21600">
            <v:path/>
            <v:fill on="f" focussize="0,0"/>
            <v:stroke on="f"/>
            <v:imagedata r:id="rId18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3"/>
        </w:numPr>
        <w:spacing w:before="240" w:after="240" w:line="0" w:lineRule="atLeast"/>
        <w:ind w:firstLine="0" w:firstLineChars="0"/>
        <w:outlineLvl w:val="0"/>
        <w:rPr>
          <w:rFonts w:hint="eastAsia" w:ascii="宋体" w:hAnsi="宋体"/>
          <w:kern w:val="0"/>
          <w:sz w:val="24"/>
          <w:lang w:val="en-US" w:eastAsia="zh-CN"/>
        </w:rPr>
      </w:pPr>
      <w:r>
        <w:rPr>
          <w:rFonts w:hint="eastAsia" w:ascii="宋体" w:hAnsi="宋体"/>
          <w:kern w:val="0"/>
          <w:sz w:val="24"/>
          <w:lang w:val="en-US" w:eastAsia="zh-CN"/>
        </w:rPr>
        <w:t>Error Rate Calculation（误码率计算）</w:t>
      </w:r>
    </w:p>
    <w:p>
      <w:pPr>
        <w:widowControl w:val="0"/>
        <w:numPr>
          <w:ilvl w:val="0"/>
          <w:numId w:val="0"/>
        </w:numPr>
        <w:spacing w:before="240" w:after="240" w:line="0" w:lineRule="atLeast"/>
        <w:outlineLvl w:val="0"/>
        <w:rPr>
          <w:rFonts w:hint="eastAsia" w:ascii="宋体" w:hAnsi="宋体"/>
          <w:kern w:val="0"/>
          <w:sz w:val="24"/>
          <w:lang w:val="en-US" w:eastAsia="zh-CN"/>
        </w:rPr>
      </w:pPr>
      <w:r>
        <w:rPr>
          <w:rFonts w:hint="eastAsia" w:ascii="宋体" w:hAnsi="宋体"/>
          <w:kern w:val="0"/>
          <w:sz w:val="24"/>
          <w:lang w:val="en-US" w:eastAsia="zh-CN"/>
        </w:rPr>
        <w:t>模块描述：通过比较传输数据和接收数据来计算误码率，模块的输出数据是长度为n的向量，其中每个元素的意义分别是：误码率或误比特率、总的错误个数、总的参加比较的符号或比特数。</w:t>
      </w:r>
    </w:p>
    <w:p>
      <w:pPr>
        <w:widowControl w:val="0"/>
        <w:numPr>
          <w:ilvl w:val="0"/>
          <w:numId w:val="0"/>
        </w:numPr>
        <w:spacing w:before="240" w:after="240" w:line="0" w:lineRule="atLeast"/>
        <w:outlineLvl w:val="0"/>
        <w:rPr>
          <w:rFonts w:hint="eastAsia" w:ascii="宋体" w:hAnsi="宋体"/>
          <w:kern w:val="0"/>
          <w:sz w:val="24"/>
          <w:lang w:val="en-US" w:eastAsia="zh-CN"/>
        </w:rPr>
      </w:pPr>
      <w:r>
        <w:rPr>
          <w:rFonts w:hint="eastAsia" w:ascii="宋体" w:hAnsi="宋体"/>
          <w:kern w:val="0"/>
          <w:sz w:val="24"/>
          <w:lang w:val="en-US" w:eastAsia="zh-CN"/>
        </w:rPr>
        <w:t>模块参数：</w:t>
      </w:r>
    </w:p>
    <w:p>
      <w:pPr>
        <w:widowControl w:val="0"/>
        <w:numPr>
          <w:ilvl w:val="0"/>
          <w:numId w:val="0"/>
        </w:numPr>
        <w:spacing w:before="240" w:after="240" w:line="0" w:lineRule="atLeast"/>
        <w:outlineLvl w:val="0"/>
        <w:rPr>
          <w:rFonts w:hint="eastAsia" w:ascii="宋体" w:hAnsi="宋体"/>
          <w:kern w:val="0"/>
          <w:sz w:val="24"/>
          <w:lang w:val="en-US" w:eastAsia="zh-CN"/>
        </w:rPr>
      </w:pPr>
      <w:r>
        <w:rPr>
          <w:rFonts w:hint="eastAsia" w:ascii="宋体" w:hAnsi="宋体"/>
          <w:kern w:val="0"/>
          <w:sz w:val="24"/>
          <w:lang w:val="en-US" w:eastAsia="zh-CN"/>
        </w:rPr>
        <w:t>Receive delay:指定接收方滞后发送的抽样点数，即接收的第几个值对应发送的第一个值。</w:t>
      </w:r>
    </w:p>
    <w:p>
      <w:pPr>
        <w:widowControl w:val="0"/>
        <w:numPr>
          <w:ilvl w:val="0"/>
          <w:numId w:val="0"/>
        </w:numPr>
        <w:spacing w:before="240" w:after="240" w:line="0" w:lineRule="atLeast"/>
        <w:outlineLvl w:val="0"/>
        <w:rPr>
          <w:rFonts w:hint="eastAsia" w:ascii="宋体" w:hAnsi="宋体"/>
          <w:kern w:val="0"/>
          <w:sz w:val="24"/>
          <w:lang w:val="en-US" w:eastAsia="zh-CN"/>
        </w:rPr>
      </w:pPr>
      <w:r>
        <w:rPr>
          <w:rFonts w:hint="eastAsia" w:ascii="宋体" w:hAnsi="宋体"/>
          <w:kern w:val="0"/>
          <w:sz w:val="24"/>
          <w:lang w:val="en-US" w:eastAsia="zh-CN"/>
        </w:rPr>
        <w:t>Computation delay:指定开始比较时模块忽略的抽样点数。</w:t>
      </w:r>
    </w:p>
    <w:p>
      <w:pPr>
        <w:widowControl w:val="0"/>
        <w:numPr>
          <w:ilvl w:val="0"/>
          <w:numId w:val="0"/>
        </w:numPr>
        <w:spacing w:before="240" w:after="240" w:line="0" w:lineRule="atLeast"/>
        <w:outlineLvl w:val="0"/>
        <w:rPr>
          <w:rFonts w:hint="eastAsia" w:ascii="宋体" w:hAnsi="宋体"/>
          <w:kern w:val="0"/>
          <w:sz w:val="24"/>
          <w:lang w:val="en-US" w:eastAsia="zh-CN"/>
        </w:rPr>
      </w:pPr>
      <w:r>
        <w:rPr>
          <w:rFonts w:hint="eastAsia" w:ascii="宋体" w:hAnsi="宋体"/>
          <w:kern w:val="0"/>
          <w:sz w:val="24"/>
          <w:lang w:val="en-US" w:eastAsia="zh-CN"/>
        </w:rPr>
        <w:t>Computation mode:指定模块是比较全部还是输入数据。</w:t>
      </w:r>
    </w:p>
    <w:p>
      <w:pPr>
        <w:widowControl w:val="0"/>
        <w:numPr>
          <w:ilvl w:val="0"/>
          <w:numId w:val="0"/>
        </w:numPr>
        <w:spacing w:before="240" w:after="240" w:line="0" w:lineRule="atLeast"/>
        <w:outlineLvl w:val="0"/>
        <w:rPr>
          <w:rFonts w:hint="eastAsia" w:ascii="宋体" w:hAnsi="宋体"/>
          <w:kern w:val="0"/>
          <w:sz w:val="24"/>
          <w:lang w:val="en-US" w:eastAsia="zh-CN"/>
        </w:rPr>
      </w:pPr>
      <w:r>
        <w:rPr>
          <w:rFonts w:hint="eastAsia" w:ascii="宋体" w:hAnsi="宋体"/>
          <w:kern w:val="0"/>
          <w:sz w:val="24"/>
          <w:lang w:val="en-US" w:eastAsia="zh-CN"/>
        </w:rPr>
        <w:t>Output data:指定计算结果是输出到工作区还是端口。</w:t>
      </w:r>
    </w:p>
    <w:p>
      <w:pPr>
        <w:widowControl w:val="0"/>
        <w:numPr>
          <w:ilvl w:val="0"/>
          <w:numId w:val="0"/>
        </w:numPr>
        <w:spacing w:before="240" w:after="240" w:line="0" w:lineRule="atLeast"/>
        <w:jc w:val="center"/>
        <w:outlineLvl w:val="0"/>
        <w:rPr>
          <w:rFonts w:hint="eastAsia" w:ascii="宋体" w:hAnsi="宋体"/>
          <w:kern w:val="0"/>
          <w:sz w:val="24"/>
          <w:lang w:val="en-US" w:eastAsia="zh-CN"/>
        </w:rPr>
      </w:pPr>
      <w:r>
        <w:pict>
          <v:shape id="_x0000_i1031" o:spt="75" type="#_x0000_t75" style="height:172.45pt;width:338.2pt;" filled="f" stroked="f" coordsize="21600,21600">
            <v:path/>
            <v:fill on="f" focussize="0,0"/>
            <v:stroke on="f"/>
            <v:imagedata r:id="rId19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3"/>
        </w:numPr>
        <w:spacing w:before="240" w:after="240" w:line="0" w:lineRule="atLeast"/>
        <w:ind w:firstLine="0" w:firstLineChars="0"/>
        <w:outlineLvl w:val="0"/>
        <w:rPr>
          <w:rFonts w:hint="eastAsia" w:ascii="宋体" w:hAnsi="宋体"/>
          <w:kern w:val="0"/>
          <w:sz w:val="24"/>
          <w:lang w:val="en-US" w:eastAsia="zh-CN"/>
        </w:rPr>
      </w:pPr>
      <w:r>
        <w:rPr>
          <w:rFonts w:hint="eastAsia" w:ascii="宋体" w:hAnsi="宋体"/>
          <w:kern w:val="0"/>
          <w:sz w:val="24"/>
          <w:lang w:val="en-US" w:eastAsia="zh-CN"/>
        </w:rPr>
        <w:t>Selector（信号选择器）</w:t>
      </w:r>
    </w:p>
    <w:p>
      <w:pPr>
        <w:widowControl w:val="0"/>
        <w:numPr>
          <w:ilvl w:val="0"/>
          <w:numId w:val="0"/>
        </w:numPr>
        <w:spacing w:before="240" w:after="240" w:line="0" w:lineRule="atLeast"/>
        <w:outlineLvl w:val="0"/>
        <w:rPr>
          <w:rFonts w:hint="eastAsia" w:ascii="宋体" w:hAnsi="宋体"/>
          <w:kern w:val="0"/>
          <w:sz w:val="24"/>
          <w:lang w:val="en-US" w:eastAsia="zh-CN"/>
        </w:rPr>
      </w:pPr>
      <w:r>
        <w:rPr>
          <w:rFonts w:hint="eastAsia" w:ascii="宋体" w:hAnsi="宋体"/>
          <w:kern w:val="0"/>
          <w:sz w:val="24"/>
          <w:lang w:val="en-US" w:eastAsia="zh-CN"/>
        </w:rPr>
        <w:t>模块描述：选择或重组信号，对输入矢量的元素进行有选择的输出。选择第一个，则输出误码率；选择第二个，则输出误码个数；选择第三个，则输出全部码数。</w:t>
      </w:r>
    </w:p>
    <w:p>
      <w:pPr>
        <w:widowControl w:val="0"/>
        <w:numPr>
          <w:ilvl w:val="0"/>
          <w:numId w:val="0"/>
        </w:numPr>
        <w:spacing w:before="240" w:after="240" w:line="0" w:lineRule="atLeast"/>
        <w:outlineLvl w:val="0"/>
        <w:rPr>
          <w:rFonts w:hint="eastAsia" w:ascii="宋体" w:hAnsi="宋体"/>
          <w:kern w:val="0"/>
          <w:sz w:val="24"/>
          <w:lang w:val="en-US" w:eastAsia="zh-CN"/>
        </w:rPr>
      </w:pPr>
      <w:r>
        <w:rPr>
          <w:rFonts w:hint="eastAsia" w:ascii="宋体" w:hAnsi="宋体"/>
          <w:kern w:val="0"/>
          <w:sz w:val="24"/>
          <w:lang w:val="en-US" w:eastAsia="zh-CN"/>
        </w:rPr>
        <w:t>模块参数：</w:t>
      </w:r>
    </w:p>
    <w:p>
      <w:pPr>
        <w:widowControl w:val="0"/>
        <w:numPr>
          <w:ilvl w:val="0"/>
          <w:numId w:val="0"/>
        </w:numPr>
        <w:spacing w:before="240" w:after="240" w:line="240" w:lineRule="auto"/>
        <w:outlineLvl w:val="0"/>
        <w:rPr>
          <w:rFonts w:hint="eastAsia" w:ascii="宋体" w:hAnsi="宋体"/>
          <w:kern w:val="0"/>
          <w:sz w:val="24"/>
          <w:lang w:val="en-US" w:eastAsia="zh-CN"/>
        </w:rPr>
      </w:pPr>
      <w:r>
        <w:rPr>
          <w:rFonts w:hint="eastAsia" w:ascii="宋体" w:hAnsi="宋体"/>
          <w:kern w:val="0"/>
          <w:sz w:val="24"/>
          <w:lang w:val="en-US" w:eastAsia="zh-CN"/>
        </w:rPr>
        <w:t>Number of input dimensions:输入维数。</w:t>
      </w:r>
    </w:p>
    <w:p>
      <w:pPr>
        <w:widowControl w:val="0"/>
        <w:numPr>
          <w:ilvl w:val="0"/>
          <w:numId w:val="0"/>
        </w:numPr>
        <w:spacing w:before="240" w:after="240" w:line="240" w:lineRule="auto"/>
        <w:outlineLvl w:val="0"/>
        <w:rPr>
          <w:rFonts w:hint="eastAsia" w:ascii="宋体" w:hAnsi="宋体"/>
          <w:kern w:val="0"/>
          <w:sz w:val="24"/>
          <w:lang w:val="en-US" w:eastAsia="zh-CN"/>
        </w:rPr>
      </w:pPr>
      <w:r>
        <w:rPr>
          <w:rFonts w:hint="eastAsia" w:ascii="宋体" w:hAnsi="宋体"/>
          <w:kern w:val="0"/>
          <w:sz w:val="24"/>
          <w:lang w:val="en-US" w:eastAsia="zh-CN"/>
        </w:rPr>
        <w:t>Index mode:索引模式，该模块默认从一开始的(one-based)。</w:t>
      </w:r>
    </w:p>
    <w:p>
      <w:pPr>
        <w:widowControl w:val="0"/>
        <w:numPr>
          <w:ilvl w:val="0"/>
          <w:numId w:val="0"/>
        </w:numPr>
        <w:spacing w:before="240" w:after="240" w:line="240" w:lineRule="auto"/>
        <w:outlineLvl w:val="0"/>
        <w:rPr>
          <w:rFonts w:hint="eastAsia" w:ascii="宋体" w:hAnsi="宋体"/>
          <w:kern w:val="0"/>
          <w:sz w:val="24"/>
          <w:lang w:val="en-US" w:eastAsia="zh-CN"/>
        </w:rPr>
      </w:pPr>
      <w:r>
        <w:rPr>
          <w:rFonts w:hint="eastAsia" w:ascii="宋体" w:hAnsi="宋体"/>
          <w:kern w:val="0"/>
          <w:sz w:val="24"/>
          <w:lang w:val="en-US" w:eastAsia="zh-CN"/>
        </w:rPr>
        <w:t>Input port size:输入口大小。</w:t>
      </w:r>
    </w:p>
    <w:p>
      <w:pPr>
        <w:widowControl w:val="0"/>
        <w:numPr>
          <w:ilvl w:val="0"/>
          <w:numId w:val="0"/>
        </w:numPr>
        <w:spacing w:before="240" w:after="240" w:line="0" w:lineRule="atLeast"/>
        <w:jc w:val="center"/>
        <w:outlineLvl w:val="0"/>
        <w:rPr>
          <w:rFonts w:hint="eastAsia" w:ascii="宋体" w:hAnsi="宋体"/>
          <w:kern w:val="0"/>
          <w:sz w:val="24"/>
          <w:lang w:val="en-US" w:eastAsia="zh-CN"/>
        </w:rPr>
      </w:pPr>
      <w:r>
        <w:pict>
          <v:shape id="_x0000_i1032" o:spt="75" type="#_x0000_t75" style="height:263.05pt;width:224.8pt;" filled="f" o:preferrelative="t" stroked="f" coordsize="21600,21600">
            <v:path/>
            <v:fill on="f" focussize="0,0"/>
            <v:stroke on="f"/>
            <v:imagedata r:id="rId20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3"/>
        </w:numPr>
        <w:spacing w:before="240" w:after="240" w:line="0" w:lineRule="atLeast"/>
        <w:ind w:firstLine="0" w:firstLineChars="0"/>
        <w:outlineLvl w:val="0"/>
        <w:rPr>
          <w:rFonts w:hint="eastAsia" w:ascii="宋体" w:hAnsi="宋体"/>
          <w:kern w:val="0"/>
          <w:sz w:val="24"/>
          <w:lang w:val="en-US" w:eastAsia="zh-CN"/>
        </w:rPr>
      </w:pPr>
      <w:r>
        <w:rPr>
          <w:rFonts w:hint="eastAsia" w:ascii="宋体" w:hAnsi="宋体"/>
          <w:kern w:val="0"/>
          <w:sz w:val="24"/>
          <w:lang w:val="en-US" w:eastAsia="zh-CN"/>
        </w:rPr>
        <w:t>To Workspace（将输出数据写入到Matlab的工作空间）</w:t>
      </w:r>
    </w:p>
    <w:p>
      <w:pPr>
        <w:widowControl w:val="0"/>
        <w:numPr>
          <w:ilvl w:val="0"/>
          <w:numId w:val="0"/>
        </w:numPr>
        <w:spacing w:before="240" w:after="240" w:line="0" w:lineRule="atLeast"/>
        <w:outlineLvl w:val="0"/>
        <w:rPr>
          <w:rFonts w:hint="eastAsia" w:ascii="宋体" w:hAnsi="宋体"/>
          <w:kern w:val="0"/>
          <w:sz w:val="24"/>
          <w:lang w:val="en-US" w:eastAsia="zh-CN"/>
        </w:rPr>
      </w:pPr>
      <w:r>
        <w:rPr>
          <w:rFonts w:hint="eastAsia" w:ascii="宋体" w:hAnsi="宋体"/>
          <w:kern w:val="0"/>
          <w:sz w:val="24"/>
          <w:lang w:val="en-US" w:eastAsia="zh-CN"/>
        </w:rPr>
        <w:t>模块描述：将其输出写入工作空间。模块将其输出写入到一个由模块Variablename参数命名的矩阵或结构中。</w:t>
      </w:r>
    </w:p>
    <w:p>
      <w:pPr>
        <w:widowControl w:val="0"/>
        <w:numPr>
          <w:ilvl w:val="0"/>
          <w:numId w:val="0"/>
        </w:numPr>
        <w:spacing w:before="240" w:after="240" w:line="0" w:lineRule="atLeast"/>
        <w:outlineLvl w:val="0"/>
        <w:rPr>
          <w:rFonts w:hint="eastAsia" w:ascii="宋体" w:hAnsi="宋体"/>
          <w:kern w:val="0"/>
          <w:sz w:val="24"/>
          <w:lang w:val="en-US" w:eastAsia="zh-CN"/>
        </w:rPr>
      </w:pPr>
      <w:r>
        <w:rPr>
          <w:rFonts w:hint="eastAsia" w:ascii="宋体" w:hAnsi="宋体"/>
          <w:kern w:val="0"/>
          <w:sz w:val="24"/>
          <w:lang w:val="en-US" w:eastAsia="zh-CN"/>
        </w:rPr>
        <w:t>模块参数：</w:t>
      </w:r>
    </w:p>
    <w:p>
      <w:pPr>
        <w:widowControl w:val="0"/>
        <w:numPr>
          <w:ilvl w:val="0"/>
          <w:numId w:val="0"/>
        </w:numPr>
        <w:spacing w:before="240" w:after="240" w:line="0" w:lineRule="atLeast"/>
        <w:outlineLvl w:val="0"/>
        <w:rPr>
          <w:rFonts w:hint="eastAsia" w:ascii="宋体" w:hAnsi="宋体"/>
          <w:kern w:val="0"/>
          <w:sz w:val="24"/>
          <w:lang w:val="en-US" w:eastAsia="zh-CN"/>
        </w:rPr>
      </w:pPr>
      <w:r>
        <w:rPr>
          <w:rFonts w:hint="eastAsia" w:ascii="宋体" w:hAnsi="宋体"/>
          <w:kern w:val="0"/>
          <w:sz w:val="24"/>
          <w:lang w:val="en-US" w:eastAsia="zh-CN"/>
        </w:rPr>
        <w:t>Variable name:写入工作区间的数据名称，默认为simout。</w:t>
      </w:r>
    </w:p>
    <w:p>
      <w:pPr>
        <w:widowControl w:val="0"/>
        <w:numPr>
          <w:ilvl w:val="0"/>
          <w:numId w:val="0"/>
        </w:numPr>
        <w:spacing w:before="240" w:after="240" w:line="0" w:lineRule="atLeast"/>
        <w:outlineLvl w:val="0"/>
        <w:rPr>
          <w:rFonts w:hint="eastAsia" w:ascii="宋体" w:hAnsi="宋体"/>
          <w:kern w:val="0"/>
          <w:sz w:val="24"/>
          <w:lang w:val="en-US" w:eastAsia="zh-CN"/>
        </w:rPr>
      </w:pPr>
      <w:r>
        <w:rPr>
          <w:rFonts w:hint="eastAsia" w:ascii="宋体" w:hAnsi="宋体"/>
          <w:kern w:val="0"/>
          <w:sz w:val="24"/>
          <w:lang w:val="en-US" w:eastAsia="zh-CN"/>
        </w:rPr>
        <w:t>Limit data points to last:模块最多可以保留的数据个数，inf表示无穷大。Decimation:写入数据的抽样频率，即每隔多少抽样点输入一个值。</w:t>
      </w:r>
    </w:p>
    <w:p>
      <w:pPr>
        <w:widowControl w:val="0"/>
        <w:numPr>
          <w:ilvl w:val="0"/>
          <w:numId w:val="0"/>
        </w:numPr>
        <w:spacing w:before="240" w:after="240" w:line="0" w:lineRule="atLeast"/>
        <w:outlineLvl w:val="0"/>
        <w:rPr>
          <w:rFonts w:hint="eastAsia" w:ascii="宋体" w:hAnsi="宋体"/>
          <w:kern w:val="0"/>
          <w:sz w:val="24"/>
          <w:lang w:val="en-US" w:eastAsia="zh-CN"/>
        </w:rPr>
      </w:pPr>
      <w:r>
        <w:rPr>
          <w:rFonts w:hint="eastAsia" w:ascii="宋体" w:hAnsi="宋体"/>
          <w:kern w:val="0"/>
          <w:sz w:val="24"/>
          <w:lang w:val="en-US" w:eastAsia="zh-CN"/>
        </w:rPr>
        <w:t>Sample time:写入数据的抽样时间，默认值为-1,表示与上一模块抽样时间相同。Save format:将仿真输出保存到工作空间的格式，该模块是将输出保存为为数组形式。</w:t>
      </w:r>
    </w:p>
    <w:p>
      <w:pPr>
        <w:widowControl w:val="0"/>
        <w:numPr>
          <w:ilvl w:val="0"/>
          <w:numId w:val="0"/>
        </w:numPr>
        <w:spacing w:before="240" w:after="240" w:line="0" w:lineRule="atLeast"/>
        <w:jc w:val="center"/>
        <w:outlineLvl w:val="0"/>
        <w:rPr>
          <w:rFonts w:hint="default" w:ascii="宋体" w:hAnsi="宋体"/>
          <w:kern w:val="0"/>
          <w:sz w:val="24"/>
          <w:lang w:val="en-US" w:eastAsia="zh-CN"/>
        </w:rPr>
      </w:pPr>
      <w:r>
        <w:pict>
          <v:shape id="_x0000_i1033" o:spt="75" type="#_x0000_t75" style="height:304.85pt;width:415.2pt;" filled="f" stroked="f" coordsize="21600,21600">
            <v:path/>
            <v:fill on="f" focussize="0,0"/>
            <v:stroke on="f"/>
            <v:imagedata r:id="rId21" o:title=""/>
            <o:lock v:ext="edit" aspectratio="t"/>
            <w10:wrap type="none"/>
            <w10:anchorlock/>
          </v:shape>
        </w:pict>
      </w:r>
    </w:p>
    <w:p>
      <w:pPr>
        <w:ind w:firstLine="0" w:firstLineChars="0"/>
        <w:rPr>
          <w:rFonts w:ascii="宋体" w:hAnsi="宋体"/>
          <w:b/>
          <w:sz w:val="24"/>
        </w:rPr>
      </w:pPr>
      <w:r>
        <w:rPr>
          <w:rFonts w:hint="eastAsia" w:ascii="宋体" w:hAnsi="宋体"/>
          <w:b/>
          <w:sz w:val="24"/>
        </w:rPr>
        <w:t>5、实验结果与分析</w:t>
      </w:r>
    </w:p>
    <w:p>
      <w:pPr>
        <w:spacing w:before="360"/>
        <w:ind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5.1 仿真结果（信噪比SNR与误码率曲线）</w:t>
      </w:r>
    </w:p>
    <w:p>
      <w:pPr>
        <w:spacing w:after="360"/>
        <w:ind w:firstLine="482"/>
        <w:jc w:val="center"/>
        <w:rPr>
          <w:rFonts w:ascii="宋体" w:hAnsi="宋体"/>
          <w:b/>
          <w:sz w:val="24"/>
        </w:rPr>
      </w:pPr>
      <w:r>
        <w:pict>
          <v:shape id="_x0000_i1034" o:spt="75" type="#_x0000_t75" style="height:349.45pt;width:415.3pt;" filled="f" stroked="f" coordsize="21600,21600">
            <v:path/>
            <v:fill on="f" focussize="0,0"/>
            <v:stroke on="f"/>
            <v:imagedata r:id="rId22" o:title=""/>
            <o:lock v:ext="edit" aspectratio="t"/>
            <w10:wrap type="none"/>
            <w10:anchorlock/>
          </v:shape>
        </w:pict>
      </w:r>
    </w:p>
    <w:p>
      <w:pPr>
        <w:ind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5.2 分析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firstLine="562"/>
        <w:textAlignment w:val="auto"/>
        <w:rPr>
          <w:rFonts w:ascii="宋体" w:hAnsi="宋体"/>
          <w:b w:val="0"/>
          <w:bCs/>
          <w:sz w:val="28"/>
          <w:szCs w:val="28"/>
        </w:rPr>
      </w:pPr>
      <w:r>
        <w:rPr>
          <w:rFonts w:hint="eastAsia" w:ascii="宋体" w:hAnsi="宋体"/>
          <w:b w:val="0"/>
          <w:bCs/>
          <w:sz w:val="24"/>
          <w:szCs w:val="24"/>
        </w:rPr>
        <w:t>在信道高斯白噪声的干扰下，数字调制系统的误码率取决于信噪比，BPSK的误码率随着信噪比的增大而减小。</w:t>
      </w:r>
    </w:p>
    <w:p>
      <w:pPr>
        <w:ind w:firstLine="562"/>
        <w:rPr>
          <w:rFonts w:ascii="宋体" w:hAnsi="宋体"/>
          <w:b/>
          <w:sz w:val="28"/>
          <w:szCs w:val="28"/>
        </w:rPr>
      </w:pPr>
    </w:p>
    <w:p>
      <w:pPr>
        <w:ind w:firstLine="562"/>
        <w:rPr>
          <w:rFonts w:ascii="宋体" w:hAnsi="宋体"/>
          <w:b/>
          <w:sz w:val="28"/>
          <w:szCs w:val="28"/>
        </w:rPr>
      </w:pPr>
    </w:p>
    <w:p>
      <w:pPr>
        <w:ind w:firstLine="562"/>
        <w:rPr>
          <w:rFonts w:ascii="宋体" w:hAnsi="宋体"/>
          <w:b/>
          <w:sz w:val="28"/>
          <w:szCs w:val="28"/>
        </w:rPr>
      </w:pPr>
    </w:p>
    <w:p>
      <w:pPr>
        <w:ind w:firstLine="562"/>
        <w:rPr>
          <w:rFonts w:ascii="宋体" w:hAnsi="宋体"/>
          <w:b/>
          <w:sz w:val="28"/>
          <w:szCs w:val="28"/>
        </w:rPr>
      </w:pPr>
    </w:p>
    <w:p>
      <w:pPr>
        <w:spacing w:line="300" w:lineRule="auto"/>
        <w:ind w:firstLine="0" w:firstLineChars="0"/>
        <w:outlineLvl w:val="0"/>
        <w:rPr>
          <w:b/>
          <w:sz w:val="32"/>
          <w:szCs w:val="32"/>
        </w:rPr>
      </w:pPr>
    </w:p>
    <w:p>
      <w:pPr>
        <w:spacing w:line="300" w:lineRule="auto"/>
        <w:ind w:firstLine="0" w:firstLineChars="0"/>
        <w:outlineLvl w:val="0"/>
        <w:rPr>
          <w:rFonts w:hint="eastAsia"/>
          <w:b/>
          <w:sz w:val="32"/>
          <w:szCs w:val="32"/>
        </w:rPr>
      </w:pPr>
    </w:p>
    <w:p>
      <w:pPr>
        <w:spacing w:line="300" w:lineRule="auto"/>
        <w:ind w:firstLine="0" w:firstLineChars="0"/>
        <w:outlineLvl w:val="0"/>
        <w:rPr>
          <w:rFonts w:ascii="宋体" w:hAnsi="宋体"/>
          <w:sz w:val="24"/>
        </w:rPr>
      </w:pPr>
      <w:r>
        <w:rPr>
          <w:rFonts w:hint="eastAsia"/>
          <w:b/>
          <w:sz w:val="32"/>
          <w:szCs w:val="32"/>
        </w:rPr>
        <w:t>题目2</w:t>
      </w:r>
      <w:r>
        <w:rPr>
          <w:rFonts w:hint="eastAsia" w:ascii="宋体" w:hAnsi="宋体"/>
          <w:sz w:val="24"/>
        </w:rPr>
        <w:t xml:space="preserve">    </w:t>
      </w:r>
    </w:p>
    <w:p>
      <w:pPr>
        <w:numPr>
          <w:ilvl w:val="0"/>
          <w:numId w:val="4"/>
        </w:numPr>
        <w:ind w:firstLine="0" w:firstLineChars="0"/>
        <w:rPr>
          <w:rFonts w:hint="eastAsia" w:ascii="宋体" w:hAnsi="宋体"/>
          <w:b/>
          <w:sz w:val="24"/>
        </w:rPr>
      </w:pPr>
      <w:r>
        <w:rPr>
          <w:rFonts w:hint="eastAsia" w:ascii="宋体" w:hAnsi="宋体"/>
          <w:b/>
          <w:sz w:val="24"/>
        </w:rPr>
        <w:t>设计思想或方法</w:t>
      </w:r>
    </w:p>
    <w:p>
      <w:pPr>
        <w:widowControl w:val="0"/>
        <w:numPr>
          <w:ilvl w:val="0"/>
          <w:numId w:val="0"/>
        </w:numPr>
        <w:spacing w:before="100" w:after="100"/>
        <w:ind w:firstLine="420" w:firstLineChars="0"/>
        <w:rPr>
          <w:rFonts w:hint="eastAsia" w:ascii="宋体" w:hAnsi="宋体"/>
          <w:b w:val="0"/>
          <w:bCs/>
          <w:sz w:val="24"/>
        </w:rPr>
      </w:pPr>
      <w:r>
        <w:rPr>
          <w:rFonts w:hint="eastAsia" w:ascii="宋体" w:hAnsi="宋体"/>
          <w:b w:val="0"/>
          <w:bCs/>
          <w:sz w:val="24"/>
        </w:rPr>
        <w:t>先用Simulink建立BFSK+信道编码（取BCH码和汉明码）在加性高斯白噪声信道（无突发干扰）下的仿真模型，设置好每个模块的参数，编写主程序实现BFSK的输入，在程序运行过程中调用BFSK仿真模型，用Pe取加信道编码的误码率，画出不同码率对误码率性能影响的曲线。</w:t>
      </w:r>
    </w:p>
    <w:p>
      <w:pPr>
        <w:numPr>
          <w:ilvl w:val="0"/>
          <w:numId w:val="4"/>
        </w:numPr>
        <w:spacing w:before="156" w:beforeLines="50"/>
        <w:ind w:left="0" w:leftChars="0" w:firstLine="0" w:firstLineChars="0"/>
        <w:outlineLvl w:val="0"/>
        <w:rPr>
          <w:rFonts w:hint="eastAsia" w:ascii="宋体" w:hAnsi="宋体"/>
          <w:b/>
          <w:kern w:val="0"/>
          <w:sz w:val="24"/>
        </w:rPr>
      </w:pPr>
      <w:r>
        <w:rPr>
          <w:rFonts w:hint="eastAsia" w:ascii="宋体" w:hAnsi="宋体"/>
          <w:b/>
          <w:kern w:val="0"/>
          <w:sz w:val="24"/>
        </w:rPr>
        <w:t>实现的功能说明</w:t>
      </w:r>
    </w:p>
    <w:p>
      <w:pPr>
        <w:widowControl w:val="0"/>
        <w:numPr>
          <w:ilvl w:val="0"/>
          <w:numId w:val="0"/>
        </w:numPr>
        <w:spacing w:before="156" w:beforeLines="50" w:after="100"/>
        <w:ind w:firstLine="420" w:firstLineChars="0"/>
        <w:outlineLvl w:val="0"/>
        <w:rPr>
          <w:rFonts w:hint="eastAsia" w:ascii="宋体" w:hAnsi="宋体"/>
          <w:b w:val="0"/>
          <w:bCs/>
          <w:kern w:val="0"/>
          <w:sz w:val="24"/>
        </w:rPr>
      </w:pPr>
      <w:r>
        <w:rPr>
          <w:rFonts w:hint="eastAsia" w:ascii="宋体" w:hAnsi="宋体"/>
          <w:b w:val="0"/>
          <w:bCs/>
          <w:kern w:val="0"/>
          <w:sz w:val="24"/>
        </w:rPr>
        <w:t>通过调用已建立的BFSK+信道编码（取BCH码和汉明码）在加性高斯白噪声信道（无突发干扰）下的仿真模型，利用Matlab编程分析BFSK在加性高斯白噪声信道（无突发干扰）的误码率性能；分析不同码率对误码率性能的影响；比较不同信道编码方式的编码增益性能。</w:t>
      </w:r>
    </w:p>
    <w:p>
      <w:pPr>
        <w:ind w:firstLine="0" w:firstLineChars="0"/>
        <w:rPr>
          <w:rFonts w:ascii="宋体" w:hAnsi="宋体"/>
          <w:b/>
          <w:sz w:val="24"/>
        </w:rPr>
      </w:pPr>
      <w:r>
        <w:rPr>
          <w:rFonts w:hint="eastAsia" w:ascii="宋体" w:hAnsi="宋体"/>
          <w:b/>
          <w:sz w:val="24"/>
        </w:rPr>
        <w:t>3、程序流程图</w:t>
      </w:r>
    </w:p>
    <w:p>
      <w:pPr>
        <w:ind w:firstLine="198" w:firstLineChars="82"/>
        <w:jc w:val="center"/>
        <w:rPr>
          <w:rFonts w:hint="eastAsia" w:ascii="宋体" w:hAnsi="宋体" w:eastAsia="宋体"/>
          <w:b/>
          <w:sz w:val="24"/>
          <w:lang w:eastAsia="zh-CN"/>
        </w:rPr>
      </w:pPr>
      <w:r>
        <w:rPr>
          <w:rFonts w:hint="eastAsia" w:ascii="宋体" w:hAnsi="宋体" w:eastAsia="宋体"/>
          <w:b/>
          <w:sz w:val="24"/>
          <w:lang w:eastAsia="zh-CN"/>
        </w:rPr>
        <w:pict>
          <v:shape id="ECB019B1-382A-4266-B25C-5B523AA43C14-2" o:spid="ECB019B1-382A-4266-B25C-5B523AA43C14-2" o:spt="75" alt="wps" type="#_x0000_t75" style="height:382.65pt;width:204.5pt;" filled="f" o:preferrelative="t" stroked="f" coordsize="21600,21600">
            <v:path/>
            <v:fill on="f" focussize="0,0"/>
            <v:stroke on="f"/>
            <v:imagedata r:id="rId23" o:title="wps"/>
            <o:lock v:ext="edit" aspectratio="t"/>
            <w10:wrap type="none"/>
            <w10:anchorlock/>
          </v:shape>
        </w:pict>
      </w:r>
    </w:p>
    <w:p>
      <w:pPr>
        <w:ind w:firstLine="0" w:firstLineChars="0"/>
        <w:rPr>
          <w:rFonts w:ascii="宋体" w:hAnsi="宋体"/>
          <w:b/>
          <w:sz w:val="24"/>
        </w:rPr>
      </w:pPr>
      <w:r>
        <w:rPr>
          <w:rFonts w:hint="eastAsia" w:ascii="宋体" w:hAnsi="宋体"/>
          <w:b/>
          <w:sz w:val="24"/>
        </w:rPr>
        <w:t>4、程序源代码与Simulink仿真模块</w:t>
      </w:r>
    </w:p>
    <w:p>
      <w:pPr>
        <w:spacing w:after="240"/>
        <w:ind w:firstLine="0" w:firstLineChars="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4.1 程序源代码与注释</w:t>
      </w:r>
    </w:p>
    <w:p>
      <w:pPr>
        <w:spacing w:after="240"/>
        <w:ind w:firstLine="0" w:firstLineChars="0"/>
        <w:rPr>
          <w:rFonts w:hint="eastAsia" w:ascii="Times New Roman" w:hAnsi="Times New Roman"/>
          <w:kern w:val="0"/>
          <w:sz w:val="24"/>
          <w:szCs w:val="24"/>
        </w:rPr>
      </w:pPr>
      <w:r>
        <w:rPr>
          <w:rFonts w:hint="eastAsia" w:ascii="宋体" w:hAnsi="宋体"/>
          <w:sz w:val="24"/>
          <w:lang w:eastAsia="zh-CN"/>
        </w:rPr>
        <w:t>（</w:t>
      </w:r>
      <w:r>
        <w:rPr>
          <w:rFonts w:hint="eastAsia" w:ascii="宋体" w:hAnsi="宋体"/>
          <w:sz w:val="24"/>
          <w:lang w:val="en-US" w:eastAsia="zh-CN"/>
        </w:rPr>
        <w:t>1</w:t>
      </w:r>
      <w:r>
        <w:rPr>
          <w:rFonts w:hint="eastAsia" w:ascii="宋体" w:hAnsi="宋体"/>
          <w:sz w:val="24"/>
          <w:lang w:eastAsia="zh-CN"/>
        </w:rPr>
        <w:t>）</w:t>
      </w:r>
      <w:r>
        <w:rPr>
          <w:rFonts w:hint="eastAsia" w:ascii="Times New Roman" w:hAnsi="Times New Roman"/>
          <w:kern w:val="0"/>
          <w:sz w:val="24"/>
          <w:szCs w:val="24"/>
        </w:rPr>
        <w:t>在加性高斯白噪声信道下的误码率性能与信噪比之间的关系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clc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hold off;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x=-10:1:10;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auto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y=</w:t>
      </w:r>
      <w:r>
        <w:rPr>
          <w:rFonts w:hint="eastAsia" w:ascii="Times New Roman" w:hAnsi="Times New Roman" w:cs="Times New Roman"/>
          <w:color w:val="auto"/>
          <w:sz w:val="21"/>
          <w:szCs w:val="21"/>
          <w:lang w:val="en-US" w:eastAsia="zh-CN"/>
        </w:rPr>
        <w:t>x;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BitRate=10000;%信源产生的比特率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MessageLength=4;%信息位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auto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CodewordLength=7;%</w:t>
      </w:r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>码长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for i=1:length(x)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SNR=x(i);%信噪比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sim('BPSK_Hamming');%运行仿真程序，得到的误比特率保存到工作区变量BitErrorRate中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y(i)=mean(BitErrorRate);%对矩阵中各列的误码率分别求平均值表示误码率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end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semilogy(x,y,'-r');%y轴使用对数标度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hold on;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xlabel('信噪比SNR（dB）');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ylabel('误码率Pe');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title('在加性高斯白噪声信道下的误码率性能与信噪比之间的关系');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legend('码率=4/7');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axis([-2,8,1e-6,1]);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kern w:val="0"/>
          <w:sz w:val="21"/>
          <w:szCs w:val="21"/>
          <w:lang w:eastAsia="zh-CN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grid on;</w:t>
      </w:r>
    </w:p>
    <w:p>
      <w:pPr>
        <w:spacing w:after="240"/>
        <w:ind w:firstLine="0" w:firstLineChars="0"/>
        <w:rPr>
          <w:rFonts w:hint="default" w:ascii="宋体" w:hAnsi="宋体" w:eastAsia="宋体"/>
          <w:sz w:val="24"/>
          <w:lang w:val="en-US" w:eastAsia="zh-CN"/>
        </w:rPr>
      </w:pPr>
      <w:r>
        <w:rPr>
          <w:rFonts w:hint="eastAsia" w:ascii="宋体" w:hAnsi="宋体"/>
          <w:sz w:val="24"/>
          <w:lang w:eastAsia="zh-CN"/>
        </w:rPr>
        <w:t>（</w:t>
      </w:r>
      <w:r>
        <w:rPr>
          <w:rFonts w:hint="eastAsia" w:ascii="宋体" w:hAnsi="宋体"/>
          <w:sz w:val="24"/>
          <w:lang w:val="en-US" w:eastAsia="zh-CN"/>
        </w:rPr>
        <w:t>2</w:t>
      </w:r>
      <w:r>
        <w:rPr>
          <w:rFonts w:hint="eastAsia" w:ascii="宋体" w:hAnsi="宋体"/>
          <w:sz w:val="24"/>
          <w:lang w:eastAsia="zh-CN"/>
        </w:rPr>
        <w:t>）</w:t>
      </w:r>
      <w:r>
        <w:rPr>
          <w:rFonts w:hint="eastAsia" w:ascii="宋体" w:hAnsi="宋体"/>
          <w:sz w:val="24"/>
          <w:lang w:val="en-US" w:eastAsia="zh-CN"/>
        </w:rPr>
        <w:t>不同码率对误码率性能的影响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clc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hold off;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x=-</w:t>
      </w:r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>10</w:t>
      </w:r>
      <w:r>
        <w:rPr>
          <w:rFonts w:hint="default" w:ascii="Times New Roman" w:hAnsi="Times New Roman" w:cs="Times New Roman"/>
          <w:color w:val="auto"/>
          <w:sz w:val="21"/>
          <w:szCs w:val="21"/>
        </w:rPr>
        <w:t>:1:</w:t>
      </w:r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>10</w:t>
      </w:r>
      <w:r>
        <w:rPr>
          <w:rFonts w:hint="default" w:ascii="Times New Roman" w:hAnsi="Times New Roman" w:cs="Times New Roman"/>
          <w:color w:val="auto"/>
          <w:sz w:val="21"/>
          <w:szCs w:val="21"/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auto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y=</w:t>
      </w:r>
      <w:r>
        <w:rPr>
          <w:rFonts w:hint="eastAsia" w:ascii="Times New Roman" w:hAnsi="Times New Roman" w:cs="Times New Roman"/>
          <w:color w:val="auto"/>
          <w:sz w:val="21"/>
          <w:szCs w:val="21"/>
          <w:lang w:val="en-US" w:eastAsia="zh-CN"/>
        </w:rPr>
        <w:t>x;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BitRate=10000;%信源产生的比特率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MessageLength=4;%信息位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auto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CodewordLength=7;%</w:t>
      </w:r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>码长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for i=1:length(x)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SNR=x(i);%信噪比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sim('BPSK_Hamming');%运行仿真程序，得到的误比特率保存到工作区变量BitErrorRate中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y(i)=mean(BitErrorRate);%对矩阵中各列的误码率分别求平均值表示误码率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end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semilogy(x,y,'-r');%y轴使用对数标度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hold on;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MessageLength=11;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CodewordLength=15;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for i=1:length(x)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SNR=x(i);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sim('BPSK_Hamming');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y(i)=mean(BitErrorRate);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end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semilogy(x,y,'-k');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hold on;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MessageLength=26;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CodewordLength=31;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for i=1:length(x)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SNR=x(i);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sim('BPSK_Hamming');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y(i)=mean(BitErrorRate);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end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semilogy(x,y,'-b');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hold on;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xlabel('信噪比SNR（dB）');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ylabel('误码率Pe');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title('BPSK+汉明码的误码率性能');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legend('码率=4/7','码率=11/15','码率=26/31');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axis([-</w:t>
      </w:r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>10</w:t>
      </w:r>
      <w:r>
        <w:rPr>
          <w:rFonts w:hint="default" w:ascii="Times New Roman" w:hAnsi="Times New Roman" w:cs="Times New Roman"/>
          <w:color w:val="auto"/>
          <w:sz w:val="21"/>
          <w:szCs w:val="21"/>
        </w:rPr>
        <w:t>,</w:t>
      </w:r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>10</w:t>
      </w:r>
      <w:r>
        <w:rPr>
          <w:rFonts w:hint="default" w:ascii="Times New Roman" w:hAnsi="Times New Roman" w:cs="Times New Roman"/>
          <w:color w:val="auto"/>
          <w:sz w:val="21"/>
          <w:szCs w:val="21"/>
        </w:rPr>
        <w:t>,1e-6,1]);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grid on;</w:t>
      </w:r>
    </w:p>
    <w:p>
      <w:pPr>
        <w:spacing w:before="240" w:after="240" w:line="0" w:lineRule="atLeast"/>
        <w:ind w:firstLine="0" w:firstLineChars="0"/>
        <w:outlineLvl w:val="0"/>
        <w:rPr>
          <w:rFonts w:hint="eastAsia" w:ascii="宋体" w:hAnsi="宋体"/>
          <w:kern w:val="0"/>
          <w:sz w:val="24"/>
        </w:rPr>
      </w:pPr>
      <w:r>
        <w:rPr>
          <w:rFonts w:hint="eastAsia" w:ascii="宋体" w:hAnsi="宋体"/>
          <w:sz w:val="24"/>
        </w:rPr>
        <w:t xml:space="preserve">4.2 </w:t>
      </w:r>
      <w:r>
        <w:rPr>
          <w:rFonts w:hint="eastAsia" w:ascii="宋体" w:hAnsi="宋体"/>
          <w:kern w:val="0"/>
          <w:sz w:val="24"/>
        </w:rPr>
        <w:t>Simulink框图及参数设置</w:t>
      </w:r>
    </w:p>
    <w:p>
      <w:pPr>
        <w:spacing w:before="240" w:after="240" w:line="0" w:lineRule="atLeast"/>
        <w:ind w:firstLine="0" w:firstLineChars="0"/>
        <w:outlineLvl w:val="0"/>
      </w:pPr>
      <w:r>
        <w:pict>
          <v:shape id="_x0000_i1036" o:spt="75" type="#_x0000_t75" style="height:57.45pt;width:414.7pt;" filled="f" o:preferrelative="t" stroked="f" coordsize="21600,21600">
            <v:path/>
            <v:fill on="f" focussize="0,0"/>
            <v:stroke on="f"/>
            <v:imagedata r:id="rId24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spacing w:before="240" w:after="240" w:line="0" w:lineRule="atLeast"/>
        <w:outlineLvl w:val="0"/>
        <w:rPr>
          <w:rFonts w:hint="eastAsia" w:ascii="宋体" w:hAnsi="宋体"/>
          <w:kern w:val="0"/>
          <w:sz w:val="24"/>
          <w:lang w:val="en-US" w:eastAsia="zh-CN"/>
        </w:rPr>
      </w:pPr>
      <w:r>
        <w:rPr>
          <w:rFonts w:hint="eastAsia" w:ascii="宋体" w:hAnsi="宋体"/>
          <w:kern w:val="0"/>
          <w:sz w:val="24"/>
          <w:lang w:val="en-US" w:eastAsia="zh-CN"/>
        </w:rPr>
        <w:t>（1）Random Integer Generator（随机整数发生器）</w:t>
      </w:r>
    </w:p>
    <w:p>
      <w:pPr>
        <w:widowControl w:val="0"/>
        <w:numPr>
          <w:ilvl w:val="0"/>
          <w:numId w:val="0"/>
        </w:numPr>
        <w:spacing w:before="240" w:after="240" w:line="0" w:lineRule="atLeast"/>
        <w:outlineLvl w:val="0"/>
        <w:rPr>
          <w:rFonts w:hint="eastAsia" w:ascii="宋体" w:hAnsi="宋体"/>
          <w:kern w:val="0"/>
          <w:sz w:val="24"/>
          <w:lang w:val="en-US" w:eastAsia="zh-CN"/>
        </w:rPr>
      </w:pPr>
      <w:r>
        <w:rPr>
          <w:rFonts w:hint="eastAsia" w:ascii="宋体" w:hAnsi="宋体"/>
          <w:kern w:val="0"/>
          <w:sz w:val="24"/>
          <w:lang w:val="en-US" w:eastAsia="zh-CN"/>
        </w:rPr>
        <w:t>模块描述：采用该模块产生随机的二进制随机信号作为系统的信源。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textAlignment w:val="auto"/>
        <w:outlineLvl w:val="0"/>
        <w:rPr>
          <w:rFonts w:hint="eastAsia" w:ascii="宋体" w:hAnsi="宋体"/>
          <w:kern w:val="0"/>
          <w:sz w:val="24"/>
          <w:lang w:val="en-US" w:eastAsia="zh-CN"/>
        </w:rPr>
      </w:pPr>
      <w:r>
        <w:rPr>
          <w:rFonts w:hint="eastAsia" w:ascii="宋体" w:hAnsi="宋体"/>
          <w:kern w:val="0"/>
          <w:sz w:val="24"/>
          <w:lang w:val="en-US" w:eastAsia="zh-CN"/>
        </w:rPr>
        <w:t>模块参数：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textAlignment w:val="auto"/>
        <w:outlineLvl w:val="0"/>
        <w:rPr>
          <w:rFonts w:hint="default" w:ascii="宋体" w:hAnsi="宋体"/>
          <w:kern w:val="0"/>
          <w:sz w:val="24"/>
          <w:lang w:val="en-US" w:eastAsia="zh-CN"/>
        </w:rPr>
      </w:pPr>
      <w:r>
        <w:rPr>
          <w:rFonts w:hint="eastAsia" w:ascii="宋体" w:hAnsi="宋体"/>
          <w:kern w:val="0"/>
          <w:sz w:val="24"/>
          <w:lang w:val="en-US" w:eastAsia="zh-CN"/>
        </w:rPr>
        <w:t>Set size:设置集合大小。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textAlignment w:val="auto"/>
        <w:outlineLvl w:val="0"/>
        <w:rPr>
          <w:rFonts w:hint="eastAsia" w:ascii="宋体" w:hAnsi="宋体"/>
          <w:kern w:val="0"/>
          <w:sz w:val="24"/>
          <w:lang w:val="en-US" w:eastAsia="zh-CN"/>
        </w:rPr>
      </w:pPr>
      <w:r>
        <w:rPr>
          <w:rFonts w:hint="eastAsia" w:ascii="宋体" w:hAnsi="宋体"/>
          <w:kern w:val="0"/>
          <w:sz w:val="24"/>
          <w:lang w:val="en-US" w:eastAsia="zh-CN"/>
        </w:rPr>
        <w:t>Initial seed:随机数种子，不同的随机数种子通常产生不同的序列。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textAlignment w:val="auto"/>
        <w:outlineLvl w:val="0"/>
        <w:rPr>
          <w:rFonts w:hint="eastAsia" w:ascii="宋体" w:hAnsi="宋体"/>
          <w:kern w:val="0"/>
          <w:sz w:val="24"/>
          <w:lang w:val="en-US" w:eastAsia="zh-CN"/>
        </w:rPr>
      </w:pPr>
      <w:r>
        <w:rPr>
          <w:rFonts w:hint="eastAsia" w:ascii="宋体" w:hAnsi="宋体"/>
          <w:kern w:val="0"/>
          <w:sz w:val="24"/>
          <w:lang w:val="en-US" w:eastAsia="zh-CN"/>
        </w:rPr>
        <w:t>Sample time:抽样时间，表示输出序列中每个二进制符号的持续时间。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textAlignment w:val="auto"/>
        <w:outlineLvl w:val="0"/>
        <w:rPr>
          <w:rFonts w:hint="eastAsia" w:ascii="宋体" w:hAnsi="宋体"/>
          <w:kern w:val="0"/>
          <w:sz w:val="24"/>
          <w:lang w:val="en-US" w:eastAsia="zh-CN"/>
        </w:rPr>
      </w:pPr>
      <w:r>
        <w:rPr>
          <w:rFonts w:hint="eastAsia" w:ascii="宋体" w:hAnsi="宋体"/>
          <w:kern w:val="0"/>
          <w:sz w:val="24"/>
          <w:lang w:val="en-US" w:eastAsia="zh-CN"/>
        </w:rPr>
        <w:t>Samples per frame:它表示输出一帧中包含的抽样点数。此处表示1帧由10000个比特组成。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textAlignment w:val="auto"/>
        <w:outlineLvl w:val="0"/>
        <w:rPr>
          <w:rFonts w:hint="default" w:ascii="宋体" w:hAnsi="宋体"/>
          <w:kern w:val="0"/>
          <w:sz w:val="24"/>
          <w:lang w:val="en-US" w:eastAsia="zh-CN"/>
        </w:rPr>
      </w:pPr>
      <w:r>
        <w:rPr>
          <w:rFonts w:hint="eastAsia" w:ascii="宋体" w:hAnsi="宋体"/>
          <w:kern w:val="0"/>
          <w:sz w:val="24"/>
          <w:lang w:val="en-US" w:eastAsia="zh-CN"/>
        </w:rPr>
        <w:t>Output data type:输出数据类型double。</w:t>
      </w:r>
    </w:p>
    <w:p>
      <w:pPr>
        <w:widowControl w:val="0"/>
        <w:numPr>
          <w:ilvl w:val="0"/>
          <w:numId w:val="0"/>
        </w:numPr>
        <w:spacing w:before="240" w:after="240" w:line="0" w:lineRule="atLeast"/>
        <w:jc w:val="center"/>
        <w:outlineLvl w:val="0"/>
        <w:rPr>
          <w:rFonts w:hint="eastAsia" w:ascii="宋体" w:hAnsi="宋体"/>
          <w:kern w:val="0"/>
          <w:sz w:val="24"/>
          <w:lang w:val="en-US" w:eastAsia="zh-CN"/>
        </w:rPr>
      </w:pPr>
      <w:r>
        <w:pict>
          <v:shape id="_x0000_i1037" o:spt="75" type="#_x0000_t75" style="height:232pt;width:286.85pt;" filled="f" o:preferrelative="t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5"/>
        </w:numPr>
        <w:spacing w:before="240" w:after="240" w:line="0" w:lineRule="atLeast"/>
        <w:outlineLvl w:val="0"/>
        <w:rPr>
          <w:rFonts w:hint="eastAsia" w:ascii="宋体" w:hAnsi="宋体"/>
          <w:kern w:val="0"/>
          <w:sz w:val="24"/>
          <w:lang w:val="en-US" w:eastAsia="zh-CN"/>
        </w:rPr>
      </w:pPr>
      <w:r>
        <w:rPr>
          <w:rFonts w:hint="eastAsia" w:ascii="宋体" w:hAnsi="宋体"/>
          <w:kern w:val="0"/>
          <w:sz w:val="24"/>
          <w:lang w:val="en-US" w:eastAsia="zh-CN"/>
        </w:rPr>
        <w:t>Hamming Encoder（汉明码编码器）</w:t>
      </w:r>
    </w:p>
    <w:p>
      <w:pPr>
        <w:numPr>
          <w:ilvl w:val="0"/>
          <w:numId w:val="0"/>
        </w:numPr>
        <w:spacing w:before="240" w:after="240" w:line="0" w:lineRule="atLeast"/>
        <w:outlineLvl w:val="0"/>
        <w:rPr>
          <w:rFonts w:hint="default" w:ascii="宋体" w:hAnsi="宋体"/>
          <w:kern w:val="0"/>
          <w:sz w:val="24"/>
          <w:lang w:val="en-US" w:eastAsia="zh-CN"/>
        </w:rPr>
      </w:pPr>
      <w:r>
        <w:rPr>
          <w:rFonts w:hint="default" w:ascii="宋体" w:hAnsi="宋体"/>
          <w:kern w:val="0"/>
          <w:sz w:val="24"/>
          <w:lang w:val="en-US" w:eastAsia="zh-CN"/>
        </w:rPr>
        <w:t>模块描述：用于对输入信息进行汉明编码，汉明码是一种能够纠正一位错误的红性分组码，码长为N。该信息位的长度为K,其中，N=2M-1(M&amp;gt;=3),K=N-M。</w:t>
      </w:r>
    </w:p>
    <w:p>
      <w:pPr>
        <w:numPr>
          <w:ilvl w:val="0"/>
          <w:numId w:val="0"/>
        </w:numPr>
        <w:spacing w:before="240" w:after="240" w:line="0" w:lineRule="atLeast"/>
        <w:outlineLvl w:val="0"/>
        <w:rPr>
          <w:rFonts w:hint="default" w:ascii="宋体" w:hAnsi="宋体"/>
          <w:kern w:val="0"/>
          <w:sz w:val="24"/>
          <w:lang w:val="en-US" w:eastAsia="zh-CN"/>
        </w:rPr>
      </w:pPr>
      <w:r>
        <w:rPr>
          <w:rFonts w:hint="default" w:ascii="宋体" w:hAnsi="宋体"/>
          <w:kern w:val="0"/>
          <w:sz w:val="24"/>
          <w:lang w:val="en-US" w:eastAsia="zh-CN"/>
        </w:rPr>
        <w:t>模块参数：</w:t>
      </w:r>
    </w:p>
    <w:p>
      <w:pPr>
        <w:numPr>
          <w:ilvl w:val="0"/>
          <w:numId w:val="0"/>
        </w:numPr>
        <w:spacing w:before="240" w:after="240" w:line="0" w:lineRule="atLeast"/>
        <w:outlineLvl w:val="0"/>
        <w:rPr>
          <w:rFonts w:hint="default" w:ascii="宋体" w:hAnsi="宋体"/>
          <w:kern w:val="0"/>
          <w:sz w:val="24"/>
          <w:lang w:val="en-US" w:eastAsia="zh-CN"/>
        </w:rPr>
      </w:pPr>
      <w:r>
        <w:rPr>
          <w:rFonts w:hint="default" w:ascii="宋体" w:hAnsi="宋体"/>
          <w:kern w:val="0"/>
          <w:sz w:val="24"/>
          <w:lang w:val="en-US" w:eastAsia="zh-CN"/>
        </w:rPr>
        <w:t>CodewordLength:码长</w:t>
      </w:r>
    </w:p>
    <w:p>
      <w:pPr>
        <w:numPr>
          <w:ilvl w:val="0"/>
          <w:numId w:val="0"/>
        </w:numPr>
        <w:spacing w:before="240" w:after="240" w:line="0" w:lineRule="atLeast"/>
        <w:outlineLvl w:val="0"/>
        <w:rPr>
          <w:rFonts w:hint="default" w:ascii="宋体" w:hAnsi="宋体"/>
          <w:kern w:val="0"/>
          <w:sz w:val="24"/>
          <w:lang w:val="en-US" w:eastAsia="zh-CN"/>
        </w:rPr>
      </w:pPr>
      <w:r>
        <w:rPr>
          <w:rFonts w:hint="default" w:ascii="宋体" w:hAnsi="宋体"/>
          <w:kern w:val="0"/>
          <w:sz w:val="24"/>
          <w:lang w:val="en-US" w:eastAsia="zh-CN"/>
        </w:rPr>
        <w:t>M-degree primitive polynomial:m次本始多项式</w:t>
      </w:r>
    </w:p>
    <w:p>
      <w:pPr>
        <w:numPr>
          <w:ilvl w:val="0"/>
          <w:numId w:val="0"/>
        </w:numPr>
        <w:spacing w:before="240" w:after="240" w:line="0" w:lineRule="atLeast"/>
        <w:jc w:val="center"/>
        <w:outlineLvl w:val="0"/>
        <w:rPr>
          <w:rFonts w:hint="eastAsia" w:ascii="宋体" w:hAnsi="宋体"/>
          <w:kern w:val="0"/>
          <w:sz w:val="24"/>
          <w:lang w:val="en-US" w:eastAsia="zh-CN"/>
        </w:rPr>
      </w:pPr>
      <w:r>
        <w:pict>
          <v:shape id="_x0000_i1038" o:spt="75" type="#_x0000_t75" style="height:223.55pt;width:291.7pt;" filled="f" o:preferrelative="t" stroked="f" coordsize="21600,21600">
            <v:path/>
            <v:fill on="f" focussize="0,0"/>
            <v:stroke on="f"/>
            <v:imagedata r:id="rId25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spacing w:before="240" w:after="240" w:line="0" w:lineRule="atLeast"/>
        <w:outlineLvl w:val="0"/>
        <w:rPr>
          <w:rFonts w:hint="eastAsia" w:ascii="宋体" w:hAnsi="宋体"/>
          <w:kern w:val="0"/>
          <w:sz w:val="24"/>
          <w:lang w:val="en-US" w:eastAsia="zh-CN"/>
        </w:rPr>
      </w:pPr>
      <w:r>
        <w:rPr>
          <w:rFonts w:hint="eastAsia" w:ascii="宋体" w:hAnsi="宋体"/>
          <w:kern w:val="0"/>
          <w:sz w:val="24"/>
          <w:lang w:val="en-US" w:eastAsia="zh-CN"/>
        </w:rPr>
        <w:t>（3）BPSK Modulator Baseband（BPSK基带调制器）</w:t>
      </w:r>
    </w:p>
    <w:p>
      <w:pPr>
        <w:widowControl w:val="0"/>
        <w:numPr>
          <w:ilvl w:val="0"/>
          <w:numId w:val="0"/>
        </w:numPr>
        <w:spacing w:before="240" w:after="240" w:line="0" w:lineRule="atLeast"/>
        <w:outlineLvl w:val="0"/>
        <w:rPr>
          <w:rFonts w:hint="eastAsia" w:ascii="宋体" w:hAnsi="宋体"/>
          <w:kern w:val="0"/>
          <w:sz w:val="24"/>
          <w:lang w:val="en-US" w:eastAsia="zh-CN"/>
        </w:rPr>
      </w:pPr>
      <w:r>
        <w:rPr>
          <w:rFonts w:hint="eastAsia" w:ascii="宋体" w:hAnsi="宋体"/>
          <w:kern w:val="0"/>
          <w:sz w:val="24"/>
          <w:lang w:val="en-US" w:eastAsia="zh-CN"/>
        </w:rPr>
        <w:t>模块参数;Phase offset(rad)：相位偏移。</w:t>
      </w:r>
    </w:p>
    <w:p>
      <w:pPr>
        <w:widowControl w:val="0"/>
        <w:numPr>
          <w:ilvl w:val="0"/>
          <w:numId w:val="0"/>
        </w:numPr>
        <w:spacing w:before="240" w:after="240" w:line="0" w:lineRule="atLeast"/>
        <w:jc w:val="center"/>
        <w:outlineLvl w:val="0"/>
        <w:rPr>
          <w:rFonts w:hint="default" w:ascii="宋体" w:hAnsi="宋体"/>
          <w:kern w:val="0"/>
          <w:sz w:val="24"/>
          <w:lang w:val="en-US" w:eastAsia="zh-CN"/>
        </w:rPr>
      </w:pPr>
      <w:r>
        <w:pict>
          <v:shape id="_x0000_i1039" o:spt="75" type="#_x0000_t75" style="height:167.4pt;width:414.85pt;" filled="f" stroked="f" coordsize="21600,21600">
            <v:path/>
            <v:fill on="f" focussize="0,0"/>
            <v:stroke on="f"/>
            <v:imagedata r:id="rId16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spacing w:before="240" w:after="240" w:line="0" w:lineRule="atLeast"/>
        <w:outlineLvl w:val="0"/>
        <w:rPr>
          <w:rFonts w:hint="eastAsia" w:ascii="宋体" w:hAnsi="宋体"/>
          <w:kern w:val="0"/>
          <w:sz w:val="24"/>
          <w:lang w:val="en-US" w:eastAsia="zh-CN"/>
        </w:rPr>
      </w:pPr>
      <w:r>
        <w:rPr>
          <w:rFonts w:hint="eastAsia" w:ascii="宋体" w:hAnsi="宋体"/>
          <w:kern w:val="0"/>
          <w:sz w:val="24"/>
          <w:lang w:val="en-US" w:eastAsia="zh-CN"/>
        </w:rPr>
        <w:t>（4）AWGN Channel（高斯信道）</w:t>
      </w:r>
    </w:p>
    <w:p>
      <w:pPr>
        <w:widowControl w:val="0"/>
        <w:numPr>
          <w:ilvl w:val="0"/>
          <w:numId w:val="0"/>
        </w:numPr>
        <w:spacing w:before="240" w:after="240" w:line="0" w:lineRule="atLeast"/>
        <w:outlineLvl w:val="0"/>
        <w:rPr>
          <w:rFonts w:hint="eastAsia" w:ascii="宋体" w:hAnsi="宋体"/>
          <w:kern w:val="0"/>
          <w:sz w:val="24"/>
          <w:lang w:val="en-US" w:eastAsia="zh-CN"/>
        </w:rPr>
      </w:pPr>
      <w:r>
        <w:rPr>
          <w:rFonts w:hint="eastAsia" w:ascii="宋体" w:hAnsi="宋体"/>
          <w:kern w:val="0"/>
          <w:sz w:val="24"/>
          <w:lang w:val="en-US" w:eastAsia="zh-CN"/>
        </w:rPr>
        <w:t>模块描述：最简单的信道，常指加权高斯白噪声（AWGN)信道。这种噪声假设为在整个信道带宽下功率谱密度（PDF)为常数，并且振幅符合高斯概率分布。</w:t>
      </w:r>
    </w:p>
    <w:p>
      <w:pPr>
        <w:widowControl w:val="0"/>
        <w:numPr>
          <w:ilvl w:val="0"/>
          <w:numId w:val="0"/>
        </w:numPr>
        <w:spacing w:before="240" w:after="240" w:line="0" w:lineRule="atLeast"/>
        <w:jc w:val="left"/>
        <w:outlineLvl w:val="0"/>
        <w:rPr>
          <w:rFonts w:hint="eastAsia" w:ascii="宋体" w:hAnsi="宋体"/>
          <w:kern w:val="0"/>
          <w:sz w:val="24"/>
          <w:szCs w:val="22"/>
          <w:lang w:val="en-US" w:eastAsia="zh-CN"/>
        </w:rPr>
      </w:pPr>
      <w:r>
        <w:rPr>
          <w:rFonts w:hint="eastAsia" w:ascii="宋体" w:hAnsi="宋体"/>
          <w:kern w:val="0"/>
          <w:sz w:val="24"/>
          <w:szCs w:val="22"/>
          <w:lang w:val="en-US" w:eastAsia="zh-CN"/>
        </w:rPr>
        <w:t>模块参数：</w:t>
      </w:r>
    </w:p>
    <w:p>
      <w:pPr>
        <w:widowControl w:val="0"/>
        <w:numPr>
          <w:ilvl w:val="0"/>
          <w:numId w:val="0"/>
        </w:numPr>
        <w:spacing w:before="240" w:after="240" w:line="0" w:lineRule="atLeast"/>
        <w:jc w:val="left"/>
        <w:outlineLvl w:val="0"/>
        <w:rPr>
          <w:rFonts w:hint="eastAsia" w:ascii="宋体" w:hAnsi="宋体"/>
          <w:kern w:val="0"/>
          <w:sz w:val="24"/>
          <w:szCs w:val="22"/>
          <w:lang w:val="en-US" w:eastAsia="zh-CN"/>
        </w:rPr>
      </w:pPr>
      <w:r>
        <w:rPr>
          <w:rFonts w:hint="default" w:ascii="宋体" w:hAnsi="宋体"/>
          <w:kern w:val="0"/>
          <w:sz w:val="24"/>
          <w:szCs w:val="22"/>
          <w:lang w:val="en-US" w:eastAsia="zh-CN"/>
        </w:rPr>
        <w:t>Initial seed:随机数种子，不同的随机数种子通常产生不同的序列</w:t>
      </w:r>
      <w:r>
        <w:rPr>
          <w:rFonts w:hint="eastAsia" w:ascii="宋体" w:hAnsi="宋体"/>
          <w:kern w:val="0"/>
          <w:sz w:val="24"/>
          <w:szCs w:val="22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spacing w:before="240" w:after="240" w:line="0" w:lineRule="atLeast"/>
        <w:jc w:val="left"/>
        <w:outlineLvl w:val="0"/>
        <w:rPr>
          <w:rFonts w:hint="default" w:ascii="宋体" w:hAnsi="宋体"/>
          <w:kern w:val="0"/>
          <w:sz w:val="24"/>
          <w:szCs w:val="22"/>
          <w:lang w:val="en-US" w:eastAsia="zh-CN"/>
        </w:rPr>
      </w:pPr>
      <w:r>
        <w:rPr>
          <w:rFonts w:hint="default" w:ascii="宋体" w:hAnsi="宋体"/>
          <w:kern w:val="0"/>
          <w:sz w:val="24"/>
          <w:szCs w:val="22"/>
          <w:lang w:val="en-US" w:eastAsia="zh-CN"/>
        </w:rPr>
        <w:t>SNR:信噪比。</w:t>
      </w:r>
    </w:p>
    <w:p>
      <w:pPr>
        <w:widowControl w:val="0"/>
        <w:numPr>
          <w:ilvl w:val="0"/>
          <w:numId w:val="0"/>
        </w:numPr>
        <w:spacing w:before="240" w:after="240" w:line="0" w:lineRule="atLeast"/>
        <w:jc w:val="left"/>
        <w:outlineLvl w:val="0"/>
        <w:rPr>
          <w:rFonts w:hint="default" w:ascii="宋体" w:hAnsi="宋体"/>
          <w:kern w:val="0"/>
          <w:sz w:val="24"/>
          <w:szCs w:val="22"/>
          <w:lang w:val="en-US" w:eastAsia="zh-CN"/>
        </w:rPr>
      </w:pPr>
      <w:r>
        <w:rPr>
          <w:rFonts w:hint="default" w:ascii="宋体" w:hAnsi="宋体"/>
          <w:kern w:val="0"/>
          <w:sz w:val="24"/>
          <w:szCs w:val="22"/>
          <w:lang w:val="en-US" w:eastAsia="zh-CN"/>
        </w:rPr>
        <w:t>Input signal power,referenced to 1 ohm:输入信号功率</w:t>
      </w:r>
      <w:r>
        <w:rPr>
          <w:rFonts w:hint="eastAsia" w:ascii="宋体" w:hAnsi="宋体"/>
          <w:kern w:val="0"/>
          <w:sz w:val="24"/>
          <w:szCs w:val="22"/>
          <w:lang w:val="en-US" w:eastAsia="zh-CN"/>
        </w:rPr>
        <w:t>，参考1欧姆。</w:t>
      </w:r>
    </w:p>
    <w:p>
      <w:pPr>
        <w:widowControl w:val="0"/>
        <w:numPr>
          <w:ilvl w:val="0"/>
          <w:numId w:val="0"/>
        </w:numPr>
        <w:spacing w:before="240" w:after="240" w:line="0" w:lineRule="atLeast"/>
        <w:jc w:val="center"/>
        <w:outlineLvl w:val="0"/>
        <w:rPr>
          <w:rFonts w:hint="eastAsia" w:ascii="宋体" w:hAnsi="宋体"/>
          <w:kern w:val="0"/>
          <w:sz w:val="24"/>
          <w:lang w:val="en-US" w:eastAsia="zh-CN"/>
        </w:rPr>
      </w:pPr>
      <w:r>
        <w:pict>
          <v:shape id="_x0000_i1040" o:spt="75" type="#_x0000_t75" style="height:275.3pt;width:392.65pt;" filled="f" stroked="f" coordsize="21600,21600">
            <v:path/>
            <v:fill on="f" focussize="0,0"/>
            <v:stroke on="f"/>
            <v:imagedata r:id="rId17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spacing w:before="240" w:after="240" w:line="0" w:lineRule="atLeast"/>
        <w:outlineLvl w:val="0"/>
        <w:rPr>
          <w:rFonts w:hint="eastAsia" w:ascii="宋体" w:hAnsi="宋体"/>
          <w:kern w:val="0"/>
          <w:sz w:val="24"/>
          <w:lang w:val="en-US" w:eastAsia="zh-CN"/>
        </w:rPr>
      </w:pPr>
      <w:r>
        <w:rPr>
          <w:rFonts w:hint="eastAsia" w:ascii="宋体" w:hAnsi="宋体"/>
          <w:kern w:val="0"/>
          <w:sz w:val="24"/>
          <w:lang w:val="en-US" w:eastAsia="zh-CN"/>
        </w:rPr>
        <w:t>（5）BPSK Demodulator Baseband(BPSK基带解调器)</w:t>
      </w:r>
    </w:p>
    <w:p>
      <w:pPr>
        <w:widowControl w:val="0"/>
        <w:numPr>
          <w:ilvl w:val="0"/>
          <w:numId w:val="0"/>
        </w:numPr>
        <w:spacing w:before="240" w:after="240" w:line="0" w:lineRule="atLeast"/>
        <w:outlineLvl w:val="0"/>
        <w:rPr>
          <w:rFonts w:hint="eastAsia" w:ascii="宋体" w:hAnsi="宋体"/>
          <w:kern w:val="0"/>
          <w:sz w:val="24"/>
          <w:lang w:val="en-US" w:eastAsia="zh-CN"/>
        </w:rPr>
      </w:pPr>
      <w:r>
        <w:rPr>
          <w:rFonts w:hint="eastAsia" w:ascii="宋体" w:hAnsi="宋体"/>
          <w:kern w:val="0"/>
          <w:sz w:val="24"/>
          <w:lang w:val="en-US" w:eastAsia="zh-CN"/>
        </w:rPr>
        <w:t>模块参数：Phase offset(rad)：相位偏移。</w:t>
      </w:r>
    </w:p>
    <w:p>
      <w:pPr>
        <w:widowControl w:val="0"/>
        <w:numPr>
          <w:ilvl w:val="0"/>
          <w:numId w:val="0"/>
        </w:numPr>
        <w:spacing w:before="240" w:after="240" w:line="0" w:lineRule="atLeast"/>
        <w:jc w:val="center"/>
        <w:outlineLvl w:val="0"/>
        <w:rPr>
          <w:rFonts w:hint="default" w:ascii="宋体" w:hAnsi="宋体"/>
          <w:kern w:val="0"/>
          <w:sz w:val="24"/>
          <w:lang w:val="en-US" w:eastAsia="zh-CN"/>
        </w:rPr>
      </w:pPr>
      <w:r>
        <w:pict>
          <v:shape id="_x0000_i1041" o:spt="75" type="#_x0000_t75" style="height:178.95pt;width:415.1pt;" filled="f" stroked="f" coordsize="21600,21600">
            <v:path/>
            <v:fill on="f" focussize="0,0"/>
            <v:stroke on="f"/>
            <v:imagedata r:id="rId18" o:title=""/>
            <o:lock v:ext="edit" aspectratio="t"/>
            <w10:wrap type="none"/>
            <w10:anchorlock/>
          </v:shape>
        </w:pict>
      </w:r>
    </w:p>
    <w:p>
      <w:pPr>
        <w:widowControl w:val="0"/>
        <w:numPr>
          <w:ilvl w:val="0"/>
          <w:numId w:val="6"/>
        </w:numPr>
        <w:spacing w:before="240" w:after="240" w:line="0" w:lineRule="atLeast"/>
        <w:outlineLvl w:val="0"/>
        <w:rPr>
          <w:rFonts w:hint="eastAsia" w:ascii="宋体" w:hAnsi="宋体" w:eastAsia="宋体" w:cs="宋体"/>
          <w:sz w:val="24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8"/>
          <w:lang w:val="en-US" w:eastAsia="zh-CN"/>
        </w:rPr>
        <w:t>Hamming Decoder（汉明码解码器）</w:t>
      </w:r>
    </w:p>
    <w:p>
      <w:pPr>
        <w:widowControl w:val="0"/>
        <w:numPr>
          <w:ilvl w:val="0"/>
          <w:numId w:val="0"/>
        </w:numPr>
        <w:spacing w:before="240" w:after="240" w:line="0" w:lineRule="atLeast"/>
        <w:outlineLvl w:val="0"/>
        <w:rPr>
          <w:rFonts w:hint="eastAsia" w:ascii="宋体" w:hAnsi="宋体" w:eastAsia="宋体" w:cs="宋体"/>
          <w:sz w:val="24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8"/>
          <w:lang w:val="en-US" w:eastAsia="zh-CN"/>
        </w:rPr>
        <w:t>模块描述：创建一个码长为N,信息码长为K的汉明码。其中，N=2M-1(M&gt;=3),K=N-M。</w:t>
      </w:r>
    </w:p>
    <w:p>
      <w:pPr>
        <w:widowControl w:val="0"/>
        <w:numPr>
          <w:ilvl w:val="0"/>
          <w:numId w:val="0"/>
        </w:numPr>
        <w:spacing w:before="240" w:after="240" w:line="0" w:lineRule="atLeast"/>
        <w:outlineLvl w:val="0"/>
        <w:rPr>
          <w:rFonts w:hint="eastAsia" w:ascii="宋体" w:hAnsi="宋体" w:eastAsia="宋体" w:cs="宋体"/>
          <w:sz w:val="24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8"/>
          <w:lang w:val="en-US" w:eastAsia="zh-CN"/>
        </w:rPr>
        <w:t>模块参数：此处的两个参数要与前面的Hamming Encode参数一致。</w:t>
      </w:r>
    </w:p>
    <w:p>
      <w:pPr>
        <w:widowControl w:val="0"/>
        <w:numPr>
          <w:ilvl w:val="0"/>
          <w:numId w:val="0"/>
        </w:numPr>
        <w:spacing w:before="240" w:after="240" w:line="0" w:lineRule="atLeast"/>
        <w:jc w:val="center"/>
        <w:outlineLvl w:val="0"/>
        <w:rPr>
          <w:rFonts w:hint="eastAsia" w:ascii="宋体" w:hAnsi="宋体" w:eastAsia="宋体" w:cs="宋体"/>
          <w:sz w:val="24"/>
          <w:szCs w:val="28"/>
          <w:lang w:val="en-US" w:eastAsia="zh-CN"/>
        </w:rPr>
      </w:pPr>
      <w:r>
        <w:pict>
          <v:shape id="_x0000_i1042" o:spt="75" type="#_x0000_t75" style="height:95pt;width:338.2pt;" filled="f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</w:pict>
      </w:r>
    </w:p>
    <w:p>
      <w:pPr>
        <w:widowControl w:val="0"/>
        <w:numPr>
          <w:ilvl w:val="0"/>
          <w:numId w:val="6"/>
        </w:numPr>
        <w:spacing w:before="240" w:after="240" w:line="0" w:lineRule="atLeast"/>
        <w:outlineLvl w:val="0"/>
        <w:rPr>
          <w:rFonts w:hint="eastAsia" w:ascii="宋体" w:hAnsi="宋体" w:eastAsia="宋体" w:cs="宋体"/>
          <w:sz w:val="24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8"/>
          <w:lang w:val="en-US" w:eastAsia="zh-CN"/>
        </w:rPr>
        <w:t>Error Rate Calculation（误码率计算）</w:t>
      </w:r>
    </w:p>
    <w:p>
      <w:pPr>
        <w:widowControl w:val="0"/>
        <w:numPr>
          <w:ilvl w:val="0"/>
          <w:numId w:val="0"/>
        </w:numPr>
        <w:spacing w:before="240" w:after="240" w:line="0" w:lineRule="atLeast"/>
        <w:outlineLvl w:val="0"/>
        <w:rPr>
          <w:rFonts w:hint="eastAsia" w:ascii="宋体" w:hAnsi="宋体"/>
          <w:kern w:val="0"/>
          <w:sz w:val="24"/>
          <w:lang w:val="en-US" w:eastAsia="zh-CN"/>
        </w:rPr>
      </w:pPr>
      <w:r>
        <w:rPr>
          <w:rFonts w:hint="eastAsia" w:ascii="宋体" w:hAnsi="宋体"/>
          <w:kern w:val="0"/>
          <w:sz w:val="24"/>
          <w:lang w:val="en-US" w:eastAsia="zh-CN"/>
        </w:rPr>
        <w:t>模块描述：通过比较传输数据和接收数据来计算误码率，模块的输出数据是长度为n的向量，其中每个元素的意义分别是：误码率或误比特率、总的错误个数、总的参加比较的符号或比特数。</w:t>
      </w:r>
    </w:p>
    <w:p>
      <w:pPr>
        <w:widowControl w:val="0"/>
        <w:numPr>
          <w:ilvl w:val="0"/>
          <w:numId w:val="0"/>
        </w:numPr>
        <w:spacing w:before="240" w:after="240" w:line="0" w:lineRule="atLeast"/>
        <w:outlineLvl w:val="0"/>
        <w:rPr>
          <w:rFonts w:hint="eastAsia" w:ascii="宋体" w:hAnsi="宋体"/>
          <w:kern w:val="0"/>
          <w:sz w:val="24"/>
          <w:lang w:val="en-US" w:eastAsia="zh-CN"/>
        </w:rPr>
      </w:pPr>
      <w:r>
        <w:rPr>
          <w:rFonts w:hint="eastAsia" w:ascii="宋体" w:hAnsi="宋体"/>
          <w:kern w:val="0"/>
          <w:sz w:val="24"/>
          <w:lang w:val="en-US" w:eastAsia="zh-CN"/>
        </w:rPr>
        <w:t>模块参数：</w:t>
      </w:r>
    </w:p>
    <w:p>
      <w:pPr>
        <w:widowControl w:val="0"/>
        <w:numPr>
          <w:ilvl w:val="0"/>
          <w:numId w:val="0"/>
        </w:numPr>
        <w:spacing w:before="240" w:after="240" w:line="0" w:lineRule="atLeast"/>
        <w:outlineLvl w:val="0"/>
        <w:rPr>
          <w:rFonts w:hint="eastAsia" w:ascii="宋体" w:hAnsi="宋体"/>
          <w:kern w:val="0"/>
          <w:sz w:val="24"/>
          <w:lang w:val="en-US" w:eastAsia="zh-CN"/>
        </w:rPr>
      </w:pPr>
      <w:r>
        <w:rPr>
          <w:rFonts w:hint="eastAsia" w:ascii="宋体" w:hAnsi="宋体"/>
          <w:kern w:val="0"/>
          <w:sz w:val="24"/>
          <w:lang w:val="en-US" w:eastAsia="zh-CN"/>
        </w:rPr>
        <w:t>Receive delay:指定接收方滞后发送的抽样点数，即接收的第几个值对应发送的第一个值。</w:t>
      </w:r>
    </w:p>
    <w:p>
      <w:pPr>
        <w:widowControl w:val="0"/>
        <w:numPr>
          <w:ilvl w:val="0"/>
          <w:numId w:val="0"/>
        </w:numPr>
        <w:spacing w:before="240" w:after="240" w:line="0" w:lineRule="atLeast"/>
        <w:outlineLvl w:val="0"/>
        <w:rPr>
          <w:rFonts w:hint="eastAsia" w:ascii="宋体" w:hAnsi="宋体"/>
          <w:kern w:val="0"/>
          <w:sz w:val="24"/>
          <w:lang w:val="en-US" w:eastAsia="zh-CN"/>
        </w:rPr>
      </w:pPr>
      <w:r>
        <w:rPr>
          <w:rFonts w:hint="eastAsia" w:ascii="宋体" w:hAnsi="宋体"/>
          <w:kern w:val="0"/>
          <w:sz w:val="24"/>
          <w:lang w:val="en-US" w:eastAsia="zh-CN"/>
        </w:rPr>
        <w:t>Computation delay:指定开始比较时模块忽略的抽样点数。</w:t>
      </w:r>
    </w:p>
    <w:p>
      <w:pPr>
        <w:widowControl w:val="0"/>
        <w:numPr>
          <w:ilvl w:val="0"/>
          <w:numId w:val="0"/>
        </w:numPr>
        <w:spacing w:before="240" w:after="240" w:line="0" w:lineRule="atLeast"/>
        <w:outlineLvl w:val="0"/>
        <w:rPr>
          <w:rFonts w:hint="eastAsia" w:ascii="宋体" w:hAnsi="宋体"/>
          <w:kern w:val="0"/>
          <w:sz w:val="24"/>
          <w:lang w:val="en-US" w:eastAsia="zh-CN"/>
        </w:rPr>
      </w:pPr>
      <w:r>
        <w:rPr>
          <w:rFonts w:hint="eastAsia" w:ascii="宋体" w:hAnsi="宋体"/>
          <w:kern w:val="0"/>
          <w:sz w:val="24"/>
          <w:lang w:val="en-US" w:eastAsia="zh-CN"/>
        </w:rPr>
        <w:t>Computation mode:指定模块是比较全部还是输入数据。</w:t>
      </w:r>
    </w:p>
    <w:p>
      <w:pPr>
        <w:widowControl w:val="0"/>
        <w:numPr>
          <w:ilvl w:val="0"/>
          <w:numId w:val="0"/>
        </w:numPr>
        <w:spacing w:before="240" w:after="240" w:line="0" w:lineRule="atLeast"/>
        <w:outlineLvl w:val="0"/>
        <w:rPr>
          <w:rFonts w:hint="eastAsia" w:ascii="宋体" w:hAnsi="宋体"/>
          <w:kern w:val="0"/>
          <w:sz w:val="24"/>
          <w:lang w:val="en-US" w:eastAsia="zh-CN"/>
        </w:rPr>
      </w:pPr>
      <w:r>
        <w:rPr>
          <w:rFonts w:hint="eastAsia" w:ascii="宋体" w:hAnsi="宋体"/>
          <w:kern w:val="0"/>
          <w:sz w:val="24"/>
          <w:lang w:val="en-US" w:eastAsia="zh-CN"/>
        </w:rPr>
        <w:t>Output data:指定计算结果是输出到工作区还是端口。</w:t>
      </w:r>
    </w:p>
    <w:p>
      <w:pPr>
        <w:widowControl w:val="0"/>
        <w:numPr>
          <w:ilvl w:val="0"/>
          <w:numId w:val="0"/>
        </w:numPr>
        <w:spacing w:before="240" w:after="240" w:line="0" w:lineRule="atLeast"/>
        <w:jc w:val="center"/>
        <w:outlineLvl w:val="0"/>
        <w:rPr>
          <w:rFonts w:hint="eastAsia" w:ascii="宋体" w:hAnsi="宋体"/>
          <w:kern w:val="0"/>
          <w:sz w:val="24"/>
          <w:lang w:val="en-US" w:eastAsia="zh-CN"/>
        </w:rPr>
      </w:pPr>
      <w:r>
        <w:pict>
          <v:shape id="_x0000_i1043" o:spt="75" type="#_x0000_t75" style="height:172.45pt;width:338.2pt;" filled="f" stroked="f" coordsize="21600,21600">
            <v:path/>
            <v:fill on="f" focussize="0,0"/>
            <v:stroke on="f"/>
            <v:imagedata r:id="rId19" o:title=""/>
            <o:lock v:ext="edit" aspectratio="t"/>
            <w10:wrap type="none"/>
            <w10:anchorlock/>
          </v:shape>
        </w:pict>
      </w:r>
    </w:p>
    <w:p>
      <w:pPr>
        <w:widowControl w:val="0"/>
        <w:numPr>
          <w:ilvl w:val="0"/>
          <w:numId w:val="0"/>
        </w:numPr>
        <w:spacing w:before="240" w:after="240" w:line="0" w:lineRule="atLeast"/>
        <w:outlineLvl w:val="0"/>
        <w:rPr>
          <w:rFonts w:hint="eastAsia" w:ascii="宋体" w:hAnsi="宋体" w:eastAsia="宋体" w:cs="宋体"/>
          <w:sz w:val="24"/>
          <w:szCs w:val="28"/>
          <w:lang w:val="en-US" w:eastAsia="zh-CN"/>
        </w:rPr>
      </w:pPr>
    </w:p>
    <w:p>
      <w:pPr>
        <w:widowControl w:val="0"/>
        <w:numPr>
          <w:ilvl w:val="0"/>
          <w:numId w:val="6"/>
        </w:numPr>
        <w:spacing w:before="240" w:after="240" w:line="0" w:lineRule="atLeast"/>
        <w:outlineLvl w:val="0"/>
        <w:rPr>
          <w:rFonts w:hint="eastAsia" w:ascii="宋体" w:hAnsi="宋体" w:eastAsia="宋体" w:cs="宋体"/>
          <w:sz w:val="24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8"/>
          <w:lang w:val="en-US" w:eastAsia="zh-CN"/>
        </w:rPr>
        <w:t>Selector（信号选择器）</w:t>
      </w:r>
    </w:p>
    <w:p>
      <w:pPr>
        <w:widowControl w:val="0"/>
        <w:numPr>
          <w:ilvl w:val="0"/>
          <w:numId w:val="0"/>
        </w:numPr>
        <w:spacing w:before="240" w:after="240" w:line="0" w:lineRule="atLeast"/>
        <w:outlineLvl w:val="0"/>
        <w:rPr>
          <w:rFonts w:hint="eastAsia" w:ascii="宋体" w:hAnsi="宋体"/>
          <w:kern w:val="0"/>
          <w:sz w:val="24"/>
          <w:lang w:val="en-US" w:eastAsia="zh-CN"/>
        </w:rPr>
      </w:pPr>
      <w:r>
        <w:rPr>
          <w:rFonts w:hint="eastAsia" w:ascii="宋体" w:hAnsi="宋体"/>
          <w:kern w:val="0"/>
          <w:sz w:val="24"/>
          <w:lang w:val="en-US" w:eastAsia="zh-CN"/>
        </w:rPr>
        <w:t>模块描述：选择或重组信号，对输入矢量的元素进行有选择的输出。选择第一个，则输出误码率；选择第二个，则输出误码个数；选择第三个，则输出全部码数。</w:t>
      </w:r>
    </w:p>
    <w:p>
      <w:pPr>
        <w:widowControl w:val="0"/>
        <w:numPr>
          <w:ilvl w:val="0"/>
          <w:numId w:val="0"/>
        </w:numPr>
        <w:spacing w:before="240" w:after="240" w:line="0" w:lineRule="atLeast"/>
        <w:outlineLvl w:val="0"/>
        <w:rPr>
          <w:rFonts w:hint="eastAsia" w:ascii="宋体" w:hAnsi="宋体"/>
          <w:kern w:val="0"/>
          <w:sz w:val="24"/>
          <w:lang w:val="en-US" w:eastAsia="zh-CN"/>
        </w:rPr>
      </w:pPr>
      <w:r>
        <w:rPr>
          <w:rFonts w:hint="eastAsia" w:ascii="宋体" w:hAnsi="宋体"/>
          <w:kern w:val="0"/>
          <w:sz w:val="24"/>
          <w:lang w:val="en-US" w:eastAsia="zh-CN"/>
        </w:rPr>
        <w:t>模块参数：</w:t>
      </w:r>
    </w:p>
    <w:p>
      <w:pPr>
        <w:widowControl w:val="0"/>
        <w:numPr>
          <w:ilvl w:val="0"/>
          <w:numId w:val="0"/>
        </w:numPr>
        <w:spacing w:before="240" w:after="240" w:line="240" w:lineRule="auto"/>
        <w:outlineLvl w:val="0"/>
        <w:rPr>
          <w:rFonts w:hint="eastAsia" w:ascii="宋体" w:hAnsi="宋体"/>
          <w:kern w:val="0"/>
          <w:sz w:val="24"/>
          <w:lang w:val="en-US" w:eastAsia="zh-CN"/>
        </w:rPr>
      </w:pPr>
      <w:r>
        <w:rPr>
          <w:rFonts w:hint="eastAsia" w:ascii="宋体" w:hAnsi="宋体"/>
          <w:kern w:val="0"/>
          <w:sz w:val="24"/>
          <w:lang w:val="en-US" w:eastAsia="zh-CN"/>
        </w:rPr>
        <w:t>Number of input dimensions:输入维数。</w:t>
      </w:r>
    </w:p>
    <w:p>
      <w:pPr>
        <w:widowControl w:val="0"/>
        <w:numPr>
          <w:ilvl w:val="0"/>
          <w:numId w:val="0"/>
        </w:numPr>
        <w:spacing w:before="240" w:after="240" w:line="240" w:lineRule="auto"/>
        <w:outlineLvl w:val="0"/>
        <w:rPr>
          <w:rFonts w:hint="eastAsia" w:ascii="宋体" w:hAnsi="宋体"/>
          <w:kern w:val="0"/>
          <w:sz w:val="24"/>
          <w:lang w:val="en-US" w:eastAsia="zh-CN"/>
        </w:rPr>
      </w:pPr>
      <w:r>
        <w:rPr>
          <w:rFonts w:hint="eastAsia" w:ascii="宋体" w:hAnsi="宋体"/>
          <w:kern w:val="0"/>
          <w:sz w:val="24"/>
          <w:lang w:val="en-US" w:eastAsia="zh-CN"/>
        </w:rPr>
        <w:t>Index mode:索引模式，该模块默认从一开始的(one-based)。</w:t>
      </w:r>
    </w:p>
    <w:p>
      <w:pPr>
        <w:widowControl w:val="0"/>
        <w:numPr>
          <w:ilvl w:val="0"/>
          <w:numId w:val="0"/>
        </w:numPr>
        <w:spacing w:before="240" w:after="240" w:line="240" w:lineRule="auto"/>
        <w:outlineLvl w:val="0"/>
        <w:rPr>
          <w:rFonts w:hint="eastAsia" w:ascii="宋体" w:hAnsi="宋体"/>
          <w:kern w:val="0"/>
          <w:sz w:val="24"/>
          <w:lang w:val="en-US" w:eastAsia="zh-CN"/>
        </w:rPr>
      </w:pPr>
      <w:r>
        <w:rPr>
          <w:rFonts w:hint="eastAsia" w:ascii="宋体" w:hAnsi="宋体"/>
          <w:kern w:val="0"/>
          <w:sz w:val="24"/>
          <w:lang w:val="en-US" w:eastAsia="zh-CN"/>
        </w:rPr>
        <w:t>Input port size:输入口大小。</w:t>
      </w:r>
    </w:p>
    <w:p>
      <w:pPr>
        <w:widowControl w:val="0"/>
        <w:numPr>
          <w:ilvl w:val="0"/>
          <w:numId w:val="0"/>
        </w:numPr>
        <w:spacing w:before="240" w:after="240" w:line="0" w:lineRule="atLeast"/>
        <w:jc w:val="center"/>
        <w:outlineLvl w:val="0"/>
        <w:rPr>
          <w:rFonts w:hint="eastAsia" w:ascii="宋体" w:hAnsi="宋体"/>
          <w:kern w:val="0"/>
          <w:sz w:val="24"/>
          <w:lang w:val="en-US" w:eastAsia="zh-CN"/>
        </w:rPr>
      </w:pPr>
      <w:r>
        <w:pict>
          <v:shape id="_x0000_i1044" o:spt="75" type="#_x0000_t75" style="height:366.65pt;width:313.4pt;" filled="f" stroked="f" coordsize="21600,21600">
            <v:path/>
            <v:fill on="f" focussize="0,0"/>
            <v:stroke on="f"/>
            <v:imagedata r:id="rId20" o:title=""/>
            <o:lock v:ext="edit" aspectratio="t"/>
            <w10:wrap type="none"/>
            <w10:anchorlock/>
          </v:shape>
        </w:pict>
      </w:r>
    </w:p>
    <w:p>
      <w:pPr>
        <w:widowControl w:val="0"/>
        <w:numPr>
          <w:ilvl w:val="0"/>
          <w:numId w:val="0"/>
        </w:numPr>
        <w:spacing w:before="240" w:after="240" w:line="0" w:lineRule="atLeast"/>
        <w:outlineLvl w:val="0"/>
        <w:rPr>
          <w:rFonts w:hint="eastAsia" w:ascii="宋体" w:hAnsi="宋体" w:eastAsia="宋体" w:cs="宋体"/>
          <w:sz w:val="24"/>
          <w:szCs w:val="28"/>
          <w:lang w:val="en-US" w:eastAsia="zh-CN"/>
        </w:rPr>
      </w:pPr>
    </w:p>
    <w:p>
      <w:pPr>
        <w:widowControl w:val="0"/>
        <w:numPr>
          <w:ilvl w:val="0"/>
          <w:numId w:val="6"/>
        </w:numPr>
        <w:spacing w:before="240" w:after="240" w:line="0" w:lineRule="atLeast"/>
        <w:outlineLvl w:val="0"/>
        <w:rPr>
          <w:rFonts w:hint="eastAsia" w:ascii="宋体" w:hAnsi="宋体" w:eastAsia="宋体" w:cs="宋体"/>
          <w:sz w:val="24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8"/>
          <w:lang w:val="en-US" w:eastAsia="zh-CN"/>
        </w:rPr>
        <w:t>To Workspace（将输出数据写入到Matlab的工作空间）</w:t>
      </w:r>
    </w:p>
    <w:p>
      <w:pPr>
        <w:widowControl w:val="0"/>
        <w:numPr>
          <w:ilvl w:val="0"/>
          <w:numId w:val="0"/>
        </w:numPr>
        <w:spacing w:before="240" w:after="240" w:line="0" w:lineRule="atLeast"/>
        <w:outlineLvl w:val="0"/>
        <w:rPr>
          <w:rFonts w:hint="eastAsia" w:ascii="宋体" w:hAnsi="宋体"/>
          <w:kern w:val="0"/>
          <w:sz w:val="24"/>
          <w:lang w:val="en-US" w:eastAsia="zh-CN"/>
        </w:rPr>
      </w:pPr>
      <w:r>
        <w:rPr>
          <w:rFonts w:hint="eastAsia" w:ascii="宋体" w:hAnsi="宋体"/>
          <w:kern w:val="0"/>
          <w:sz w:val="24"/>
          <w:lang w:val="en-US" w:eastAsia="zh-CN"/>
        </w:rPr>
        <w:t>模块描述：将其输出写入工作空间。模块将其输出写入到一个由模块Variablename参数命名的矩阵或结构中。</w:t>
      </w:r>
    </w:p>
    <w:p>
      <w:pPr>
        <w:widowControl w:val="0"/>
        <w:numPr>
          <w:ilvl w:val="0"/>
          <w:numId w:val="0"/>
        </w:numPr>
        <w:spacing w:before="240" w:after="240" w:line="0" w:lineRule="atLeast"/>
        <w:outlineLvl w:val="0"/>
        <w:rPr>
          <w:rFonts w:hint="eastAsia" w:ascii="宋体" w:hAnsi="宋体"/>
          <w:kern w:val="0"/>
          <w:sz w:val="24"/>
          <w:lang w:val="en-US" w:eastAsia="zh-CN"/>
        </w:rPr>
      </w:pPr>
      <w:r>
        <w:rPr>
          <w:rFonts w:hint="eastAsia" w:ascii="宋体" w:hAnsi="宋体"/>
          <w:kern w:val="0"/>
          <w:sz w:val="24"/>
          <w:lang w:val="en-US" w:eastAsia="zh-CN"/>
        </w:rPr>
        <w:t>模块参数：</w:t>
      </w:r>
    </w:p>
    <w:p>
      <w:pPr>
        <w:widowControl w:val="0"/>
        <w:numPr>
          <w:ilvl w:val="0"/>
          <w:numId w:val="0"/>
        </w:numPr>
        <w:spacing w:before="240" w:after="240" w:line="0" w:lineRule="atLeast"/>
        <w:outlineLvl w:val="0"/>
        <w:rPr>
          <w:rFonts w:hint="eastAsia" w:ascii="宋体" w:hAnsi="宋体"/>
          <w:kern w:val="0"/>
          <w:sz w:val="24"/>
          <w:lang w:val="en-US" w:eastAsia="zh-CN"/>
        </w:rPr>
      </w:pPr>
      <w:r>
        <w:rPr>
          <w:rFonts w:hint="eastAsia" w:ascii="宋体" w:hAnsi="宋体"/>
          <w:kern w:val="0"/>
          <w:sz w:val="24"/>
          <w:lang w:val="en-US" w:eastAsia="zh-CN"/>
        </w:rPr>
        <w:t>Variable name:写入工作区间的数据名称，默认为simout。</w:t>
      </w:r>
    </w:p>
    <w:p>
      <w:pPr>
        <w:widowControl w:val="0"/>
        <w:numPr>
          <w:ilvl w:val="0"/>
          <w:numId w:val="0"/>
        </w:numPr>
        <w:spacing w:before="240" w:after="240" w:line="0" w:lineRule="atLeast"/>
        <w:outlineLvl w:val="0"/>
        <w:rPr>
          <w:rFonts w:hint="eastAsia" w:ascii="宋体" w:hAnsi="宋体"/>
          <w:kern w:val="0"/>
          <w:sz w:val="24"/>
          <w:lang w:val="en-US" w:eastAsia="zh-CN"/>
        </w:rPr>
      </w:pPr>
      <w:r>
        <w:rPr>
          <w:rFonts w:hint="eastAsia" w:ascii="宋体" w:hAnsi="宋体"/>
          <w:kern w:val="0"/>
          <w:sz w:val="24"/>
          <w:lang w:val="en-US" w:eastAsia="zh-CN"/>
        </w:rPr>
        <w:t>Limit data points to last:模块最多可以保留的数据个数，inf表示无穷大。Decimation:写入数据的抽样频率，即每隔多少抽样点输入一个值。</w:t>
      </w:r>
    </w:p>
    <w:p>
      <w:pPr>
        <w:widowControl w:val="0"/>
        <w:numPr>
          <w:ilvl w:val="0"/>
          <w:numId w:val="0"/>
        </w:numPr>
        <w:spacing w:before="240" w:after="240" w:line="0" w:lineRule="atLeast"/>
        <w:outlineLvl w:val="0"/>
        <w:rPr>
          <w:rFonts w:hint="eastAsia" w:ascii="宋体" w:hAnsi="宋体"/>
          <w:kern w:val="0"/>
          <w:sz w:val="24"/>
          <w:lang w:val="en-US" w:eastAsia="zh-CN"/>
        </w:rPr>
      </w:pPr>
      <w:r>
        <w:rPr>
          <w:rFonts w:hint="eastAsia" w:ascii="宋体" w:hAnsi="宋体"/>
          <w:kern w:val="0"/>
          <w:sz w:val="24"/>
          <w:lang w:val="en-US" w:eastAsia="zh-CN"/>
        </w:rPr>
        <w:t>Sample time:写入数据的抽样时间，默认值为-1,表示与上一模块抽样时间相同。Save format:将仿真输出保存到工作空间的格式，该模块是将输出保存为为数组形式。</w:t>
      </w:r>
    </w:p>
    <w:p>
      <w:pPr>
        <w:widowControl w:val="0"/>
        <w:numPr>
          <w:ilvl w:val="0"/>
          <w:numId w:val="0"/>
        </w:numPr>
        <w:spacing w:before="240" w:after="240" w:line="0" w:lineRule="atLeast"/>
        <w:jc w:val="center"/>
        <w:outlineLvl w:val="0"/>
        <w:rPr>
          <w:rFonts w:hint="eastAsia"/>
          <w:lang w:val="en-US" w:eastAsia="zh-CN"/>
        </w:rPr>
      </w:pPr>
      <w:r>
        <w:pict>
          <v:shape id="_x0000_i1045" o:spt="75" type="#_x0000_t75" style="height:304.85pt;width:415.2pt;" filled="f" stroked="f" coordsize="21600,21600">
            <v:path/>
            <v:fill on="f" focussize="0,0"/>
            <v:stroke on="f"/>
            <v:imagedata r:id="rId21" o:title=""/>
            <o:lock v:ext="edit" aspectratio="t"/>
            <w10:wrap type="none"/>
            <w10:anchorlock/>
          </v:shape>
        </w:pict>
      </w:r>
    </w:p>
    <w:p>
      <w:pPr>
        <w:ind w:firstLine="0" w:firstLineChars="0"/>
        <w:rPr>
          <w:rFonts w:ascii="宋体" w:hAnsi="宋体"/>
          <w:b/>
          <w:sz w:val="24"/>
        </w:rPr>
      </w:pPr>
      <w:r>
        <w:rPr>
          <w:rFonts w:hint="eastAsia" w:ascii="宋体" w:hAnsi="宋体"/>
          <w:b/>
          <w:sz w:val="24"/>
        </w:rPr>
        <w:t>5、实验结果与分析</w:t>
      </w:r>
    </w:p>
    <w:p>
      <w:pPr>
        <w:spacing w:before="360"/>
        <w:ind w:firstLine="0" w:firstLineChars="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5.1 仿真结果（信噪比SNR与误码率曲线）</w:t>
      </w:r>
    </w:p>
    <w:p>
      <w:pPr>
        <w:spacing w:before="360"/>
        <w:ind w:firstLine="0" w:firstLineChars="0"/>
        <w:jc w:val="center"/>
        <w:rPr>
          <w:rFonts w:hint="eastAsia" w:ascii="宋体" w:hAnsi="宋体"/>
          <w:sz w:val="24"/>
        </w:rPr>
      </w:pPr>
      <w:r>
        <w:pict>
          <v:shape id="_x0000_i1046" o:spt="75" type="#_x0000_t75" style="height:311.4pt;width:370.05pt;" filled="f" o:preferrelative="t" stroked="f" coordsize="21600,21600">
            <v:path/>
            <v:fill on="f" focussize="0,0"/>
            <v:stroke on="f"/>
            <v:imagedata r:id="rId27" o:title=""/>
            <o:lock v:ext="edit" aspectratio="t"/>
            <w10:wrap type="none"/>
            <w10:anchorlock/>
          </v:shape>
        </w:pict>
      </w:r>
    </w:p>
    <w:p>
      <w:pPr>
        <w:spacing w:after="360"/>
        <w:ind w:firstLine="482"/>
        <w:jc w:val="center"/>
        <w:rPr>
          <w:rFonts w:ascii="宋体" w:hAnsi="宋体"/>
          <w:b/>
          <w:sz w:val="24"/>
        </w:rPr>
      </w:pPr>
      <w:r>
        <w:pict>
          <v:shape id="_x0000_i1047" o:spt="75" type="#_x0000_t75" style="height:317.5pt;width:377.2pt;" filled="f" o:preferrelative="t" stroked="f" coordsize="21600,21600">
            <v:path/>
            <v:fill on="f" focussize="0,0"/>
            <v:stroke on="f"/>
            <v:imagedata r:id="rId28" o:title=""/>
            <o:lock v:ext="edit" aspectratio="t"/>
            <w10:wrap type="none"/>
            <w10:anchorlock/>
          </v:shape>
        </w:pict>
      </w:r>
    </w:p>
    <w:p>
      <w:pPr>
        <w:ind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5.2 分析</w:t>
      </w:r>
    </w:p>
    <w:p>
      <w:pPr>
        <w:spacing w:line="300" w:lineRule="auto"/>
        <w:ind w:firstLine="420" w:firstLineChars="0"/>
        <w:outlineLvl w:val="0"/>
        <w:rPr>
          <w:rFonts w:hint="eastAsia" w:eastAsia="宋体"/>
          <w:b/>
          <w:sz w:val="32"/>
          <w:szCs w:val="32"/>
          <w:lang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根据高斯白噪声信道下的误码率性能与信噪比之间的关系可知，随着信噪比的增大，误码率下降。根据BPSK和汉明码的误码率性能图可知，</w:t>
      </w:r>
      <w:r>
        <w:rPr>
          <w:rFonts w:hint="eastAsia"/>
          <w:b w:val="0"/>
          <w:bCs/>
          <w:sz w:val="24"/>
          <w:szCs w:val="24"/>
        </w:rPr>
        <w:t>在相同信噪比的情况下，码率不同误码率也不同，信息码长度越长的误码率和信噪比关系曲线越低</w:t>
      </w:r>
      <w:r>
        <w:rPr>
          <w:rFonts w:hint="eastAsia"/>
          <w:b w:val="0"/>
          <w:bCs/>
          <w:sz w:val="24"/>
          <w:szCs w:val="24"/>
          <w:lang w:eastAsia="zh-CN"/>
        </w:rPr>
        <w:t>。</w:t>
      </w:r>
    </w:p>
    <w:p>
      <w:pPr>
        <w:spacing w:line="300" w:lineRule="auto"/>
        <w:ind w:firstLine="0" w:firstLineChars="0"/>
        <w:outlineLvl w:val="0"/>
        <w:rPr>
          <w:rFonts w:hint="eastAsia"/>
          <w:b/>
          <w:sz w:val="32"/>
          <w:szCs w:val="32"/>
        </w:rPr>
      </w:pPr>
    </w:p>
    <w:p>
      <w:pPr>
        <w:spacing w:line="300" w:lineRule="auto"/>
        <w:ind w:firstLine="0" w:firstLineChars="0"/>
        <w:outlineLvl w:val="0"/>
        <w:rPr>
          <w:rFonts w:hint="eastAsia"/>
          <w:b/>
          <w:sz w:val="32"/>
          <w:szCs w:val="32"/>
        </w:rPr>
      </w:pPr>
    </w:p>
    <w:p>
      <w:pPr>
        <w:spacing w:line="300" w:lineRule="auto"/>
        <w:ind w:firstLine="0" w:firstLineChars="0"/>
        <w:outlineLvl w:val="0"/>
        <w:rPr>
          <w:rFonts w:hint="eastAsia"/>
          <w:b/>
          <w:sz w:val="32"/>
          <w:szCs w:val="32"/>
        </w:rPr>
      </w:pPr>
    </w:p>
    <w:p>
      <w:pPr>
        <w:spacing w:line="300" w:lineRule="auto"/>
        <w:ind w:firstLine="0" w:firstLineChars="0"/>
        <w:outlineLvl w:val="0"/>
        <w:rPr>
          <w:rFonts w:hint="eastAsia"/>
          <w:b/>
          <w:sz w:val="32"/>
          <w:szCs w:val="32"/>
        </w:rPr>
      </w:pPr>
    </w:p>
    <w:p>
      <w:pPr>
        <w:spacing w:line="300" w:lineRule="auto"/>
        <w:ind w:firstLine="0" w:firstLineChars="0"/>
        <w:outlineLvl w:val="0"/>
        <w:rPr>
          <w:rFonts w:hint="eastAsia"/>
          <w:b/>
          <w:sz w:val="32"/>
          <w:szCs w:val="32"/>
        </w:rPr>
      </w:pPr>
    </w:p>
    <w:p>
      <w:pPr>
        <w:spacing w:line="300" w:lineRule="auto"/>
        <w:ind w:firstLine="0" w:firstLineChars="0"/>
        <w:outlineLvl w:val="0"/>
        <w:rPr>
          <w:rFonts w:hint="eastAsia"/>
          <w:b/>
          <w:sz w:val="32"/>
          <w:szCs w:val="32"/>
        </w:rPr>
      </w:pPr>
    </w:p>
    <w:p>
      <w:pPr>
        <w:spacing w:line="300" w:lineRule="auto"/>
        <w:ind w:firstLine="0" w:firstLineChars="0"/>
        <w:outlineLvl w:val="0"/>
        <w:rPr>
          <w:rFonts w:hint="eastAsia"/>
          <w:b/>
          <w:sz w:val="32"/>
          <w:szCs w:val="32"/>
        </w:rPr>
      </w:pPr>
    </w:p>
    <w:p>
      <w:pPr>
        <w:spacing w:line="300" w:lineRule="auto"/>
        <w:ind w:firstLine="0" w:firstLineChars="0"/>
        <w:outlineLvl w:val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题目3</w:t>
      </w:r>
    </w:p>
    <w:p>
      <w:pPr>
        <w:numPr>
          <w:ilvl w:val="0"/>
          <w:numId w:val="7"/>
        </w:numPr>
        <w:ind w:firstLine="0" w:firstLineChars="0"/>
        <w:rPr>
          <w:rFonts w:hint="eastAsia" w:ascii="宋体" w:hAnsi="宋体"/>
          <w:b/>
          <w:sz w:val="24"/>
        </w:rPr>
      </w:pPr>
      <w:r>
        <w:rPr>
          <w:rFonts w:hint="eastAsia" w:ascii="宋体" w:hAnsi="宋体"/>
          <w:b/>
          <w:sz w:val="24"/>
        </w:rPr>
        <w:t>设计思想或方法</w:t>
      </w:r>
    </w:p>
    <w:p>
      <w:pPr>
        <w:widowControl w:val="0"/>
        <w:numPr>
          <w:ilvl w:val="0"/>
          <w:numId w:val="0"/>
        </w:numPr>
        <w:spacing w:before="100" w:after="100"/>
        <w:ind w:firstLine="420" w:firstLineChars="0"/>
        <w:rPr>
          <w:rFonts w:hint="eastAsia" w:ascii="宋体" w:hAnsi="宋体" w:eastAsia="宋体"/>
          <w:b/>
          <w:sz w:val="24"/>
          <w:lang w:eastAsia="zh-CN"/>
        </w:rPr>
      </w:pPr>
      <w:r>
        <w:rPr>
          <w:rFonts w:hint="eastAsia" w:ascii="宋体" w:hAnsi="宋体"/>
          <w:b w:val="0"/>
          <w:bCs/>
          <w:sz w:val="24"/>
          <w:lang w:eastAsia="zh-CN"/>
        </w:rPr>
        <w:t>仿真主要包括信号产生、扩频解扩、调制解调、信道设计、误码率检测等方面。信号直接采用二进制序列，扩频码采用</w:t>
      </w:r>
      <w:r>
        <w:rPr>
          <w:rFonts w:hint="eastAsia" w:ascii="宋体" w:hAnsi="宋体"/>
          <w:b w:val="0"/>
          <w:bCs/>
          <w:sz w:val="24"/>
          <w:lang w:val="en-US" w:eastAsia="zh-CN"/>
        </w:rPr>
        <w:t>PN</w:t>
      </w:r>
      <w:r>
        <w:rPr>
          <w:rFonts w:hint="eastAsia" w:ascii="宋体" w:hAnsi="宋体"/>
          <w:b w:val="0"/>
          <w:bCs/>
          <w:sz w:val="24"/>
          <w:lang w:eastAsia="zh-CN"/>
        </w:rPr>
        <w:t>序列，两者相乘实现扩频，调制可以采用多种PSK调制方式，信道以AWGN信道为基础，解扩采用同步</w:t>
      </w:r>
      <w:r>
        <w:rPr>
          <w:rFonts w:hint="eastAsia" w:ascii="宋体" w:hAnsi="宋体"/>
          <w:b w:val="0"/>
          <w:bCs/>
          <w:sz w:val="24"/>
          <w:lang w:val="en-US" w:eastAsia="zh-CN"/>
        </w:rPr>
        <w:t>PN</w:t>
      </w:r>
      <w:r>
        <w:rPr>
          <w:rFonts w:hint="eastAsia" w:ascii="宋体" w:hAnsi="宋体"/>
          <w:b w:val="0"/>
          <w:bCs/>
          <w:sz w:val="24"/>
          <w:lang w:eastAsia="zh-CN"/>
        </w:rPr>
        <w:t>序列与接收信号相乘实现解扩，最后将接收到的二进制序列与发送的进行比较，得出误码率。</w:t>
      </w:r>
    </w:p>
    <w:p>
      <w:pPr>
        <w:numPr>
          <w:ilvl w:val="0"/>
          <w:numId w:val="7"/>
        </w:numPr>
        <w:spacing w:before="156" w:beforeLines="50"/>
        <w:ind w:left="0" w:leftChars="0" w:firstLine="0" w:firstLineChars="0"/>
        <w:outlineLvl w:val="0"/>
        <w:rPr>
          <w:rFonts w:hint="eastAsia" w:ascii="宋体" w:hAnsi="宋体"/>
          <w:b/>
          <w:kern w:val="0"/>
          <w:sz w:val="24"/>
        </w:rPr>
      </w:pPr>
      <w:r>
        <w:rPr>
          <w:rFonts w:hint="eastAsia" w:ascii="宋体" w:hAnsi="宋体"/>
          <w:b/>
          <w:kern w:val="0"/>
          <w:sz w:val="24"/>
        </w:rPr>
        <w:t>实现的功能说明</w:t>
      </w:r>
    </w:p>
    <w:p>
      <w:pPr>
        <w:widowControl w:val="0"/>
        <w:numPr>
          <w:ilvl w:val="0"/>
          <w:numId w:val="0"/>
        </w:numPr>
        <w:spacing w:before="156" w:beforeLines="50" w:after="100"/>
        <w:ind w:firstLine="420" w:firstLineChars="0"/>
        <w:outlineLvl w:val="0"/>
        <w:rPr>
          <w:rFonts w:hint="eastAsia" w:ascii="宋体" w:hAnsi="宋体"/>
          <w:b/>
          <w:kern w:val="0"/>
          <w:sz w:val="24"/>
        </w:rPr>
      </w:pPr>
      <w:r>
        <w:rPr>
          <w:rFonts w:hint="eastAsia" w:ascii="宋体" w:hAnsi="宋体"/>
          <w:b w:val="0"/>
          <w:bCs/>
          <w:kern w:val="0"/>
          <w:sz w:val="24"/>
        </w:rPr>
        <w:t>通过调用已建立的</w:t>
      </w:r>
      <w:r>
        <w:rPr>
          <w:rFonts w:hint="eastAsia" w:ascii="宋体" w:hAnsi="宋体"/>
          <w:b w:val="0"/>
          <w:bCs/>
          <w:kern w:val="0"/>
          <w:sz w:val="24"/>
          <w:lang w:val="en-US" w:eastAsia="zh-CN"/>
        </w:rPr>
        <w:t>直接扩频（DSSSS）加BPSK调制</w:t>
      </w:r>
      <w:r>
        <w:rPr>
          <w:rFonts w:hint="eastAsia" w:ascii="宋体" w:hAnsi="宋体"/>
          <w:b w:val="0"/>
          <w:bCs/>
          <w:kern w:val="0"/>
          <w:sz w:val="24"/>
        </w:rPr>
        <w:t>下的仿真模型，利用Matlab编程分析</w:t>
      </w:r>
      <w:r>
        <w:rPr>
          <w:rFonts w:hint="eastAsia" w:ascii="宋体" w:hAnsi="宋体"/>
          <w:b w:val="0"/>
          <w:bCs/>
          <w:kern w:val="0"/>
          <w:sz w:val="24"/>
          <w:lang w:val="en-US" w:eastAsia="zh-CN"/>
        </w:rPr>
        <w:t>系统</w:t>
      </w:r>
      <w:r>
        <w:rPr>
          <w:rFonts w:hint="eastAsia" w:ascii="宋体" w:hAnsi="宋体"/>
          <w:b w:val="0"/>
          <w:bCs/>
          <w:kern w:val="0"/>
          <w:sz w:val="24"/>
        </w:rPr>
        <w:t>的误码率性能；</w:t>
      </w:r>
      <w:r>
        <w:rPr>
          <w:kern w:val="0"/>
          <w:sz w:val="24"/>
        </w:rPr>
        <w:t>对系统在不同扩频增益下的误码率性能进行仿真及分析</w:t>
      </w:r>
    </w:p>
    <w:p>
      <w:pPr>
        <w:ind w:firstLine="0" w:firstLineChars="0"/>
        <w:rPr>
          <w:rFonts w:ascii="宋体" w:hAnsi="宋体"/>
          <w:b/>
          <w:sz w:val="24"/>
        </w:rPr>
      </w:pPr>
      <w:r>
        <w:rPr>
          <w:rFonts w:hint="eastAsia" w:ascii="宋体" w:hAnsi="宋体"/>
          <w:b/>
          <w:sz w:val="24"/>
        </w:rPr>
        <w:t>3、程序流程图</w:t>
      </w:r>
    </w:p>
    <w:p>
      <w:pPr>
        <w:ind w:firstLine="198" w:firstLineChars="82"/>
        <w:jc w:val="center"/>
        <w:rPr>
          <w:rFonts w:hint="eastAsia" w:ascii="宋体" w:hAnsi="宋体" w:eastAsia="宋体"/>
          <w:b/>
          <w:sz w:val="24"/>
          <w:lang w:eastAsia="zh-CN"/>
        </w:rPr>
      </w:pPr>
      <w:r>
        <w:rPr>
          <w:rFonts w:hint="eastAsia" w:ascii="宋体" w:hAnsi="宋体" w:eastAsia="宋体"/>
          <w:b/>
          <w:sz w:val="24"/>
          <w:lang w:eastAsia="zh-CN"/>
        </w:rPr>
        <w:pict>
          <v:shape id="ECB019B1-382A-4266-B25C-5B523AA43C14-3" o:spid="ECB019B1-382A-4266-B25C-5B523AA43C14-3" o:spt="75" alt="C:/TEMP/wps.qqugkEwps" type="#_x0000_t75" style="height:425.1pt;width:230.3pt;" filled="f" o:preferrelative="t" stroked="f" coordsize="21600,21600">
            <v:path/>
            <v:fill on="f" focussize="0,0"/>
            <v:stroke on="f"/>
            <v:imagedata r:id="rId29" o:title="wps"/>
            <o:lock v:ext="edit" aspectratio="t"/>
            <w10:wrap type="none"/>
            <w10:anchorlock/>
          </v:shape>
        </w:pict>
      </w:r>
    </w:p>
    <w:p>
      <w:pPr>
        <w:ind w:firstLine="0" w:firstLineChars="0"/>
        <w:rPr>
          <w:rFonts w:ascii="宋体" w:hAnsi="宋体"/>
          <w:b/>
          <w:sz w:val="24"/>
        </w:rPr>
      </w:pPr>
      <w:r>
        <w:rPr>
          <w:rFonts w:hint="eastAsia" w:ascii="宋体" w:hAnsi="宋体"/>
          <w:b/>
          <w:sz w:val="24"/>
        </w:rPr>
        <w:t>4、程序源代码与Simulink仿真模块</w:t>
      </w:r>
    </w:p>
    <w:p>
      <w:pPr>
        <w:spacing w:after="240"/>
        <w:ind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4.1 程序源代码与注释</w:t>
      </w:r>
    </w:p>
    <w:p>
      <w:pPr>
        <w:spacing w:before="240" w:after="240" w:line="0" w:lineRule="atLeast"/>
        <w:ind w:firstLine="0" w:firstLineChars="0"/>
        <w:outlineLvl w:val="0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clc</w:t>
      </w:r>
    </w:p>
    <w:p>
      <w:pPr>
        <w:spacing w:before="240" w:after="240" w:line="0" w:lineRule="atLeast"/>
        <w:ind w:firstLine="0" w:firstLineChars="0"/>
        <w:outlineLvl w:val="0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hold off;</w:t>
      </w:r>
    </w:p>
    <w:p>
      <w:pPr>
        <w:spacing w:before="240" w:after="240" w:line="0" w:lineRule="atLeast"/>
        <w:ind w:firstLine="0" w:firstLineChars="0"/>
        <w:outlineLvl w:val="0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x=-10:1:10;</w:t>
      </w:r>
    </w:p>
    <w:p>
      <w:pPr>
        <w:spacing w:before="240" w:after="240" w:line="0" w:lineRule="atLeast"/>
        <w:ind w:firstLine="0" w:firstLineChars="0"/>
        <w:outlineLvl w:val="0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y=x;</w:t>
      </w:r>
    </w:p>
    <w:p>
      <w:pPr>
        <w:spacing w:before="240" w:after="240" w:line="0" w:lineRule="atLeast"/>
        <w:ind w:firstLine="0" w:firstLineChars="0"/>
        <w:outlineLvl w:val="0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BitRate=100;%信源产生的比特率</w:t>
      </w:r>
    </w:p>
    <w:p>
      <w:pPr>
        <w:spacing w:before="240" w:after="240" w:line="0" w:lineRule="atLeast"/>
        <w:ind w:firstLine="0" w:firstLineChars="0"/>
        <w:outlineLvl w:val="0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bitrate=100;</w:t>
      </w:r>
    </w:p>
    <w:p>
      <w:pPr>
        <w:spacing w:before="240" w:after="240" w:line="0" w:lineRule="atLeast"/>
        <w:ind w:firstLine="0" w:firstLineChars="0"/>
        <w:outlineLvl w:val="0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MessageLength=4;%信息位</w:t>
      </w:r>
    </w:p>
    <w:p>
      <w:pPr>
        <w:spacing w:before="240" w:after="240" w:line="0" w:lineRule="atLeast"/>
        <w:ind w:firstLine="0" w:firstLineChars="0"/>
        <w:outlineLvl w:val="0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CodewordLength=7;%码长</w:t>
      </w:r>
    </w:p>
    <w:p>
      <w:pPr>
        <w:spacing w:before="240" w:after="240" w:line="0" w:lineRule="atLeast"/>
        <w:ind w:firstLine="0" w:firstLineChars="0"/>
        <w:outlineLvl w:val="0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for i=1:length(x)</w:t>
      </w:r>
    </w:p>
    <w:p>
      <w:pPr>
        <w:spacing w:before="240" w:after="240" w:line="0" w:lineRule="atLeast"/>
        <w:ind w:firstLine="0" w:firstLineChars="0"/>
        <w:outlineLvl w:val="0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SNR=x(i);%信噪比</w:t>
      </w:r>
    </w:p>
    <w:p>
      <w:pPr>
        <w:spacing w:before="240" w:after="240" w:line="0" w:lineRule="atLeast"/>
        <w:ind w:firstLine="0" w:firstLineChars="0"/>
        <w:outlineLvl w:val="0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sim('DSSSS');%运行仿真程序，得到的误比特率保存到工作区变量BitErrorRate中</w:t>
      </w:r>
    </w:p>
    <w:p>
      <w:pPr>
        <w:spacing w:before="240" w:after="240" w:line="0" w:lineRule="atLeast"/>
        <w:ind w:firstLine="0" w:firstLineChars="0"/>
        <w:outlineLvl w:val="0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y(i)=mean(BitErrorRate);%对矩阵中各列的误码率分别求平均值表示误码率</w:t>
      </w:r>
    </w:p>
    <w:p>
      <w:pPr>
        <w:spacing w:before="240" w:after="240" w:line="0" w:lineRule="atLeast"/>
        <w:ind w:firstLine="0" w:firstLineChars="0"/>
        <w:outlineLvl w:val="0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end</w:t>
      </w:r>
    </w:p>
    <w:p>
      <w:pPr>
        <w:spacing w:before="240" w:after="240" w:line="0" w:lineRule="atLeast"/>
        <w:ind w:firstLine="0" w:firstLineChars="0"/>
        <w:outlineLvl w:val="0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semilogy(x,y,'r');%y轴使用对数标度</w:t>
      </w:r>
    </w:p>
    <w:p>
      <w:pPr>
        <w:spacing w:before="240" w:after="240" w:line="0" w:lineRule="atLeast"/>
        <w:ind w:firstLine="0" w:firstLineChars="0"/>
        <w:outlineLvl w:val="0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hold on;</w:t>
      </w:r>
    </w:p>
    <w:p>
      <w:pPr>
        <w:spacing w:before="240" w:after="240" w:line="0" w:lineRule="atLeast"/>
        <w:ind w:firstLine="0" w:firstLineChars="0"/>
        <w:outlineLvl w:val="0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bitrate=1000;</w:t>
      </w:r>
    </w:p>
    <w:p>
      <w:pPr>
        <w:spacing w:before="240" w:after="240" w:line="0" w:lineRule="atLeast"/>
        <w:ind w:firstLine="0" w:firstLineChars="0"/>
        <w:outlineLvl w:val="0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for i=1:length(x)</w:t>
      </w:r>
    </w:p>
    <w:p>
      <w:pPr>
        <w:spacing w:before="240" w:after="240" w:line="0" w:lineRule="atLeast"/>
        <w:ind w:firstLine="0" w:firstLineChars="0"/>
        <w:outlineLvl w:val="0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SNR=x(i);%信噪比</w:t>
      </w:r>
    </w:p>
    <w:p>
      <w:pPr>
        <w:spacing w:before="240" w:after="240" w:line="0" w:lineRule="atLeast"/>
        <w:ind w:firstLine="0" w:firstLineChars="0"/>
        <w:outlineLvl w:val="0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sim('DSSSS');%运行仿真程序，得到的误比特率保存到工作区变量BitErrorRate中</w:t>
      </w:r>
    </w:p>
    <w:p>
      <w:pPr>
        <w:spacing w:before="240" w:after="240" w:line="0" w:lineRule="atLeast"/>
        <w:ind w:firstLine="0" w:firstLineChars="0"/>
        <w:outlineLvl w:val="0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y(i)=mean(BitErrorRate);%对矩阵中各列的误码率分别求平均值表示误码率</w:t>
      </w:r>
    </w:p>
    <w:p>
      <w:pPr>
        <w:spacing w:before="240" w:after="240" w:line="0" w:lineRule="atLeast"/>
        <w:ind w:firstLine="0" w:firstLineChars="0"/>
        <w:outlineLvl w:val="0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end</w:t>
      </w:r>
    </w:p>
    <w:p>
      <w:pPr>
        <w:spacing w:before="240" w:after="240" w:line="0" w:lineRule="atLeast"/>
        <w:ind w:firstLine="0" w:firstLineChars="0"/>
        <w:outlineLvl w:val="0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semilogy(x,y,'g');%y轴使用对数标度</w:t>
      </w:r>
    </w:p>
    <w:p>
      <w:pPr>
        <w:spacing w:before="240" w:after="240" w:line="0" w:lineRule="atLeast"/>
        <w:ind w:firstLine="0" w:firstLineChars="0"/>
        <w:outlineLvl w:val="0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hold on;</w:t>
      </w:r>
    </w:p>
    <w:p>
      <w:pPr>
        <w:spacing w:before="240" w:after="240" w:line="0" w:lineRule="atLeast"/>
        <w:ind w:firstLine="0" w:firstLineChars="0"/>
        <w:outlineLvl w:val="0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bitrate=10000;</w:t>
      </w:r>
    </w:p>
    <w:p>
      <w:pPr>
        <w:spacing w:before="240" w:after="240" w:line="0" w:lineRule="atLeast"/>
        <w:ind w:firstLine="0" w:firstLineChars="0"/>
        <w:outlineLvl w:val="0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for i=1:length(x)</w:t>
      </w:r>
    </w:p>
    <w:p>
      <w:pPr>
        <w:spacing w:before="240" w:after="240" w:line="0" w:lineRule="atLeast"/>
        <w:ind w:firstLine="0" w:firstLineChars="0"/>
        <w:outlineLvl w:val="0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SNR=x(i);%信噪比</w:t>
      </w:r>
    </w:p>
    <w:p>
      <w:pPr>
        <w:spacing w:before="240" w:after="240" w:line="0" w:lineRule="atLeast"/>
        <w:ind w:firstLine="0" w:firstLineChars="0"/>
        <w:outlineLvl w:val="0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sim('DSSSS');%运行仿真程序，得到的误比特率保存到工作区变量BitErrorRate中</w:t>
      </w:r>
    </w:p>
    <w:p>
      <w:pPr>
        <w:spacing w:before="240" w:after="240" w:line="0" w:lineRule="atLeast"/>
        <w:ind w:firstLine="0" w:firstLineChars="0"/>
        <w:outlineLvl w:val="0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y(i)=mean(BitErrorRate);%对矩阵中各列的误码率分别求平均值表示误码率</w:t>
      </w:r>
    </w:p>
    <w:p>
      <w:pPr>
        <w:spacing w:before="240" w:after="240" w:line="0" w:lineRule="atLeast"/>
        <w:ind w:firstLine="0" w:firstLineChars="0"/>
        <w:outlineLvl w:val="0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end</w:t>
      </w:r>
    </w:p>
    <w:p>
      <w:pPr>
        <w:spacing w:before="240" w:after="240" w:line="0" w:lineRule="atLeast"/>
        <w:ind w:firstLine="0" w:firstLineChars="0"/>
        <w:outlineLvl w:val="0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semilogy(x,y);%y轴使用对数标度</w:t>
      </w:r>
    </w:p>
    <w:p>
      <w:pPr>
        <w:spacing w:before="240" w:after="240" w:line="0" w:lineRule="atLeast"/>
        <w:ind w:firstLine="0" w:firstLineChars="0"/>
        <w:outlineLvl w:val="0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hold on;</w:t>
      </w:r>
    </w:p>
    <w:p>
      <w:pPr>
        <w:spacing w:before="240" w:after="240" w:line="0" w:lineRule="atLeast"/>
        <w:ind w:firstLine="0" w:firstLineChars="0"/>
        <w:outlineLvl w:val="0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xlabel('信噪比SNR（dB）');</w:t>
      </w:r>
    </w:p>
    <w:p>
      <w:pPr>
        <w:spacing w:before="240" w:after="240" w:line="0" w:lineRule="atLeast"/>
        <w:ind w:firstLine="0" w:firstLineChars="0"/>
        <w:outlineLvl w:val="0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ylabel('误码率Pe');</w:t>
      </w:r>
    </w:p>
    <w:p>
      <w:pPr>
        <w:spacing w:before="240" w:after="240" w:line="0" w:lineRule="atLeast"/>
        <w:ind w:firstLine="0" w:firstLineChars="0"/>
        <w:outlineLvl w:val="0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title('DSSS的误码率性能与扩频增益间的关系');</w:t>
      </w:r>
    </w:p>
    <w:p>
      <w:pPr>
        <w:spacing w:before="240" w:after="240" w:line="0" w:lineRule="atLeast"/>
        <w:ind w:firstLine="0" w:firstLineChars="0"/>
        <w:outlineLvl w:val="0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%axis([-10,10,1e-6,1])</w:t>
      </w:r>
    </w:p>
    <w:p>
      <w:pPr>
        <w:spacing w:before="240" w:after="240" w:line="0" w:lineRule="atLeast"/>
        <w:ind w:firstLine="0" w:firstLineChars="0"/>
        <w:outlineLvl w:val="0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hold on;</w:t>
      </w:r>
    </w:p>
    <w:p>
      <w:pPr>
        <w:spacing w:before="240" w:after="240" w:line="0" w:lineRule="atLeast"/>
        <w:ind w:firstLine="0" w:firstLineChars="0"/>
        <w:outlineLvl w:val="0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legend('扩频增益10','扩频增益20','扩频增益30')</w:t>
      </w:r>
    </w:p>
    <w:p>
      <w:pPr>
        <w:spacing w:before="240" w:after="240" w:line="0" w:lineRule="atLeast"/>
        <w:ind w:firstLine="0" w:firstLineChars="0"/>
        <w:outlineLvl w:val="0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grid on;</w:t>
      </w:r>
    </w:p>
    <w:p>
      <w:pPr>
        <w:spacing w:before="240" w:after="240" w:line="0" w:lineRule="atLeast"/>
        <w:ind w:firstLine="0" w:firstLineChars="0"/>
        <w:outlineLvl w:val="0"/>
        <w:rPr>
          <w:rFonts w:hint="eastAsia" w:ascii="宋体" w:hAnsi="宋体"/>
          <w:kern w:val="0"/>
          <w:sz w:val="24"/>
        </w:rPr>
      </w:pPr>
      <w:r>
        <w:rPr>
          <w:rFonts w:hint="eastAsia" w:ascii="宋体" w:hAnsi="宋体"/>
          <w:sz w:val="24"/>
        </w:rPr>
        <w:t xml:space="preserve">4.2 </w:t>
      </w:r>
      <w:r>
        <w:rPr>
          <w:rFonts w:hint="eastAsia" w:ascii="宋体" w:hAnsi="宋体"/>
          <w:kern w:val="0"/>
          <w:sz w:val="24"/>
        </w:rPr>
        <w:t>Simulink框图及参数设置</w:t>
      </w:r>
    </w:p>
    <w:p>
      <w:pPr>
        <w:spacing w:before="240" w:after="240" w:line="0" w:lineRule="atLeast"/>
        <w:ind w:firstLine="0" w:firstLineChars="0"/>
        <w:outlineLvl w:val="0"/>
      </w:pPr>
      <w:r>
        <w:pict>
          <v:shape id="_x0000_i1049" o:spt="75" type="#_x0000_t75" style="height:82.6pt;width:414.55pt;" filled="f" stroked="f" coordsize="21600,21600">
            <v:path/>
            <v:fill on="f" focussize="0,0"/>
            <v:stroke on="f"/>
            <v:imagedata r:id="rId30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8"/>
        </w:numPr>
        <w:spacing w:before="240" w:after="240" w:line="0" w:lineRule="atLeast"/>
        <w:ind w:firstLine="0" w:firstLineChars="0"/>
        <w:outlineLvl w:val="0"/>
        <w:rPr>
          <w:rFonts w:hint="eastAsia" w:ascii="宋体" w:hAnsi="宋体" w:eastAsia="宋体" w:cs="宋体"/>
          <w:sz w:val="24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8"/>
          <w:lang w:val="en-US" w:eastAsia="zh-CN"/>
        </w:rPr>
        <w:t>PN码模块</w:t>
      </w:r>
    </w:p>
    <w:p>
      <w:pPr>
        <w:widowControl w:val="0"/>
        <w:numPr>
          <w:ilvl w:val="0"/>
          <w:numId w:val="0"/>
        </w:numPr>
        <w:spacing w:before="240" w:after="240" w:line="0" w:lineRule="atLeast"/>
        <w:ind w:firstLine="420" w:firstLineChars="0"/>
        <w:outlineLvl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线性反馈移位寄存器（LFSR）生成伪随机噪声（PN）序列。LFSR使用简单的移位寄存器生成器（SSRG或斐波那契）配置实现。“生成器多项式”参数值指定移位寄存器连接。以多项式字符串、二进制向量或降序多项式的形式输入这些值。对于二进制向量表示，向量的第一个和最后一个元素必须为1。对于降序多项式表示，向量的最后一个元素必须为0。“输出掩码源”可能来自对话框参数或输入端口。“输出掩码向量”是对应于移位寄存器状态的二进制向量，该移位寄存器状态将被异或以产生输出序列值。或者，您可以输入整数“标量移位值”，以在输出序列中产生等效的提前或延迟。对于可变大小输出信号，当前输出大小由“oSiz”输入指定或从“Ref”输入继承。</w:t>
      </w:r>
    </w:p>
    <w:p>
      <w:pPr>
        <w:widowControl w:val="0"/>
        <w:numPr>
          <w:ilvl w:val="0"/>
          <w:numId w:val="0"/>
        </w:numPr>
        <w:spacing w:before="240" w:after="240" w:line="0" w:lineRule="atLeast"/>
        <w:jc w:val="center"/>
        <w:outlineLvl w:val="0"/>
        <w:rPr>
          <w:rFonts w:hint="eastAsia"/>
          <w:lang w:val="en-US" w:eastAsia="zh-CN"/>
        </w:rPr>
      </w:pPr>
      <w:r>
        <w:pict>
          <v:shape id="_x0000_i1050" o:spt="75" type="#_x0000_t75" style="height:246pt;width:318.85pt;" filled="f" o:preferrelative="t" stroked="f" coordsize="21600,21600">
            <v:path/>
            <v:fill on="f" focussize="0,0"/>
            <v:stroke on="f"/>
            <v:imagedata r:id="rId31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8"/>
        </w:numPr>
        <w:spacing w:before="240" w:after="240" w:line="0" w:lineRule="atLeast"/>
        <w:ind w:firstLine="0" w:firstLineChars="0"/>
        <w:outlineLvl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Unipolar to Bipolar Converter</w:t>
      </w:r>
    </w:p>
    <w:p>
      <w:pPr>
        <w:widowControl w:val="0"/>
        <w:numPr>
          <w:ilvl w:val="0"/>
          <w:numId w:val="0"/>
        </w:numPr>
        <w:spacing w:before="240" w:after="240" w:line="0" w:lineRule="atLeast"/>
        <w:outlineLvl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将单极性码变为双极性码</w:t>
      </w:r>
    </w:p>
    <w:p>
      <w:pPr>
        <w:widowControl w:val="0"/>
        <w:numPr>
          <w:ilvl w:val="0"/>
          <w:numId w:val="0"/>
        </w:numPr>
        <w:spacing w:before="240" w:after="240" w:line="0" w:lineRule="atLeast"/>
        <w:jc w:val="center"/>
        <w:outlineLvl w:val="0"/>
        <w:rPr>
          <w:rFonts w:hint="default"/>
          <w:lang w:val="en-US" w:eastAsia="zh-CN"/>
        </w:rPr>
      </w:pPr>
      <w:r>
        <w:pict>
          <v:shape id="_x0000_i1051" o:spt="75" type="#_x0000_t75" style="height:219.65pt;width:341.85pt;" filled="f" stroked="f" coordsize="21600,21600">
            <v:path/>
            <v:fill on="f" focussize="0,0"/>
            <v:stroke on="f"/>
            <v:imagedata r:id="rId32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8"/>
        </w:numPr>
        <w:spacing w:before="240" w:after="240" w:line="0" w:lineRule="atLeast"/>
        <w:ind w:firstLine="0" w:firstLineChars="0"/>
        <w:jc w:val="left"/>
        <w:outlineLvl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Biopolar to Unipolar Converter</w:t>
      </w:r>
    </w:p>
    <w:p>
      <w:pPr>
        <w:numPr>
          <w:ilvl w:val="0"/>
          <w:numId w:val="0"/>
        </w:numPr>
        <w:spacing w:before="240" w:after="240" w:line="0" w:lineRule="atLeast"/>
        <w:jc w:val="left"/>
        <w:outlineLvl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将双极性码变为单极性码</w:t>
      </w:r>
    </w:p>
    <w:p>
      <w:pPr>
        <w:widowControl w:val="0"/>
        <w:numPr>
          <w:ilvl w:val="0"/>
          <w:numId w:val="0"/>
        </w:numPr>
        <w:spacing w:before="240" w:after="240" w:line="0" w:lineRule="atLeast"/>
        <w:jc w:val="center"/>
        <w:outlineLvl w:val="0"/>
        <w:rPr>
          <w:rFonts w:hint="default"/>
          <w:lang w:val="en-US" w:eastAsia="zh-CN"/>
        </w:rPr>
      </w:pPr>
      <w:r>
        <w:pict>
          <v:shape id="_x0000_i1052" o:spt="75" type="#_x0000_t75" style="height:219.65pt;width:341.85pt;" filled="f" stroked="f" coordsize="21600,21600">
            <v:path/>
            <v:fill on="f" focussize="0,0"/>
            <v:stroke on="f"/>
            <v:imagedata r:id="rId33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8"/>
        </w:numPr>
        <w:spacing w:before="240" w:after="240" w:line="0" w:lineRule="atLeast"/>
        <w:ind w:firstLine="0" w:firstLineChars="0"/>
        <w:outlineLvl w:val="0"/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其余模块参数保持不变</w:t>
      </w:r>
    </w:p>
    <w:p>
      <w:pPr>
        <w:ind w:firstLine="0" w:firstLineChars="0"/>
        <w:rPr>
          <w:rFonts w:ascii="宋体" w:hAnsi="宋体"/>
          <w:b/>
          <w:sz w:val="24"/>
        </w:rPr>
      </w:pPr>
      <w:r>
        <w:rPr>
          <w:rFonts w:hint="eastAsia" w:ascii="宋体" w:hAnsi="宋体"/>
          <w:b/>
          <w:sz w:val="24"/>
        </w:rPr>
        <w:t>5、实验结果与分析</w:t>
      </w:r>
    </w:p>
    <w:p>
      <w:pPr>
        <w:spacing w:before="360"/>
        <w:ind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5.1 仿真结果（信噪比SNR与误码率曲线）</w:t>
      </w:r>
    </w:p>
    <w:p>
      <w:pPr>
        <w:spacing w:after="360"/>
        <w:ind w:firstLine="482"/>
        <w:jc w:val="both"/>
        <w:rPr>
          <w:rFonts w:ascii="宋体" w:hAnsi="宋体"/>
          <w:b/>
          <w:sz w:val="24"/>
        </w:rPr>
      </w:pPr>
      <w:r>
        <w:pict>
          <v:shape id="_x0000_i1053" o:spt="75" type="#_x0000_t75" style="height:289.65pt;width:344.2pt;" filled="f" o:preferrelative="t" stroked="f" coordsize="21600,21600">
            <v:path/>
            <v:fill on="f" focussize="0,0"/>
            <v:stroke on="f"/>
            <v:imagedata r:id="rId34" o:title=""/>
            <o:lock v:ext="edit" aspectratio="t"/>
            <w10:wrap type="none"/>
            <w10:anchorlock/>
          </v:shape>
        </w:pict>
      </w:r>
    </w:p>
    <w:p>
      <w:pPr>
        <w:ind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5.2 分析</w:t>
      </w:r>
    </w:p>
    <w:p>
      <w:pPr>
        <w:spacing w:line="300" w:lineRule="auto"/>
        <w:ind w:firstLine="420" w:firstLineChars="0"/>
        <w:outlineLvl w:val="0"/>
        <w:rPr>
          <w:rFonts w:hint="eastAsia"/>
          <w:b/>
          <w:sz w:val="32"/>
          <w:szCs w:val="32"/>
        </w:rPr>
      </w:pPr>
      <w:r>
        <w:rPr>
          <w:rFonts w:hint="eastAsia" w:ascii="宋体" w:hAnsi="宋体"/>
          <w:b w:val="0"/>
          <w:bCs/>
          <w:sz w:val="24"/>
          <w:lang w:val="en-US" w:eastAsia="zh-CN"/>
        </w:rPr>
        <w:t>直接扩频通信系统的误码率随信噪比的增大而降低；信噪比相同时，扩频增益越大，误码率越小。增大扩频增益可以改善该通信系统的抗噪声性能。</w:t>
      </w:r>
    </w:p>
    <w:p>
      <w:pPr>
        <w:spacing w:line="300" w:lineRule="auto"/>
        <w:ind w:firstLine="0" w:firstLineChars="0"/>
        <w:outlineLvl w:val="0"/>
        <w:rPr>
          <w:rFonts w:hint="eastAsia" w:eastAsia="宋体"/>
          <w:b/>
          <w:sz w:val="32"/>
          <w:szCs w:val="32"/>
          <w:lang w:val="en-US" w:eastAsia="zh-CN"/>
        </w:rPr>
      </w:pPr>
      <w:r>
        <w:rPr>
          <w:rFonts w:hint="eastAsia"/>
          <w:b/>
          <w:sz w:val="32"/>
          <w:szCs w:val="32"/>
        </w:rPr>
        <w:t>题目</w:t>
      </w:r>
      <w:r>
        <w:rPr>
          <w:rFonts w:hint="eastAsia"/>
          <w:b/>
          <w:sz w:val="32"/>
          <w:szCs w:val="32"/>
          <w:lang w:val="en-US" w:eastAsia="zh-CN"/>
        </w:rPr>
        <w:t>4</w:t>
      </w:r>
    </w:p>
    <w:p>
      <w:pPr>
        <w:numPr>
          <w:ilvl w:val="0"/>
          <w:numId w:val="9"/>
        </w:numPr>
        <w:ind w:firstLine="0" w:firstLineChars="0"/>
        <w:rPr>
          <w:rFonts w:hint="eastAsia" w:ascii="宋体" w:hAnsi="宋体"/>
          <w:b/>
          <w:sz w:val="24"/>
        </w:rPr>
      </w:pPr>
      <w:r>
        <w:rPr>
          <w:rFonts w:hint="eastAsia" w:ascii="宋体" w:hAnsi="宋体"/>
          <w:b/>
          <w:sz w:val="24"/>
        </w:rPr>
        <w:t>设计思想或方法</w:t>
      </w:r>
    </w:p>
    <w:p>
      <w:pPr>
        <w:spacing w:line="360" w:lineRule="auto"/>
        <w:ind w:firstLine="480" w:firstLineChars="200"/>
        <w:jc w:val="left"/>
        <w:rPr>
          <w:rFonts w:hint="eastAsia" w:ascii="宋体" w:hAnsi="宋体"/>
          <w:b w:val="0"/>
          <w:bCs/>
          <w:sz w:val="24"/>
        </w:rPr>
      </w:pPr>
      <w:r>
        <w:rPr>
          <w:rFonts w:hint="eastAsia" w:ascii="宋体" w:hAnsi="宋体" w:eastAsia="宋体" w:cs="Times New Roman"/>
          <w:bCs/>
          <w:sz w:val="24"/>
        </w:rPr>
        <w:t>先用Simulink建立2</w:t>
      </w:r>
      <w:r>
        <w:rPr>
          <w:rFonts w:ascii="宋体" w:hAnsi="宋体" w:eastAsia="宋体" w:cs="Times New Roman"/>
          <w:bCs/>
          <w:sz w:val="24"/>
        </w:rPr>
        <w:t>F</w:t>
      </w:r>
      <w:r>
        <w:rPr>
          <w:rFonts w:hint="eastAsia" w:ascii="宋体" w:hAnsi="宋体" w:eastAsia="宋体" w:cs="Times New Roman"/>
          <w:bCs/>
          <w:sz w:val="24"/>
        </w:rPr>
        <w:t>SK在加性高斯白噪声信道（无突发干扰）下的仿真模型，信道编码及解码方式，采用汉明码进行处理，设置好每个模块的参数，编写主程序实现</w:t>
      </w:r>
      <w:r>
        <w:rPr>
          <w:rFonts w:ascii="宋体" w:hAnsi="宋体" w:eastAsia="宋体" w:cs="Times New Roman"/>
          <w:bCs/>
          <w:sz w:val="24"/>
        </w:rPr>
        <w:t>2F</w:t>
      </w:r>
      <w:r>
        <w:rPr>
          <w:rFonts w:hint="eastAsia" w:ascii="宋体" w:hAnsi="宋体" w:eastAsia="宋体" w:cs="Times New Roman"/>
          <w:bCs/>
          <w:sz w:val="24"/>
        </w:rPr>
        <w:t>SK的输入，在程序运行过程中调用</w:t>
      </w:r>
      <w:r>
        <w:rPr>
          <w:rFonts w:ascii="宋体" w:hAnsi="宋体" w:eastAsia="宋体" w:cs="Times New Roman"/>
          <w:bCs/>
          <w:sz w:val="24"/>
        </w:rPr>
        <w:t>2F</w:t>
      </w:r>
      <w:r>
        <w:rPr>
          <w:rFonts w:hint="eastAsia" w:ascii="宋体" w:hAnsi="宋体" w:eastAsia="宋体" w:cs="Times New Roman"/>
          <w:bCs/>
          <w:sz w:val="24"/>
        </w:rPr>
        <w:t>SK仿真模型，然后用BitErrorRate取在加性高斯白噪声信道下的误码率，最后画出</w:t>
      </w:r>
      <w:r>
        <w:rPr>
          <w:rFonts w:ascii="宋体" w:hAnsi="宋体" w:eastAsia="宋体" w:cs="Times New Roman"/>
          <w:bCs/>
          <w:sz w:val="24"/>
        </w:rPr>
        <w:t>2F</w:t>
      </w:r>
      <w:r>
        <w:rPr>
          <w:rFonts w:hint="eastAsia" w:ascii="宋体" w:hAnsi="宋体" w:eastAsia="宋体" w:cs="Times New Roman"/>
          <w:bCs/>
          <w:sz w:val="24"/>
        </w:rPr>
        <w:t>SK在加性高斯白噪声信道下的误码率性能与信噪比之间的关系曲线。</w:t>
      </w:r>
    </w:p>
    <w:p>
      <w:pPr>
        <w:numPr>
          <w:ilvl w:val="0"/>
          <w:numId w:val="9"/>
        </w:numPr>
        <w:spacing w:before="156" w:beforeLines="50"/>
        <w:ind w:left="0" w:leftChars="0" w:firstLine="0" w:firstLineChars="0"/>
        <w:outlineLvl w:val="0"/>
        <w:rPr>
          <w:rFonts w:hint="eastAsia" w:ascii="宋体" w:hAnsi="宋体"/>
          <w:b/>
          <w:kern w:val="0"/>
          <w:sz w:val="24"/>
        </w:rPr>
      </w:pPr>
      <w:r>
        <w:rPr>
          <w:rFonts w:hint="eastAsia" w:ascii="宋体" w:hAnsi="宋体"/>
          <w:b/>
          <w:kern w:val="0"/>
          <w:sz w:val="24"/>
        </w:rPr>
        <w:t>实现的功能说明</w:t>
      </w:r>
    </w:p>
    <w:p>
      <w:pPr>
        <w:widowControl w:val="0"/>
        <w:numPr>
          <w:ilvl w:val="0"/>
          <w:numId w:val="0"/>
        </w:numPr>
        <w:spacing w:before="156" w:beforeLines="50" w:after="100"/>
        <w:ind w:firstLine="420" w:firstLineChars="0"/>
        <w:outlineLvl w:val="0"/>
        <w:rPr>
          <w:rFonts w:hint="eastAsia" w:ascii="宋体" w:hAnsi="宋体"/>
          <w:b w:val="0"/>
          <w:bCs/>
          <w:kern w:val="0"/>
          <w:sz w:val="24"/>
        </w:rPr>
      </w:pPr>
      <w:r>
        <w:rPr>
          <w:rFonts w:hint="eastAsia" w:ascii="宋体" w:hAnsi="宋体" w:eastAsia="宋体" w:cs="Times New Roman"/>
          <w:bCs/>
          <w:sz w:val="24"/>
        </w:rPr>
        <w:t>通过调用已建立的</w:t>
      </w:r>
      <w:r>
        <w:rPr>
          <w:rFonts w:hint="eastAsia" w:ascii="宋体" w:hAnsi="宋体" w:cs="Times New Roman"/>
          <w:bCs/>
          <w:sz w:val="24"/>
          <w:lang w:val="en-US" w:eastAsia="zh-CN"/>
        </w:rPr>
        <w:t>2</w:t>
      </w:r>
      <w:r>
        <w:rPr>
          <w:rFonts w:hint="eastAsia" w:ascii="宋体" w:hAnsi="宋体" w:eastAsia="宋体" w:cs="Times New Roman"/>
          <w:bCs/>
          <w:sz w:val="24"/>
        </w:rPr>
        <w:t>FSK在加性高斯白噪声信道(有突发干扰)下的仿真模型，利用Matlab编程分析</w:t>
      </w:r>
      <w:r>
        <w:rPr>
          <w:rFonts w:hint="eastAsia" w:ascii="宋体" w:hAnsi="宋体" w:cs="Times New Roman"/>
          <w:bCs/>
          <w:sz w:val="24"/>
          <w:lang w:val="en-US" w:eastAsia="zh-CN"/>
        </w:rPr>
        <w:t>2</w:t>
      </w:r>
      <w:r>
        <w:rPr>
          <w:rFonts w:hint="eastAsia" w:ascii="宋体" w:hAnsi="宋体" w:eastAsia="宋体" w:cs="Times New Roman"/>
          <w:bCs/>
          <w:sz w:val="24"/>
        </w:rPr>
        <w:t>FSK在加性高斯白噪声信道（有突发干扰）的误码率性能;分析突发干扰的持续时间对误码率性能的影响。分析突发干扰的持续时间对误码率性能的影响。</w:t>
      </w:r>
    </w:p>
    <w:p>
      <w:pPr>
        <w:ind w:firstLine="0" w:firstLineChars="0"/>
        <w:rPr>
          <w:rFonts w:ascii="宋体" w:hAnsi="宋体"/>
          <w:b w:val="0"/>
          <w:bCs/>
          <w:sz w:val="24"/>
        </w:rPr>
      </w:pPr>
      <w:r>
        <w:rPr>
          <w:rFonts w:hint="eastAsia" w:ascii="宋体" w:hAnsi="宋体"/>
          <w:b/>
          <w:sz w:val="24"/>
        </w:rPr>
        <w:t>3、程序流程图</w:t>
      </w:r>
    </w:p>
    <w:p>
      <w:pPr>
        <w:ind w:firstLine="198" w:firstLineChars="82"/>
        <w:jc w:val="center"/>
        <w:rPr>
          <w:rFonts w:hint="eastAsia" w:ascii="宋体" w:hAnsi="宋体" w:eastAsia="宋体"/>
          <w:b/>
          <w:sz w:val="24"/>
          <w:lang w:eastAsia="zh-CN"/>
        </w:rPr>
      </w:pPr>
      <w:r>
        <w:rPr>
          <w:rFonts w:hint="eastAsia" w:ascii="宋体" w:hAnsi="宋体" w:eastAsia="宋体"/>
          <w:b/>
          <w:sz w:val="24"/>
          <w:lang w:eastAsia="zh-CN"/>
        </w:rPr>
        <w:pict>
          <v:shape id="ECB019B1-382A-4266-B25C-5B523AA43C14-4" o:spid="ECB019B1-382A-4266-B25C-5B523AA43C14-4" o:spt="75" alt="C:/TEMP/wps.AcdhlWwps" type="#_x0000_t75" style="height:387.7pt;width:210.1pt;" filled="f" o:preferrelative="t" stroked="f" coordsize="21600,21600">
            <v:path/>
            <v:fill on="f" focussize="0,0"/>
            <v:stroke on="f"/>
            <v:imagedata r:id="rId35" o:title="wps"/>
            <o:lock v:ext="edit" aspectratio="t"/>
            <w10:wrap type="none"/>
            <w10:anchorlock/>
          </v:shape>
        </w:pict>
      </w:r>
    </w:p>
    <w:p>
      <w:pPr>
        <w:ind w:firstLine="0" w:firstLineChars="0"/>
        <w:rPr>
          <w:rFonts w:ascii="宋体" w:hAnsi="宋体"/>
          <w:b/>
          <w:sz w:val="24"/>
        </w:rPr>
      </w:pPr>
      <w:r>
        <w:rPr>
          <w:rFonts w:hint="eastAsia" w:ascii="宋体" w:hAnsi="宋体"/>
          <w:b/>
          <w:sz w:val="24"/>
        </w:rPr>
        <w:t>4、程序源代码与Simulink仿真模块</w:t>
      </w:r>
    </w:p>
    <w:p>
      <w:pPr>
        <w:spacing w:after="240"/>
        <w:ind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4.1 程序源代码与注释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clc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hold off;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x=-10:1:20;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auto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y=</w:t>
      </w:r>
      <w:r>
        <w:rPr>
          <w:rFonts w:hint="eastAsia" w:ascii="Times New Roman" w:hAnsi="Times New Roman" w:cs="Times New Roman"/>
          <w:color w:val="auto"/>
          <w:sz w:val="21"/>
          <w:szCs w:val="21"/>
          <w:lang w:val="en-US" w:eastAsia="zh-CN"/>
        </w:rPr>
        <w:t>x;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BitRate=10000;%信源产生的比特率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MessageLength=4;%信息位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CodewordLength=7;%码长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for i=1:length(x)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SNR=x(i);%信噪比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sim('FSK_Hamming');%运行仿真程序，得到的误比特率保存到工作区变量BitErrorRate中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y(i)=mean(BitErrorRate);%对矩阵中各列的误码率分别求平均值表示误码率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end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semilogy(x,y,'-r');%y轴使用对数标度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hold on;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MessageLength=11;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CodewordLength=15;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for i=1:length(x)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SNR=x(i);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sim('FSK_Hamming');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y(i)=mean(BitErrorRate);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end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semilogy(x,y,'-k');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hold on;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MessageLength=26;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CodewordLength=31;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for i=1:length(x)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SNR=x(i);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sim('FSK_Hamming');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y(i)=mean(BitErrorRate);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end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semilogy(x,y,'-b');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hold on;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xlabel('信噪比SNR（dB）');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ylabel('误码率Pe');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title('2FSK+汉明码的误码率性能');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legend('码率=4/7','码率=11/15','码率=26/31');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grid on;</w:t>
      </w:r>
    </w:p>
    <w:p>
      <w:pPr>
        <w:spacing w:before="240" w:after="240" w:line="0" w:lineRule="atLeast"/>
        <w:ind w:firstLine="0" w:firstLineChars="0"/>
        <w:outlineLvl w:val="0"/>
        <w:rPr>
          <w:rFonts w:hint="eastAsia" w:ascii="宋体" w:hAnsi="宋体"/>
          <w:kern w:val="0"/>
          <w:sz w:val="24"/>
        </w:rPr>
      </w:pPr>
      <w:r>
        <w:rPr>
          <w:rFonts w:hint="eastAsia" w:ascii="宋体" w:hAnsi="宋体"/>
          <w:sz w:val="24"/>
        </w:rPr>
        <w:t xml:space="preserve">4.2 </w:t>
      </w:r>
      <w:r>
        <w:rPr>
          <w:rFonts w:hint="eastAsia" w:ascii="宋体" w:hAnsi="宋体"/>
          <w:kern w:val="0"/>
          <w:sz w:val="24"/>
        </w:rPr>
        <w:t>Simulink框图及参数设置</w:t>
      </w:r>
    </w:p>
    <w:p>
      <w:pPr>
        <w:spacing w:before="240" w:after="240" w:line="0" w:lineRule="atLeast"/>
        <w:ind w:firstLine="0" w:firstLineChars="0"/>
        <w:outlineLvl w:val="0"/>
      </w:pPr>
      <w:r>
        <w:pict>
          <v:shape id="_x0000_i1055" o:spt="75" type="#_x0000_t75" style="height:62.45pt;width:414.65pt;" filled="f" stroked="f" coordsize="21600,21600">
            <v:path/>
            <v:fill on="f" focussize="0,0"/>
            <v:stroke on="f"/>
            <v:imagedata r:id="rId36" o:title=""/>
            <o:lock v:ext="edit" aspectratio="t"/>
            <w10:wrap type="none"/>
            <w10:anchorlock/>
          </v:shape>
        </w:pict>
      </w:r>
    </w:p>
    <w:p>
      <w:pPr>
        <w:spacing w:before="156" w:beforeLines="50" w:line="0" w:lineRule="atLeast"/>
        <w:jc w:val="left"/>
        <w:outlineLvl w:val="0"/>
        <w:rPr>
          <w:rFonts w:hint="eastAsia" w:ascii="宋体" w:hAnsi="宋体" w:cs="Times New Roman"/>
          <w:kern w:val="0"/>
          <w:sz w:val="24"/>
          <w:lang w:eastAsia="zh-CN"/>
        </w:rPr>
      </w:pPr>
      <w:r>
        <w:rPr>
          <w:rFonts w:hint="eastAsia" w:ascii="宋体" w:hAnsi="宋体" w:cs="Times New Roman"/>
          <w:kern w:val="0"/>
          <w:sz w:val="24"/>
          <w:lang w:eastAsia="zh-CN"/>
        </w:rPr>
        <w:t>（</w:t>
      </w:r>
      <w:r>
        <w:rPr>
          <w:rFonts w:hint="eastAsia" w:ascii="宋体" w:hAnsi="宋体" w:cs="Times New Roman"/>
          <w:kern w:val="0"/>
          <w:sz w:val="24"/>
          <w:lang w:val="en-US" w:eastAsia="zh-CN"/>
        </w:rPr>
        <w:t>1</w:t>
      </w:r>
      <w:r>
        <w:rPr>
          <w:rFonts w:hint="eastAsia" w:ascii="宋体" w:hAnsi="宋体" w:cs="Times New Roman"/>
          <w:kern w:val="0"/>
          <w:sz w:val="24"/>
          <w:lang w:eastAsia="zh-CN"/>
        </w:rPr>
        <w:t>）</w:t>
      </w:r>
      <w:r>
        <w:rPr>
          <w:rFonts w:hint="eastAsia" w:ascii="宋体" w:hAnsi="宋体" w:cs="Times New Roman"/>
          <w:kern w:val="0"/>
          <w:sz w:val="24"/>
          <w:lang w:val="en-US" w:eastAsia="zh-CN"/>
        </w:rPr>
        <w:t>M</w:t>
      </w:r>
      <w:r>
        <w:rPr>
          <w:rFonts w:ascii="宋体" w:hAnsi="宋体" w:eastAsia="宋体" w:cs="Times New Roman"/>
          <w:kern w:val="0"/>
          <w:sz w:val="24"/>
        </w:rPr>
        <w:t>-FSK Modulator Baseband</w:t>
      </w:r>
      <w:r>
        <w:rPr>
          <w:rFonts w:hint="eastAsia" w:ascii="宋体" w:hAnsi="宋体" w:cs="Times New Roman"/>
          <w:kern w:val="0"/>
          <w:sz w:val="24"/>
          <w:lang w:eastAsia="zh-CN"/>
        </w:rPr>
        <w:t>（</w:t>
      </w:r>
      <w:r>
        <w:rPr>
          <w:rFonts w:hint="eastAsia" w:ascii="宋体" w:hAnsi="宋体" w:cs="Times New Roman"/>
          <w:kern w:val="0"/>
          <w:sz w:val="24"/>
          <w:lang w:val="en-US" w:eastAsia="zh-CN"/>
        </w:rPr>
        <w:t>FSK调制</w:t>
      </w:r>
      <w:r>
        <w:rPr>
          <w:rFonts w:hint="eastAsia" w:ascii="宋体" w:hAnsi="宋体" w:cs="Times New Roman"/>
          <w:kern w:val="0"/>
          <w:sz w:val="24"/>
          <w:lang w:eastAsia="zh-CN"/>
        </w:rPr>
        <w:t>）</w:t>
      </w:r>
    </w:p>
    <w:p>
      <w:pPr>
        <w:spacing w:before="156" w:beforeLines="50" w:line="0" w:lineRule="atLeast"/>
        <w:jc w:val="center"/>
        <w:outlineLvl w:val="0"/>
        <w:rPr>
          <w:rFonts w:hint="eastAsia" w:ascii="宋体" w:hAnsi="宋体" w:cs="Times New Roman"/>
          <w:kern w:val="0"/>
          <w:sz w:val="24"/>
          <w:lang w:eastAsia="zh-CN"/>
        </w:rPr>
      </w:pPr>
      <w:r>
        <w:pict>
          <v:shape id="_x0000_i1056" o:spt="75" type="#_x0000_t75" style="height:210.5pt;width:285.95pt;" filled="f" o:preferrelative="t" stroked="f" coordsize="21600,21600">
            <v:path/>
            <v:fill on="f" focussize="0,0"/>
            <v:stroke on="f"/>
            <v:imagedata r:id="rId37" o:title=""/>
            <o:lock v:ext="edit" aspectratio="t"/>
            <w10:wrap type="none"/>
            <w10:anchorlock/>
          </v:shape>
        </w:pict>
      </w:r>
    </w:p>
    <w:p>
      <w:pPr>
        <w:spacing w:before="156" w:beforeLines="50" w:line="0" w:lineRule="atLeast"/>
        <w:jc w:val="left"/>
        <w:outlineLvl w:val="0"/>
        <w:rPr>
          <w:rFonts w:hint="eastAsia" w:ascii="宋体" w:hAnsi="宋体" w:eastAsia="宋体" w:cs="Times New Roman"/>
          <w:kern w:val="0"/>
          <w:sz w:val="24"/>
          <w:lang w:eastAsia="zh-CN"/>
        </w:rPr>
      </w:pPr>
      <w:r>
        <w:rPr>
          <w:rFonts w:hint="eastAsia" w:ascii="宋体" w:hAnsi="宋体" w:cs="Times New Roman"/>
          <w:kern w:val="0"/>
          <w:sz w:val="24"/>
          <w:lang w:eastAsia="zh-CN"/>
        </w:rPr>
        <w:t>（</w:t>
      </w:r>
      <w:r>
        <w:rPr>
          <w:rFonts w:hint="eastAsia" w:ascii="宋体" w:hAnsi="宋体" w:cs="Times New Roman"/>
          <w:kern w:val="0"/>
          <w:sz w:val="24"/>
          <w:lang w:val="en-US" w:eastAsia="zh-CN"/>
        </w:rPr>
        <w:t>2</w:t>
      </w:r>
      <w:r>
        <w:rPr>
          <w:rFonts w:hint="eastAsia" w:ascii="宋体" w:hAnsi="宋体" w:cs="Times New Roman"/>
          <w:kern w:val="0"/>
          <w:sz w:val="24"/>
          <w:lang w:eastAsia="zh-CN"/>
        </w:rPr>
        <w:t>）</w:t>
      </w:r>
      <w:r>
        <w:rPr>
          <w:rFonts w:hint="eastAsia" w:ascii="宋体" w:hAnsi="宋体" w:cs="Times New Roman"/>
          <w:kern w:val="0"/>
          <w:sz w:val="24"/>
          <w:lang w:val="en-US" w:eastAsia="zh-CN"/>
        </w:rPr>
        <w:t>M</w:t>
      </w:r>
      <w:r>
        <w:rPr>
          <w:rFonts w:ascii="宋体" w:hAnsi="宋体" w:eastAsia="宋体" w:cs="Times New Roman"/>
          <w:kern w:val="0"/>
          <w:sz w:val="24"/>
        </w:rPr>
        <w:t>-FSK Demodulator Baseband</w:t>
      </w:r>
      <w:r>
        <w:rPr>
          <w:rFonts w:hint="eastAsia" w:ascii="宋体" w:hAnsi="宋体" w:cs="Times New Roman"/>
          <w:kern w:val="0"/>
          <w:sz w:val="24"/>
          <w:lang w:eastAsia="zh-CN"/>
        </w:rPr>
        <w:t>（</w:t>
      </w:r>
      <w:r>
        <w:rPr>
          <w:rFonts w:hint="eastAsia" w:ascii="宋体" w:hAnsi="宋体" w:cs="Times New Roman"/>
          <w:kern w:val="0"/>
          <w:sz w:val="24"/>
          <w:lang w:val="en-US" w:eastAsia="zh-CN"/>
        </w:rPr>
        <w:t>FSK解调</w:t>
      </w:r>
      <w:r>
        <w:rPr>
          <w:rFonts w:hint="eastAsia" w:ascii="宋体" w:hAnsi="宋体" w:cs="Times New Roman"/>
          <w:kern w:val="0"/>
          <w:sz w:val="24"/>
          <w:lang w:eastAsia="zh-CN"/>
        </w:rPr>
        <w:t>）</w:t>
      </w:r>
    </w:p>
    <w:p>
      <w:pPr>
        <w:spacing w:before="156" w:beforeLines="50" w:line="0" w:lineRule="atLeast"/>
        <w:jc w:val="center"/>
        <w:outlineLvl w:val="0"/>
        <w:rPr>
          <w:rFonts w:hint="default" w:ascii="宋体" w:hAnsi="宋体" w:cs="Times New Roman"/>
          <w:kern w:val="0"/>
          <w:sz w:val="24"/>
          <w:lang w:val="en-US" w:eastAsia="zh-CN"/>
        </w:rPr>
      </w:pPr>
      <w:r>
        <w:pict>
          <v:shape id="_x0000_i1057" o:spt="75" type="#_x0000_t75" style="height:191.9pt;width:297.1pt;" filled="f" o:preferrelative="t" stroked="f" coordsize="21600,21600">
            <v:path/>
            <v:fill on="f" focussize="0,0"/>
            <v:stroke on="f"/>
            <v:imagedata r:id="rId38" o:title=""/>
            <o:lock v:ext="edit" aspectratio="t"/>
            <w10:wrap type="none"/>
            <w10:anchorlock/>
          </v:shape>
        </w:pict>
      </w:r>
    </w:p>
    <w:p>
      <w:pPr>
        <w:spacing w:before="240" w:after="240" w:line="0" w:lineRule="atLeast"/>
        <w:ind w:firstLine="0" w:firstLineChars="0"/>
        <w:outlineLvl w:val="0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（3）其余模块与题目2相同</w:t>
      </w:r>
    </w:p>
    <w:p>
      <w:pPr>
        <w:ind w:firstLine="0" w:firstLineChars="0"/>
        <w:rPr>
          <w:rFonts w:ascii="宋体" w:hAnsi="宋体"/>
          <w:b/>
          <w:sz w:val="24"/>
        </w:rPr>
      </w:pPr>
      <w:r>
        <w:rPr>
          <w:rFonts w:hint="eastAsia" w:ascii="宋体" w:hAnsi="宋体"/>
          <w:b/>
          <w:sz w:val="24"/>
        </w:rPr>
        <w:t>5、实验结果与分析</w:t>
      </w:r>
    </w:p>
    <w:p>
      <w:pPr>
        <w:spacing w:before="360"/>
        <w:ind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5.1 仿真结果（信噪比SNR与误码率曲线）</w:t>
      </w:r>
    </w:p>
    <w:p>
      <w:pPr>
        <w:spacing w:after="360"/>
        <w:ind w:firstLine="482"/>
        <w:jc w:val="center"/>
        <w:rPr>
          <w:rFonts w:ascii="宋体" w:hAnsi="宋体"/>
          <w:b/>
          <w:sz w:val="24"/>
        </w:rPr>
      </w:pPr>
      <w:r>
        <w:pict>
          <v:shape id="_x0000_i1058" o:spt="75" type="#_x0000_t75" style="height:318.35pt;width:378.35pt;" filled="f" o:preferrelative="t" stroked="f" coordsize="21600,21600">
            <v:path/>
            <v:fill on="f" focussize="0,0"/>
            <v:stroke on="f"/>
            <v:imagedata r:id="rId39" o:title=""/>
            <o:lock v:ext="edit" aspectratio="t"/>
            <w10:wrap type="none"/>
            <w10:anchorlock/>
          </v:shape>
        </w:pict>
      </w:r>
    </w:p>
    <w:p>
      <w:pPr>
        <w:ind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5.2 分析</w:t>
      </w:r>
    </w:p>
    <w:p>
      <w:pPr>
        <w:spacing w:line="300" w:lineRule="auto"/>
        <w:ind w:firstLine="420" w:firstLineChars="0"/>
        <w:outlineLvl w:val="0"/>
        <w:rPr>
          <w:rFonts w:hint="eastAsia"/>
          <w:b/>
          <w:sz w:val="32"/>
          <w:szCs w:val="32"/>
        </w:rPr>
      </w:pPr>
      <w:r>
        <w:rPr>
          <w:rFonts w:hint="eastAsia" w:ascii="宋体" w:hAnsi="宋体" w:eastAsia="宋体" w:cs="Times New Roman"/>
          <w:bCs/>
          <w:sz w:val="24"/>
        </w:rPr>
        <w:t>在相同信噪比的情况下，码率不同误码率也不同，信息码长度越长的误码率和信噪比关系曲线越低，在信噪比较小时很难分辨误码率相差不大，而随着信噪比的增大误码率会相差越来越大。</w:t>
      </w:r>
    </w:p>
    <w:p>
      <w:pPr>
        <w:spacing w:line="300" w:lineRule="auto"/>
        <w:ind w:firstLine="0" w:firstLineChars="0"/>
        <w:outlineLvl w:val="0"/>
        <w:rPr>
          <w:rFonts w:hint="eastAsia"/>
          <w:b/>
          <w:sz w:val="32"/>
          <w:szCs w:val="32"/>
        </w:rPr>
      </w:pPr>
    </w:p>
    <w:p>
      <w:pPr>
        <w:spacing w:line="300" w:lineRule="auto"/>
        <w:ind w:firstLine="0" w:firstLineChars="0"/>
        <w:outlineLvl w:val="0"/>
        <w:rPr>
          <w:rFonts w:hint="eastAsia"/>
          <w:b/>
          <w:sz w:val="32"/>
          <w:szCs w:val="32"/>
        </w:rPr>
      </w:pPr>
    </w:p>
    <w:p>
      <w:pPr>
        <w:spacing w:line="300" w:lineRule="auto"/>
        <w:ind w:firstLine="0" w:firstLineChars="0"/>
        <w:outlineLvl w:val="0"/>
        <w:rPr>
          <w:rFonts w:hint="eastAsia"/>
          <w:b/>
          <w:sz w:val="32"/>
          <w:szCs w:val="32"/>
        </w:rPr>
      </w:pPr>
    </w:p>
    <w:p>
      <w:pPr>
        <w:spacing w:line="300" w:lineRule="auto"/>
        <w:ind w:firstLine="0" w:firstLineChars="0"/>
        <w:outlineLvl w:val="0"/>
        <w:rPr>
          <w:rFonts w:hint="eastAsia"/>
          <w:b/>
          <w:sz w:val="32"/>
          <w:szCs w:val="32"/>
        </w:rPr>
      </w:pPr>
    </w:p>
    <w:p>
      <w:pPr>
        <w:spacing w:line="300" w:lineRule="auto"/>
        <w:ind w:firstLine="0" w:firstLineChars="0"/>
        <w:outlineLvl w:val="0"/>
        <w:rPr>
          <w:rFonts w:hint="eastAsia"/>
          <w:b/>
          <w:sz w:val="32"/>
          <w:szCs w:val="32"/>
        </w:rPr>
      </w:pPr>
    </w:p>
    <w:p>
      <w:pPr>
        <w:spacing w:line="300" w:lineRule="auto"/>
        <w:ind w:firstLine="0" w:firstLineChars="0"/>
        <w:outlineLvl w:val="0"/>
        <w:rPr>
          <w:rFonts w:hint="eastAsia" w:eastAsia="宋体"/>
          <w:b/>
          <w:sz w:val="32"/>
          <w:szCs w:val="32"/>
          <w:lang w:val="en-US" w:eastAsia="zh-CN"/>
        </w:rPr>
      </w:pPr>
      <w:r>
        <w:rPr>
          <w:rFonts w:hint="eastAsia"/>
          <w:b/>
          <w:sz w:val="32"/>
          <w:szCs w:val="32"/>
        </w:rPr>
        <w:t>题目</w:t>
      </w:r>
      <w:r>
        <w:rPr>
          <w:rFonts w:hint="eastAsia"/>
          <w:b/>
          <w:sz w:val="32"/>
          <w:szCs w:val="32"/>
          <w:lang w:val="en-US" w:eastAsia="zh-CN"/>
        </w:rPr>
        <w:t>5</w:t>
      </w:r>
    </w:p>
    <w:p>
      <w:pPr>
        <w:numPr>
          <w:ilvl w:val="0"/>
          <w:numId w:val="10"/>
        </w:numPr>
        <w:ind w:firstLine="0" w:firstLineChars="0"/>
        <w:rPr>
          <w:rFonts w:hint="eastAsia" w:ascii="宋体" w:hAnsi="宋体"/>
          <w:b/>
          <w:sz w:val="24"/>
        </w:rPr>
      </w:pPr>
      <w:r>
        <w:rPr>
          <w:rFonts w:hint="eastAsia" w:ascii="宋体" w:hAnsi="宋体"/>
          <w:b/>
          <w:sz w:val="24"/>
        </w:rPr>
        <w:t>设计思想或方法</w:t>
      </w:r>
    </w:p>
    <w:p>
      <w:pPr>
        <w:widowControl w:val="0"/>
        <w:numPr>
          <w:ilvl w:val="0"/>
          <w:numId w:val="0"/>
        </w:numPr>
        <w:spacing w:before="100" w:after="100"/>
        <w:ind w:firstLine="420" w:firstLineChars="0"/>
        <w:rPr>
          <w:rFonts w:hint="eastAsia" w:ascii="宋体" w:hAnsi="宋体"/>
          <w:b w:val="0"/>
          <w:bCs/>
          <w:sz w:val="24"/>
        </w:rPr>
      </w:pPr>
      <w:r>
        <w:rPr>
          <w:rFonts w:hint="eastAsia" w:ascii="宋体" w:hAnsi="宋体"/>
          <w:b w:val="0"/>
          <w:bCs/>
          <w:sz w:val="24"/>
        </w:rPr>
        <w:t>先用Simulink建立</w:t>
      </w:r>
      <w:r>
        <w:rPr>
          <w:rFonts w:hint="eastAsia" w:ascii="宋体" w:hAnsi="宋体"/>
          <w:b w:val="0"/>
          <w:bCs/>
          <w:sz w:val="24"/>
          <w:lang w:val="en-US" w:eastAsia="zh-CN"/>
        </w:rPr>
        <w:t>BPSK,2FSK，DBPSK，2PAM</w:t>
      </w:r>
      <w:r>
        <w:rPr>
          <w:rFonts w:hint="eastAsia" w:ascii="宋体" w:hAnsi="宋体"/>
          <w:b w:val="0"/>
          <w:bCs/>
          <w:sz w:val="24"/>
        </w:rPr>
        <w:t>在加性高斯白噪声信道下的仿真模型，设置好每个模块的参数，编写主程序实现输入，在程序运行过程中调用仿真模型，然后</w:t>
      </w:r>
      <w:r>
        <w:rPr>
          <w:rFonts w:hint="eastAsia" w:ascii="宋体" w:hAnsi="宋体"/>
          <w:b w:val="0"/>
          <w:bCs/>
          <w:sz w:val="24"/>
          <w:lang w:val="en-US" w:eastAsia="zh-CN"/>
        </w:rPr>
        <w:t>分别</w:t>
      </w:r>
      <w:r>
        <w:rPr>
          <w:rFonts w:hint="eastAsia" w:ascii="宋体" w:hAnsi="宋体"/>
          <w:b w:val="0"/>
          <w:bCs/>
          <w:sz w:val="24"/>
        </w:rPr>
        <w:t>用</w:t>
      </w:r>
      <w:r>
        <w:rPr>
          <w:rFonts w:hint="eastAsia" w:ascii="宋体" w:hAnsi="宋体"/>
          <w:b w:val="0"/>
          <w:bCs/>
          <w:sz w:val="24"/>
          <w:lang w:val="en-US" w:eastAsia="zh-CN"/>
        </w:rPr>
        <w:t>BPSK</w:t>
      </w:r>
      <w:r>
        <w:rPr>
          <w:rFonts w:hint="eastAsia" w:ascii="宋体" w:hAnsi="宋体"/>
          <w:b w:val="0"/>
          <w:bCs/>
          <w:sz w:val="24"/>
        </w:rPr>
        <w:t>BitErrorRate</w:t>
      </w:r>
      <w:r>
        <w:rPr>
          <w:rFonts w:hint="eastAsia" w:ascii="宋体" w:hAnsi="宋体"/>
          <w:b w:val="0"/>
          <w:bCs/>
          <w:sz w:val="24"/>
          <w:lang w:eastAsia="zh-CN"/>
        </w:rPr>
        <w:t>、</w:t>
      </w:r>
      <w:r>
        <w:rPr>
          <w:rFonts w:hint="eastAsia" w:ascii="宋体" w:hAnsi="宋体"/>
          <w:b w:val="0"/>
          <w:bCs/>
          <w:sz w:val="24"/>
          <w:lang w:val="en-US" w:eastAsia="zh-CN"/>
        </w:rPr>
        <w:t>2FSK</w:t>
      </w:r>
      <w:r>
        <w:rPr>
          <w:rFonts w:hint="eastAsia" w:ascii="宋体" w:hAnsi="宋体"/>
          <w:b w:val="0"/>
          <w:bCs/>
          <w:sz w:val="24"/>
        </w:rPr>
        <w:t>BitErrorRate</w:t>
      </w:r>
      <w:r>
        <w:rPr>
          <w:rFonts w:hint="eastAsia" w:ascii="宋体" w:hAnsi="宋体"/>
          <w:b w:val="0"/>
          <w:bCs/>
          <w:sz w:val="24"/>
          <w:lang w:eastAsia="zh-CN"/>
        </w:rPr>
        <w:t>、</w:t>
      </w:r>
      <w:r>
        <w:rPr>
          <w:rFonts w:hint="eastAsia" w:ascii="宋体" w:hAnsi="宋体"/>
          <w:b w:val="0"/>
          <w:bCs/>
          <w:sz w:val="24"/>
          <w:lang w:val="en-US" w:eastAsia="zh-CN"/>
        </w:rPr>
        <w:t>DBPSK</w:t>
      </w:r>
      <w:r>
        <w:rPr>
          <w:rFonts w:hint="eastAsia" w:ascii="宋体" w:hAnsi="宋体"/>
          <w:b w:val="0"/>
          <w:bCs/>
          <w:sz w:val="24"/>
        </w:rPr>
        <w:t>BitErrorRate</w:t>
      </w:r>
      <w:r>
        <w:rPr>
          <w:rFonts w:hint="eastAsia" w:ascii="宋体" w:hAnsi="宋体"/>
          <w:b w:val="0"/>
          <w:bCs/>
          <w:sz w:val="24"/>
          <w:lang w:eastAsia="zh-CN"/>
        </w:rPr>
        <w:t>、</w:t>
      </w:r>
      <w:r>
        <w:rPr>
          <w:rFonts w:hint="eastAsia" w:ascii="宋体" w:hAnsi="宋体"/>
          <w:b w:val="0"/>
          <w:bCs/>
          <w:sz w:val="24"/>
          <w:lang w:val="en-US" w:eastAsia="zh-CN"/>
        </w:rPr>
        <w:t>2PAM</w:t>
      </w:r>
      <w:r>
        <w:rPr>
          <w:rFonts w:hint="eastAsia" w:ascii="宋体" w:hAnsi="宋体"/>
          <w:b w:val="0"/>
          <w:bCs/>
          <w:sz w:val="24"/>
        </w:rPr>
        <w:t>BitErrorRate取在加性高斯白噪声信道下的误码率，最后画出</w:t>
      </w:r>
      <w:r>
        <w:rPr>
          <w:rFonts w:hint="eastAsia" w:ascii="宋体" w:hAnsi="宋体"/>
          <w:b w:val="0"/>
          <w:bCs/>
          <w:sz w:val="24"/>
          <w:lang w:val="en-US" w:eastAsia="zh-CN"/>
        </w:rPr>
        <w:t>各个方式</w:t>
      </w:r>
      <w:r>
        <w:rPr>
          <w:rFonts w:hint="eastAsia" w:ascii="宋体" w:hAnsi="宋体"/>
          <w:b w:val="0"/>
          <w:bCs/>
          <w:sz w:val="24"/>
        </w:rPr>
        <w:t>在加性高斯白噪声信道下的误码率性能与信噪比之间的关系。</w:t>
      </w:r>
    </w:p>
    <w:p>
      <w:pPr>
        <w:numPr>
          <w:ilvl w:val="0"/>
          <w:numId w:val="10"/>
        </w:numPr>
        <w:spacing w:before="156" w:beforeLines="50"/>
        <w:ind w:left="0" w:leftChars="0" w:firstLine="0" w:firstLineChars="0"/>
        <w:outlineLvl w:val="0"/>
        <w:rPr>
          <w:rFonts w:hint="eastAsia" w:ascii="宋体" w:hAnsi="宋体"/>
          <w:b/>
          <w:kern w:val="0"/>
          <w:sz w:val="24"/>
        </w:rPr>
      </w:pPr>
      <w:r>
        <w:rPr>
          <w:rFonts w:hint="eastAsia" w:ascii="宋体" w:hAnsi="宋体"/>
          <w:b/>
          <w:kern w:val="0"/>
          <w:sz w:val="24"/>
        </w:rPr>
        <w:t>实现的功能说明</w:t>
      </w:r>
    </w:p>
    <w:p>
      <w:pPr>
        <w:spacing w:line="360" w:lineRule="auto"/>
        <w:ind w:firstLine="480" w:firstLineChars="200"/>
        <w:jc w:val="left"/>
        <w:rPr>
          <w:rFonts w:hint="eastAsia" w:ascii="宋体" w:hAnsi="宋体"/>
          <w:b w:val="0"/>
          <w:bCs/>
          <w:kern w:val="0"/>
          <w:sz w:val="24"/>
        </w:rPr>
      </w:pPr>
      <w:r>
        <w:rPr>
          <w:rFonts w:hint="eastAsia" w:ascii="Calibri" w:hAnsi="Calibri" w:eastAsia="宋体" w:cs="Times New Roman"/>
          <w:bCs/>
          <w:sz w:val="24"/>
        </w:rPr>
        <w:t>通过调用已建立的</w:t>
      </w:r>
      <w:r>
        <w:rPr>
          <w:rFonts w:hint="eastAsia" w:ascii="宋体" w:hAnsi="宋体"/>
          <w:b w:val="0"/>
          <w:bCs/>
          <w:sz w:val="24"/>
          <w:lang w:val="en-US" w:eastAsia="zh-CN"/>
        </w:rPr>
        <w:t>BPSK,2FSK，DBPSK，2PAM</w:t>
      </w:r>
      <w:r>
        <w:rPr>
          <w:rFonts w:hint="eastAsia" w:ascii="Calibri" w:hAnsi="Calibri" w:eastAsia="宋体" w:cs="Times New Roman"/>
          <w:bCs/>
          <w:sz w:val="24"/>
        </w:rPr>
        <w:t>在加性高斯白噪声信道下的仿真模型，利用Matlab编程</w:t>
      </w:r>
      <w:r>
        <w:rPr>
          <w:rFonts w:hint="eastAsia" w:cs="Times New Roman"/>
          <w:bCs/>
          <w:sz w:val="24"/>
          <w:lang w:val="en-US" w:eastAsia="zh-CN"/>
        </w:rPr>
        <w:t>比较</w:t>
      </w:r>
      <w:r>
        <w:rPr>
          <w:rFonts w:hint="eastAsia" w:ascii="Calibri" w:hAnsi="Calibri" w:eastAsia="宋体" w:cs="Times New Roman"/>
          <w:bCs/>
          <w:sz w:val="24"/>
        </w:rPr>
        <w:t>分析</w:t>
      </w:r>
      <w:r>
        <w:rPr>
          <w:rFonts w:hint="eastAsia" w:ascii="宋体" w:hAnsi="宋体"/>
          <w:b w:val="0"/>
          <w:bCs/>
          <w:sz w:val="24"/>
          <w:lang w:val="en-US" w:eastAsia="zh-CN"/>
        </w:rPr>
        <w:t>BPSK,2FSK，DBPSK，2PAM</w:t>
      </w:r>
      <w:r>
        <w:rPr>
          <w:rFonts w:hint="eastAsia" w:ascii="Calibri" w:hAnsi="Calibri" w:eastAsia="宋体" w:cs="Times New Roman"/>
          <w:bCs/>
          <w:sz w:val="24"/>
        </w:rPr>
        <w:t>在加性高斯白噪声信道的误码率性能。</w:t>
      </w:r>
    </w:p>
    <w:p>
      <w:pPr>
        <w:ind w:firstLine="0" w:firstLineChars="0"/>
        <w:rPr>
          <w:rFonts w:ascii="宋体" w:hAnsi="宋体"/>
          <w:b/>
          <w:sz w:val="24"/>
        </w:rPr>
      </w:pPr>
      <w:r>
        <w:rPr>
          <w:rFonts w:hint="eastAsia" w:ascii="宋体" w:hAnsi="宋体"/>
          <w:b/>
          <w:sz w:val="24"/>
        </w:rPr>
        <w:t>3、程序流程图</w:t>
      </w:r>
    </w:p>
    <w:p>
      <w:pPr>
        <w:ind w:firstLine="198" w:firstLineChars="82"/>
        <w:jc w:val="center"/>
        <w:rPr>
          <w:rFonts w:hint="eastAsia" w:ascii="宋体" w:hAnsi="宋体" w:eastAsia="宋体"/>
          <w:b/>
          <w:sz w:val="24"/>
          <w:lang w:eastAsia="zh-CN"/>
        </w:rPr>
      </w:pPr>
      <w:r>
        <w:rPr>
          <w:rFonts w:hint="eastAsia" w:ascii="宋体" w:hAnsi="宋体" w:eastAsia="宋体"/>
          <w:b/>
          <w:sz w:val="24"/>
          <w:lang w:eastAsia="zh-CN"/>
        </w:rPr>
        <w:pict>
          <v:shape id="ECB019B1-382A-4266-B25C-5B523AA43C14-5" o:spid="ECB019B1-382A-4266-B25C-5B523AA43C14-5" o:spt="75" alt="wps" type="#_x0000_t75" style="height:412.45pt;width:182.35pt;" filled="f" o:preferrelative="t" stroked="f" coordsize="21600,21600">
            <v:path/>
            <v:fill on="f" focussize="0,0"/>
            <v:stroke on="f"/>
            <v:imagedata r:id="rId40" o:title="wps"/>
            <o:lock v:ext="edit" aspectratio="t"/>
            <w10:wrap type="none"/>
            <w10:anchorlock/>
          </v:shape>
        </w:pict>
      </w:r>
    </w:p>
    <w:p>
      <w:pPr>
        <w:ind w:firstLine="0" w:firstLineChars="0"/>
        <w:rPr>
          <w:rFonts w:ascii="宋体" w:hAnsi="宋体"/>
          <w:b/>
          <w:sz w:val="24"/>
        </w:rPr>
      </w:pPr>
      <w:r>
        <w:rPr>
          <w:rFonts w:hint="eastAsia" w:ascii="宋体" w:hAnsi="宋体"/>
          <w:b/>
          <w:sz w:val="24"/>
        </w:rPr>
        <w:t>4、程序源代码与Simulink仿真模块</w:t>
      </w:r>
    </w:p>
    <w:p>
      <w:pPr>
        <w:spacing w:after="240"/>
        <w:ind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4.1 程序源代码与注释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clc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hold off;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x=-10:1:15;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y=x;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for i=1:length(x)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SNR=x(i);%信道的信噪比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sim('compare');%运行仿真程序，将得到的误比特率保存在工作区变量中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y(i)=mean(BPSKBitErrorRate);%计算BPSKBitErrorRate的平均值作为误码率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end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semilogy(x,y,'r');%对y取对数画图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hold on;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for i=1:length(x)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SNR=x(i);%信道的信噪比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sim('compare');%运行仿真程序，将得到的误比特率保存在工作区变量中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y(i)=mean(FSKBitErrorRate);%计算FSKBitErrorRate的平均值作为误码率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end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semilogy(x,y,'g');%对y取对数画图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hold on;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for i=1:length(x)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SNR=x(i);%信道的信噪比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sim('compare');%运行仿真程序，将得到的误比特率保存在工作区变量中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y(i)=mean(DBPSKBitErrorRate);%计算DBPSKBitErrorRate的平均值作为误码率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end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semilogy(x,y,'b');%对y取对数画图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hold on;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xlabel('高斯白噪声信道中的SNR');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ylabel('误码率');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legend('BPSK','2FSK','DBPSK');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hold on;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grid on;</w:t>
      </w:r>
    </w:p>
    <w:p>
      <w:pPr>
        <w:spacing w:before="240" w:after="240" w:line="0" w:lineRule="atLeast"/>
        <w:ind w:firstLine="0" w:firstLineChars="0"/>
        <w:outlineLvl w:val="0"/>
        <w:rPr>
          <w:rFonts w:hint="eastAsia" w:ascii="宋体" w:hAnsi="宋体"/>
          <w:kern w:val="0"/>
          <w:sz w:val="24"/>
        </w:rPr>
      </w:pPr>
      <w:r>
        <w:rPr>
          <w:rFonts w:hint="eastAsia" w:ascii="宋体" w:hAnsi="宋体"/>
          <w:sz w:val="24"/>
        </w:rPr>
        <w:t xml:space="preserve">4.2 </w:t>
      </w:r>
      <w:r>
        <w:rPr>
          <w:rFonts w:hint="eastAsia" w:ascii="宋体" w:hAnsi="宋体"/>
          <w:kern w:val="0"/>
          <w:sz w:val="24"/>
        </w:rPr>
        <w:t>Simulink框图及参数设置</w:t>
      </w:r>
    </w:p>
    <w:p>
      <w:pPr>
        <w:spacing w:before="240" w:after="240" w:line="0" w:lineRule="atLeast"/>
        <w:ind w:firstLine="0" w:firstLineChars="0"/>
        <w:outlineLvl w:val="0"/>
      </w:pPr>
      <w:r>
        <w:pict>
          <v:shape id="_x0000_i1060" o:spt="75" type="#_x0000_t75" style="height:144.3pt;width:414.9pt;" filled="f" stroked="f" coordsize="21600,21600">
            <v:path/>
            <v:fill on="f" focussize="0,0"/>
            <v:stroke on="f"/>
            <v:imagedata r:id="rId41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11"/>
        </w:numPr>
        <w:spacing w:before="240" w:after="240" w:line="0" w:lineRule="atLeast"/>
        <w:ind w:firstLine="0" w:firstLineChars="0"/>
        <w:outlineLvl w:val="0"/>
        <w:rPr>
          <w:rFonts w:hint="eastAsia" w:ascii="宋体" w:hAnsi="宋体" w:cs="宋体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val="en-US" w:eastAsia="zh-CN"/>
        </w:rPr>
        <w:t>D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BPSK Modulator Baseband</w:t>
      </w:r>
      <w:r>
        <w:rPr>
          <w:rFonts w:hint="eastAsia" w:ascii="宋体" w:hAnsi="宋体" w:cs="宋体"/>
          <w:sz w:val="28"/>
          <w:szCs w:val="28"/>
          <w:lang w:eastAsia="zh-CN"/>
        </w:rPr>
        <w:t>（</w:t>
      </w:r>
      <w:r>
        <w:rPr>
          <w:rFonts w:hint="eastAsia" w:ascii="宋体" w:hAnsi="宋体" w:cs="宋体"/>
          <w:sz w:val="28"/>
          <w:szCs w:val="28"/>
          <w:lang w:val="en-US" w:eastAsia="zh-CN"/>
        </w:rPr>
        <w:t>DBPSK调制</w:t>
      </w:r>
      <w:r>
        <w:rPr>
          <w:rFonts w:hint="eastAsia" w:ascii="宋体" w:hAnsi="宋体" w:cs="宋体"/>
          <w:sz w:val="28"/>
          <w:szCs w:val="28"/>
          <w:lang w:eastAsia="zh-CN"/>
        </w:rPr>
        <w:t>）</w:t>
      </w:r>
    </w:p>
    <w:p>
      <w:pPr>
        <w:widowControl w:val="0"/>
        <w:numPr>
          <w:ilvl w:val="0"/>
          <w:numId w:val="0"/>
        </w:numPr>
        <w:spacing w:before="240" w:after="240" w:line="0" w:lineRule="atLeast"/>
        <w:jc w:val="center"/>
        <w:outlineLvl w:val="0"/>
        <w:rPr>
          <w:rFonts w:hint="eastAsia" w:ascii="宋体" w:hAnsi="宋体" w:cs="宋体"/>
          <w:sz w:val="28"/>
          <w:szCs w:val="28"/>
          <w:lang w:eastAsia="zh-CN"/>
        </w:rPr>
      </w:pPr>
      <w:r>
        <w:pict>
          <v:shape id="_x0000_i1061" o:spt="75" type="#_x0000_t75" style="height:198.45pt;width:341.85pt;" filled="f" stroked="f" coordsize="21600,21600">
            <v:path/>
            <v:fill on="f" focussize="0,0"/>
            <v:stroke on="f"/>
            <v:imagedata r:id="rId42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11"/>
        </w:numPr>
        <w:spacing w:before="240" w:after="240" w:line="0" w:lineRule="atLeast"/>
        <w:ind w:firstLine="0" w:firstLineChars="0"/>
        <w:outlineLvl w:val="0"/>
        <w:rPr>
          <w:rFonts w:hint="eastAsia" w:ascii="宋体" w:hAnsi="宋体" w:cs="宋体"/>
          <w:sz w:val="28"/>
          <w:szCs w:val="28"/>
          <w:lang w:eastAsia="zh-CN"/>
        </w:rPr>
      </w:pPr>
      <w:r>
        <w:rPr>
          <w:rFonts w:hint="eastAsia" w:ascii="宋体" w:hAnsi="宋体" w:cs="宋体"/>
          <w:sz w:val="28"/>
          <w:szCs w:val="28"/>
          <w:lang w:val="en-US" w:eastAsia="zh-CN"/>
        </w:rPr>
        <w:t>D</w:t>
      </w:r>
      <w:r>
        <w:rPr>
          <w:rFonts w:hint="eastAsia" w:ascii="宋体" w:hAnsi="宋体" w:cs="宋体"/>
          <w:sz w:val="28"/>
          <w:szCs w:val="28"/>
          <w:lang w:eastAsia="zh-CN"/>
        </w:rPr>
        <w:t>BPSK Demodulator Baseband（</w:t>
      </w:r>
      <w:r>
        <w:rPr>
          <w:rFonts w:hint="eastAsia" w:ascii="宋体" w:hAnsi="宋体" w:cs="宋体"/>
          <w:sz w:val="28"/>
          <w:szCs w:val="28"/>
          <w:lang w:val="en-US" w:eastAsia="zh-CN"/>
        </w:rPr>
        <w:t>DBPSK解调</w:t>
      </w:r>
      <w:r>
        <w:rPr>
          <w:rFonts w:hint="eastAsia" w:ascii="宋体" w:hAnsi="宋体" w:cs="宋体"/>
          <w:sz w:val="28"/>
          <w:szCs w:val="28"/>
          <w:lang w:eastAsia="zh-CN"/>
        </w:rPr>
        <w:t>）</w:t>
      </w:r>
    </w:p>
    <w:p>
      <w:pPr>
        <w:widowControl w:val="0"/>
        <w:numPr>
          <w:ilvl w:val="0"/>
          <w:numId w:val="0"/>
        </w:numPr>
        <w:spacing w:before="240" w:after="240" w:line="0" w:lineRule="atLeast"/>
        <w:jc w:val="center"/>
        <w:outlineLvl w:val="0"/>
        <w:rPr>
          <w:rFonts w:hint="eastAsia"/>
          <w:lang w:eastAsia="zh-CN"/>
        </w:rPr>
      </w:pPr>
      <w:r>
        <w:pict>
          <v:shape id="_x0000_i1062" o:spt="75" type="#_x0000_t75" style="height:186.95pt;width:341.85pt;" filled="f" stroked="f" coordsize="21600,21600">
            <v:path/>
            <v:fill on="f" focussize="0,0"/>
            <v:stroke on="f"/>
            <v:imagedata r:id="rId43" o:title=""/>
            <o:lock v:ext="edit" aspectratio="t"/>
            <w10:wrap type="none"/>
            <w10:anchorlock/>
          </v:shape>
        </w:pict>
      </w:r>
    </w:p>
    <w:p>
      <w:pPr>
        <w:widowControl w:val="0"/>
        <w:numPr>
          <w:ilvl w:val="0"/>
          <w:numId w:val="0"/>
        </w:numPr>
        <w:spacing w:before="240" w:after="240" w:line="0" w:lineRule="atLeast"/>
        <w:jc w:val="both"/>
        <w:outlineLvl w:val="0"/>
        <w:rPr>
          <w:rFonts w:hint="eastAsia" w:ascii="宋体" w:hAnsi="宋体" w:eastAsia="宋体" w:cs="宋体"/>
          <w:sz w:val="24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8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8"/>
          <w:lang w:val="en-US" w:eastAsia="zh-CN"/>
        </w:rPr>
        <w:t>3</w:t>
      </w:r>
      <w:r>
        <w:rPr>
          <w:rFonts w:hint="eastAsia" w:ascii="宋体" w:hAnsi="宋体" w:eastAsia="宋体" w:cs="宋体"/>
          <w:sz w:val="24"/>
          <w:szCs w:val="28"/>
          <w:lang w:eastAsia="zh-CN"/>
        </w:rPr>
        <w:t>）</w:t>
      </w:r>
      <w:r>
        <w:rPr>
          <w:rFonts w:hint="eastAsia" w:ascii="宋体" w:hAnsi="宋体" w:eastAsia="宋体" w:cs="宋体"/>
          <w:sz w:val="24"/>
          <w:szCs w:val="28"/>
          <w:lang w:val="en-US" w:eastAsia="zh-CN"/>
        </w:rPr>
        <w:t>其余模块与题目2相同</w:t>
      </w:r>
    </w:p>
    <w:p>
      <w:pPr>
        <w:ind w:firstLine="0" w:firstLineChars="0"/>
        <w:rPr>
          <w:rFonts w:ascii="宋体" w:hAnsi="宋体"/>
          <w:b w:val="0"/>
          <w:bCs/>
          <w:sz w:val="24"/>
        </w:rPr>
      </w:pPr>
      <w:r>
        <w:rPr>
          <w:rFonts w:hint="eastAsia" w:ascii="宋体" w:hAnsi="宋体"/>
          <w:b/>
          <w:sz w:val="24"/>
        </w:rPr>
        <w:t>5、实验结果与分析</w:t>
      </w:r>
    </w:p>
    <w:p>
      <w:pPr>
        <w:spacing w:before="360"/>
        <w:ind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5.1 仿真结果（信噪比SNR与误码率曲线）</w:t>
      </w:r>
    </w:p>
    <w:p>
      <w:pPr>
        <w:spacing w:after="360"/>
        <w:ind w:firstLine="482"/>
        <w:jc w:val="center"/>
        <w:rPr>
          <w:rFonts w:ascii="宋体" w:hAnsi="宋体"/>
          <w:b/>
          <w:sz w:val="24"/>
        </w:rPr>
      </w:pPr>
      <w:r>
        <w:pict>
          <v:shape id="_x0000_i1063" o:spt="75" type="#_x0000_t75" style="height:330.1pt;width:392.3pt;" filled="f" o:preferrelative="t" stroked="f" coordsize="21600,21600">
            <v:path/>
            <v:fill on="f" focussize="0,0"/>
            <v:stroke on="f"/>
            <v:imagedata r:id="rId44" o:title=""/>
            <o:lock v:ext="edit" aspectratio="t"/>
            <w10:wrap type="none"/>
            <w10:anchorlock/>
          </v:shape>
        </w:pict>
      </w:r>
    </w:p>
    <w:p>
      <w:pPr>
        <w:ind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5.2 分析</w:t>
      </w:r>
    </w:p>
    <w:p>
      <w:pPr>
        <w:spacing w:line="300" w:lineRule="auto"/>
        <w:ind w:firstLine="420" w:firstLineChars="0"/>
        <w:outlineLvl w:val="0"/>
        <w:rPr>
          <w:rFonts w:hint="default" w:eastAsia="宋体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若信噪比相同，误码率2FSK&lt;DBSK&lt;BPSK，即抗噪声性能2PSK&gt;2DPSK&gt;2FSK。</w:t>
      </w:r>
    </w:p>
    <w:p>
      <w:pPr>
        <w:spacing w:line="300" w:lineRule="auto"/>
        <w:ind w:firstLine="0" w:firstLineChars="0"/>
        <w:outlineLvl w:val="0"/>
        <w:rPr>
          <w:rFonts w:hint="eastAsia"/>
          <w:b/>
          <w:sz w:val="32"/>
          <w:szCs w:val="32"/>
        </w:rPr>
      </w:pPr>
    </w:p>
    <w:p>
      <w:pPr>
        <w:spacing w:line="300" w:lineRule="auto"/>
        <w:ind w:firstLine="0" w:firstLineChars="0"/>
        <w:outlineLvl w:val="0"/>
        <w:rPr>
          <w:rFonts w:hint="eastAsia"/>
          <w:b/>
          <w:sz w:val="32"/>
          <w:szCs w:val="32"/>
        </w:rPr>
      </w:pPr>
    </w:p>
    <w:p>
      <w:pPr>
        <w:spacing w:line="300" w:lineRule="auto"/>
        <w:ind w:firstLine="0" w:firstLineChars="0"/>
        <w:outlineLvl w:val="0"/>
        <w:rPr>
          <w:rFonts w:hint="eastAsia"/>
          <w:b/>
          <w:sz w:val="32"/>
          <w:szCs w:val="32"/>
        </w:rPr>
      </w:pPr>
    </w:p>
    <w:p>
      <w:pPr>
        <w:spacing w:line="300" w:lineRule="auto"/>
        <w:ind w:firstLine="0" w:firstLineChars="0"/>
        <w:outlineLvl w:val="0"/>
        <w:rPr>
          <w:rFonts w:hint="eastAsia"/>
          <w:b/>
          <w:sz w:val="32"/>
          <w:szCs w:val="32"/>
        </w:rPr>
      </w:pPr>
    </w:p>
    <w:p>
      <w:pPr>
        <w:spacing w:line="300" w:lineRule="auto"/>
        <w:ind w:firstLine="0" w:firstLineChars="0"/>
        <w:outlineLvl w:val="0"/>
        <w:rPr>
          <w:rFonts w:hint="eastAsia"/>
          <w:b/>
          <w:sz w:val="32"/>
          <w:szCs w:val="32"/>
        </w:rPr>
      </w:pPr>
    </w:p>
    <w:p>
      <w:pPr>
        <w:spacing w:line="300" w:lineRule="auto"/>
        <w:ind w:firstLine="0" w:firstLineChars="0"/>
        <w:outlineLvl w:val="0"/>
        <w:rPr>
          <w:rFonts w:hint="eastAsia"/>
          <w:b/>
          <w:sz w:val="32"/>
          <w:szCs w:val="32"/>
        </w:rPr>
      </w:pPr>
    </w:p>
    <w:p>
      <w:pPr>
        <w:spacing w:line="300" w:lineRule="auto"/>
        <w:ind w:firstLine="0" w:firstLineChars="0"/>
        <w:outlineLvl w:val="0"/>
        <w:rPr>
          <w:rFonts w:hint="eastAsia"/>
          <w:b/>
          <w:sz w:val="32"/>
          <w:szCs w:val="32"/>
        </w:rPr>
      </w:pPr>
    </w:p>
    <w:p>
      <w:pPr>
        <w:spacing w:line="300" w:lineRule="auto"/>
        <w:ind w:firstLine="0" w:firstLineChars="0"/>
        <w:outlineLvl w:val="0"/>
        <w:rPr>
          <w:rFonts w:hint="eastAsia"/>
          <w:sz w:val="24"/>
          <w:szCs w:val="24"/>
        </w:rPr>
      </w:pPr>
      <w:r>
        <w:rPr>
          <w:rFonts w:hint="eastAsia"/>
          <w:b/>
          <w:sz w:val="32"/>
          <w:szCs w:val="32"/>
        </w:rPr>
        <w:t>课程设计心得与体会</w:t>
      </w:r>
    </w:p>
    <w:p>
      <w:pPr>
        <w:spacing w:line="300" w:lineRule="auto"/>
        <w:ind w:firstLine="420" w:firstLineChars="0"/>
        <w:outlineLvl w:val="0"/>
        <w:rPr>
          <w:rFonts w:hint="eastAsia" w:ascii="宋体" w:hAnsi="宋体" w:eastAsia="宋体" w:cs="宋体"/>
          <w:b w:val="0"/>
          <w:bCs/>
          <w:sz w:val="24"/>
          <w:szCs w:val="24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</w:rPr>
        <w:t>通过此次</w:t>
      </w:r>
      <w:r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  <w:t>课程</w:t>
      </w:r>
      <w:r>
        <w:rPr>
          <w:rFonts w:hint="eastAsia" w:ascii="宋体" w:hAnsi="宋体" w:eastAsia="宋体" w:cs="宋体"/>
          <w:b w:val="0"/>
          <w:bCs/>
          <w:sz w:val="24"/>
          <w:szCs w:val="24"/>
        </w:rPr>
        <w:t>设计，我巩固了</w:t>
      </w:r>
      <w:r>
        <w:rPr>
          <w:rFonts w:hint="eastAsia" w:ascii="宋体" w:hAnsi="宋体" w:cs="宋体"/>
          <w:b w:val="0"/>
          <w:bCs/>
          <w:sz w:val="24"/>
          <w:szCs w:val="24"/>
          <w:lang w:eastAsia="zh-CN"/>
        </w:rPr>
        <w:t>“</w:t>
      </w:r>
      <w:r>
        <w:rPr>
          <w:rFonts w:hint="eastAsia" w:ascii="宋体" w:hAnsi="宋体" w:eastAsia="宋体" w:cs="宋体"/>
          <w:b w:val="0"/>
          <w:bCs/>
          <w:sz w:val="24"/>
          <w:szCs w:val="24"/>
        </w:rPr>
        <w:t>通信原理”和“</w:t>
      </w:r>
      <w:r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  <w:t>Matlab</w:t>
      </w:r>
      <w:r>
        <w:rPr>
          <w:rFonts w:hint="eastAsia" w:ascii="宋体" w:hAnsi="宋体" w:eastAsia="宋体" w:cs="宋体"/>
          <w:b w:val="0"/>
          <w:bCs/>
          <w:sz w:val="24"/>
          <w:szCs w:val="24"/>
        </w:rPr>
        <w:t>”等课程所学内容，初步了解和掌握通信系统的基本组成、基本原理、及典型通信系统的设计、调试，理解其工作原理。对通信系统进行仿真，可以帮助我们更加理解相关技术的原理、特点等相关知识，帮助我们建立起系统的概念，通过将一个个模块结合起来形成一个系统，可以提高我们搭建系统模型的能力。</w:t>
      </w:r>
    </w:p>
    <w:p>
      <w:pPr>
        <w:spacing w:line="300" w:lineRule="auto"/>
        <w:ind w:firstLine="420" w:firstLineChars="0"/>
        <w:outlineLvl w:val="0"/>
        <w:rPr>
          <w:rFonts w:hint="eastAsia" w:ascii="宋体" w:hAnsi="宋体" w:eastAsia="宋体" w:cs="宋体"/>
          <w:b w:val="0"/>
          <w:bCs/>
          <w:sz w:val="24"/>
          <w:szCs w:val="24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</w:rPr>
        <w:t>此次</w:t>
      </w:r>
      <w:r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  <w:t>课程</w:t>
      </w:r>
      <w:r>
        <w:rPr>
          <w:rFonts w:hint="eastAsia" w:ascii="宋体" w:hAnsi="宋体" w:eastAsia="宋体" w:cs="宋体"/>
          <w:b w:val="0"/>
          <w:bCs/>
          <w:sz w:val="24"/>
          <w:szCs w:val="24"/>
        </w:rPr>
        <w:t>设计我投入了很大的热情和精力，也是这次课程设计所带来的一个不错的经历。无论是查找资料还是matlab编写，</w:t>
      </w:r>
      <w:r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  <w:t>siulink仿真，</w:t>
      </w:r>
      <w:r>
        <w:rPr>
          <w:rFonts w:hint="eastAsia" w:ascii="宋体" w:hAnsi="宋体" w:eastAsia="宋体" w:cs="宋体"/>
          <w:b w:val="0"/>
          <w:bCs/>
          <w:sz w:val="24"/>
          <w:szCs w:val="24"/>
        </w:rPr>
        <w:t>调试程序都经过了不懈的努力，同时也发现了自己在学习中存在的很多问题，</w:t>
      </w:r>
      <w:r>
        <w:rPr>
          <w:rFonts w:hint="eastAsia" w:ascii="宋体" w:hAnsi="宋体" w:cs="宋体"/>
          <w:b w:val="0"/>
          <w:bCs/>
          <w:sz w:val="24"/>
          <w:szCs w:val="24"/>
          <w:lang w:eastAsia="zh-CN"/>
        </w:rPr>
        <w:t>。</w:t>
      </w:r>
      <w:r>
        <w:rPr>
          <w:rFonts w:hint="eastAsia" w:ascii="宋体" w:hAnsi="宋体" w:eastAsia="宋体" w:cs="宋体"/>
          <w:b w:val="0"/>
          <w:bCs/>
          <w:sz w:val="24"/>
          <w:szCs w:val="24"/>
        </w:rPr>
        <w:t>软件设计，系统流程图很重要。画好框图后就开始一步一步编程了，编一个模块，调试一个模块。这样可以排除很多错误。</w:t>
      </w:r>
    </w:p>
    <w:p>
      <w:pPr>
        <w:spacing w:line="300" w:lineRule="auto"/>
        <w:ind w:firstLine="420" w:firstLineChars="0"/>
        <w:outlineLvl w:val="0"/>
        <w:rPr>
          <w:rFonts w:hint="eastAsia" w:ascii="宋体" w:hAnsi="宋体" w:cs="宋体"/>
          <w:b w:val="0"/>
          <w:bCs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</w:rPr>
        <w:t>然后，理论与实际相结合是很重要的，光有理论知识是远远不够的，只有把所学的理论知识与实践相结合起来，从理论中得出结论，才能真正为社会服务，从而提高自己的实际动手能力和独立思考的能力</w:t>
      </w:r>
      <w:r>
        <w:rPr>
          <w:rFonts w:hint="eastAsia" w:ascii="宋体" w:hAnsi="宋体" w:cs="宋体"/>
          <w:b w:val="0"/>
          <w:bCs/>
          <w:sz w:val="24"/>
          <w:szCs w:val="24"/>
          <w:lang w:eastAsia="zh-CN"/>
        </w:rPr>
        <w:t>。</w:t>
      </w:r>
    </w:p>
    <w:p>
      <w:pPr>
        <w:spacing w:line="300" w:lineRule="auto"/>
        <w:ind w:firstLine="420" w:firstLineChars="0"/>
        <w:outlineLvl w:val="0"/>
        <w:rPr>
          <w:rFonts w:hint="eastAsia" w:ascii="宋体" w:hAnsi="宋体" w:eastAsia="宋体" w:cs="宋体"/>
          <w:b w:val="0"/>
          <w:bCs/>
          <w:sz w:val="24"/>
          <w:szCs w:val="24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</w:rPr>
        <w:t>最后，对扩频通信系统进行仿真，可以帮助我们更加理解相关技术的原理、特点等相关知识，帮助我们建立起系统的概念</w:t>
      </w:r>
      <w:r>
        <w:rPr>
          <w:rFonts w:hint="eastAsia" w:ascii="宋体" w:hAnsi="宋体" w:cs="宋体"/>
          <w:b w:val="0"/>
          <w:bCs/>
          <w:sz w:val="24"/>
          <w:szCs w:val="24"/>
          <w:lang w:eastAsia="zh-CN"/>
        </w:rPr>
        <w:t>。</w:t>
      </w:r>
      <w:r>
        <w:rPr>
          <w:rFonts w:hint="eastAsia" w:ascii="宋体" w:hAnsi="宋体" w:eastAsia="宋体" w:cs="宋体"/>
          <w:b w:val="0"/>
          <w:bCs/>
          <w:sz w:val="24"/>
          <w:szCs w:val="24"/>
        </w:rPr>
        <w:t>通过对直接序列扩频系统的仿真，使我们更加理解了直接序列扩频的相关原理，对其特点有了更加深刻的体会。在今后的学习研究中，在实际条件不允许的情况下，我们应该多利用系统仿真的方法来学习相关的内容，加深对原理的理解，提高自己的能力。</w:t>
      </w:r>
    </w:p>
    <w:p>
      <w:pPr>
        <w:spacing w:line="300" w:lineRule="auto"/>
        <w:ind w:firstLine="420" w:firstLineChars="0"/>
        <w:outlineLvl w:val="0"/>
        <w:rPr>
          <w:rFonts w:hint="eastAsia" w:ascii="宋体" w:hAnsi="宋体" w:eastAsia="宋体" w:cs="宋体"/>
          <w:b w:val="0"/>
          <w:bCs/>
          <w:sz w:val="24"/>
          <w:szCs w:val="24"/>
        </w:rPr>
      </w:pPr>
    </w:p>
    <w:p>
      <w:pPr>
        <w:spacing w:line="300" w:lineRule="auto"/>
        <w:ind w:firstLine="0" w:firstLineChars="0"/>
        <w:outlineLvl w:val="0"/>
        <w:rPr>
          <w:rFonts w:hint="eastAsia"/>
          <w:b/>
          <w:sz w:val="32"/>
          <w:szCs w:val="32"/>
        </w:rPr>
      </w:pPr>
    </w:p>
    <w:p>
      <w:pPr>
        <w:spacing w:line="300" w:lineRule="auto"/>
        <w:ind w:firstLine="0" w:firstLineChars="0"/>
        <w:outlineLvl w:val="0"/>
        <w:rPr>
          <w:b/>
          <w:sz w:val="32"/>
          <w:szCs w:val="32"/>
        </w:rPr>
      </w:pPr>
    </w:p>
    <w:p>
      <w:pPr>
        <w:spacing w:line="300" w:lineRule="auto"/>
        <w:ind w:firstLine="0" w:firstLineChars="0"/>
        <w:outlineLvl w:val="0"/>
        <w:rPr>
          <w:b/>
          <w:sz w:val="32"/>
          <w:szCs w:val="32"/>
        </w:rPr>
      </w:pPr>
      <w:r>
        <w:rPr>
          <w:b/>
          <w:sz w:val="32"/>
          <w:szCs w:val="32"/>
        </w:rPr>
        <w:t>主要参考文献及资料</w:t>
      </w:r>
    </w:p>
    <w:p>
      <w:pPr>
        <w:ind w:firstLine="0" w:firstLineChars="0"/>
      </w:pPr>
      <w:r>
        <w:rPr>
          <w:rFonts w:hint="eastAsia"/>
        </w:rPr>
        <w:t>[1]  邵玉斌. Matlab/Simulink通信系统建模与仿真实例分析.清华大学出版社 2008年</w:t>
      </w:r>
    </w:p>
    <w:p>
      <w:pPr>
        <w:numPr>
          <w:ilvl w:val="0"/>
          <w:numId w:val="12"/>
        </w:numPr>
        <w:ind w:firstLine="0" w:firstLineChars="0"/>
        <w:rPr>
          <w:rFonts w:hint="eastAsia"/>
        </w:rPr>
      </w:pPr>
      <w:r>
        <w:rPr>
          <w:rFonts w:hint="eastAsia"/>
        </w:rPr>
        <w:t xml:space="preserve"> </w:t>
      </w:r>
      <w:r>
        <w:t>李贺冰等，Simulink通信仿真教程，国防工业出版社，2006年5月。</w:t>
      </w:r>
    </w:p>
    <w:p>
      <w:pPr>
        <w:spacing w:before="100" w:after="100"/>
        <w:ind w:left="0" w:leftChars="0" w:firstLine="0" w:firstLineChars="0"/>
        <w:jc w:val="left"/>
        <w:rPr>
          <w:rFonts w:hint="eastAsia"/>
        </w:rPr>
      </w:pPr>
      <w:r>
        <w:rPr>
          <w:rFonts w:hint="eastAsia" w:ascii="Calibri" w:hAnsi="Calibri" w:eastAsia="宋体" w:cs="Times New Roman"/>
          <w:sz w:val="22"/>
          <w:szCs w:val="24"/>
        </w:rPr>
        <w:t>[</w:t>
      </w:r>
      <w:r>
        <w:rPr>
          <w:rFonts w:ascii="Calibri" w:hAnsi="Calibri" w:eastAsia="宋体" w:cs="Times New Roman"/>
          <w:sz w:val="22"/>
          <w:szCs w:val="24"/>
        </w:rPr>
        <w:t xml:space="preserve">3]  </w:t>
      </w:r>
      <w:r>
        <w:rPr>
          <w:rFonts w:hint="eastAsia" w:ascii="Calibri" w:hAnsi="Calibri" w:eastAsia="宋体" w:cs="Times New Roman"/>
          <w:sz w:val="22"/>
          <w:szCs w:val="24"/>
        </w:rPr>
        <w:t>樊昌信，曹丽娜.通信原理，第7版.国防工业出版社，2006.</w:t>
      </w: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440" w:right="1800" w:bottom="1440" w:left="1800" w:header="720" w:footer="720" w:gutter="0"/>
      <w:cols w:space="720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ind w:firstLine="420"/>
      </w:pPr>
      <w:r>
        <w:separator/>
      </w:r>
    </w:p>
  </w:endnote>
  <w:endnote w:type="continuationSeparator" w:id="1">
    <w:p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  <w:ind w:firstLine="420"/>
      </w:pPr>
      <w:r>
        <w:separator/>
      </w:r>
    </w:p>
  </w:footnote>
  <w:footnote w:type="continuationSeparator" w:id="1">
    <w:p>
      <w:pPr>
        <w:spacing w:before="0" w:after="0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523E3FE"/>
    <w:multiLevelType w:val="singleLevel"/>
    <w:tmpl w:val="C523E3FE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F61C2703"/>
    <w:multiLevelType w:val="singleLevel"/>
    <w:tmpl w:val="F61C2703"/>
    <w:lvl w:ilvl="0" w:tentative="0">
      <w:start w:val="6"/>
      <w:numFmt w:val="decimal"/>
      <w:suff w:val="nothing"/>
      <w:lvlText w:val="（%1）"/>
      <w:lvlJc w:val="left"/>
    </w:lvl>
  </w:abstractNum>
  <w:abstractNum w:abstractNumId="2">
    <w:nsid w:val="FB622C4F"/>
    <w:multiLevelType w:val="singleLevel"/>
    <w:tmpl w:val="FB622C4F"/>
    <w:lvl w:ilvl="0" w:tentative="0">
      <w:start w:val="2"/>
      <w:numFmt w:val="decimal"/>
      <w:suff w:val="space"/>
      <w:lvlText w:val="[%1]"/>
      <w:lvlJc w:val="left"/>
    </w:lvl>
  </w:abstractNum>
  <w:abstractNum w:abstractNumId="3">
    <w:nsid w:val="211EC667"/>
    <w:multiLevelType w:val="singleLevel"/>
    <w:tmpl w:val="211EC667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21D85160"/>
    <w:multiLevelType w:val="singleLevel"/>
    <w:tmpl w:val="21D85160"/>
    <w:lvl w:ilvl="0" w:tentative="0">
      <w:start w:val="2"/>
      <w:numFmt w:val="decimal"/>
      <w:suff w:val="nothing"/>
      <w:lvlText w:val="（%1）"/>
      <w:lvlJc w:val="left"/>
    </w:lvl>
  </w:abstractNum>
  <w:abstractNum w:abstractNumId="5">
    <w:nsid w:val="2EE4C2C5"/>
    <w:multiLevelType w:val="singleLevel"/>
    <w:tmpl w:val="2EE4C2C5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36C02AB0"/>
    <w:multiLevelType w:val="multilevel"/>
    <w:tmpl w:val="36C02AB0"/>
    <w:lvl w:ilvl="0" w:tentative="0">
      <w:start w:val="1"/>
      <w:numFmt w:val="decimal"/>
      <w:lvlText w:val="(%1)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7">
    <w:nsid w:val="38A9025E"/>
    <w:multiLevelType w:val="singleLevel"/>
    <w:tmpl w:val="38A9025E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49F71634"/>
    <w:multiLevelType w:val="singleLevel"/>
    <w:tmpl w:val="49F71634"/>
    <w:lvl w:ilvl="0" w:tentative="0">
      <w:start w:val="1"/>
      <w:numFmt w:val="decimal"/>
      <w:suff w:val="nothing"/>
      <w:lvlText w:val="%1、"/>
      <w:lvlJc w:val="left"/>
    </w:lvl>
  </w:abstractNum>
  <w:abstractNum w:abstractNumId="9">
    <w:nsid w:val="4B501698"/>
    <w:multiLevelType w:val="singleLevel"/>
    <w:tmpl w:val="4B501698"/>
    <w:lvl w:ilvl="0" w:tentative="0">
      <w:start w:val="1"/>
      <w:numFmt w:val="decimal"/>
      <w:suff w:val="nothing"/>
      <w:lvlText w:val="%1、"/>
      <w:lvlJc w:val="left"/>
    </w:lvl>
  </w:abstractNum>
  <w:abstractNum w:abstractNumId="10">
    <w:nsid w:val="4FE9B0C9"/>
    <w:multiLevelType w:val="singleLevel"/>
    <w:tmpl w:val="4FE9B0C9"/>
    <w:lvl w:ilvl="0" w:tentative="0">
      <w:start w:val="1"/>
      <w:numFmt w:val="decimal"/>
      <w:suff w:val="nothing"/>
      <w:lvlText w:val="（%1）"/>
      <w:lvlJc w:val="left"/>
    </w:lvl>
  </w:abstractNum>
  <w:abstractNum w:abstractNumId="11">
    <w:nsid w:val="5D1A693C"/>
    <w:multiLevelType w:val="multilevel"/>
    <w:tmpl w:val="5D1A693C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num w:numId="1">
    <w:abstractNumId w:val="6"/>
  </w:num>
  <w:num w:numId="2">
    <w:abstractNumId w:val="11"/>
  </w:num>
  <w:num w:numId="3">
    <w:abstractNumId w:val="10"/>
  </w:num>
  <w:num w:numId="4">
    <w:abstractNumId w:val="3"/>
  </w:num>
  <w:num w:numId="5">
    <w:abstractNumId w:val="4"/>
  </w:num>
  <w:num w:numId="6">
    <w:abstractNumId w:val="1"/>
  </w:num>
  <w:num w:numId="7">
    <w:abstractNumId w:val="8"/>
  </w:num>
  <w:num w:numId="8">
    <w:abstractNumId w:val="5"/>
  </w:num>
  <w:num w:numId="9">
    <w:abstractNumId w:val="7"/>
  </w:num>
  <w:num w:numId="10">
    <w:abstractNumId w:val="9"/>
  </w:num>
  <w:num w:numId="11">
    <w:abstractNumId w:val="0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hyphenationZone w:val="36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72A27"/>
    <w:rsid w:val="00012823"/>
    <w:rsid w:val="000211EE"/>
    <w:rsid w:val="0003379C"/>
    <w:rsid w:val="0003701F"/>
    <w:rsid w:val="00041FF7"/>
    <w:rsid w:val="000847DF"/>
    <w:rsid w:val="00086A87"/>
    <w:rsid w:val="000A101A"/>
    <w:rsid w:val="000A1B03"/>
    <w:rsid w:val="000B0C86"/>
    <w:rsid w:val="000D0FD1"/>
    <w:rsid w:val="000E3E50"/>
    <w:rsid w:val="00100ABE"/>
    <w:rsid w:val="001147C7"/>
    <w:rsid w:val="00121547"/>
    <w:rsid w:val="0012450C"/>
    <w:rsid w:val="00130522"/>
    <w:rsid w:val="00133EBA"/>
    <w:rsid w:val="00141B6B"/>
    <w:rsid w:val="00150F93"/>
    <w:rsid w:val="00181D6F"/>
    <w:rsid w:val="00197B44"/>
    <w:rsid w:val="001A3D47"/>
    <w:rsid w:val="001A5F99"/>
    <w:rsid w:val="001B31E5"/>
    <w:rsid w:val="001D77E2"/>
    <w:rsid w:val="00206ABE"/>
    <w:rsid w:val="00223B1B"/>
    <w:rsid w:val="00253224"/>
    <w:rsid w:val="002749A1"/>
    <w:rsid w:val="0027777A"/>
    <w:rsid w:val="00286E89"/>
    <w:rsid w:val="002E11E6"/>
    <w:rsid w:val="00316B3B"/>
    <w:rsid w:val="00361F54"/>
    <w:rsid w:val="003B2B09"/>
    <w:rsid w:val="003C5F4F"/>
    <w:rsid w:val="003C6BD7"/>
    <w:rsid w:val="003E0A2A"/>
    <w:rsid w:val="003F48C3"/>
    <w:rsid w:val="003F6491"/>
    <w:rsid w:val="004042E1"/>
    <w:rsid w:val="004275F5"/>
    <w:rsid w:val="004411C0"/>
    <w:rsid w:val="0046198A"/>
    <w:rsid w:val="00463374"/>
    <w:rsid w:val="00474F4E"/>
    <w:rsid w:val="0049396A"/>
    <w:rsid w:val="00524DDA"/>
    <w:rsid w:val="00537CF2"/>
    <w:rsid w:val="005460C3"/>
    <w:rsid w:val="00555A0E"/>
    <w:rsid w:val="005706DE"/>
    <w:rsid w:val="00585D0F"/>
    <w:rsid w:val="005A0A7D"/>
    <w:rsid w:val="005B577B"/>
    <w:rsid w:val="005C0320"/>
    <w:rsid w:val="005D439F"/>
    <w:rsid w:val="005D6F8F"/>
    <w:rsid w:val="005E2EAD"/>
    <w:rsid w:val="005F02A5"/>
    <w:rsid w:val="00671D05"/>
    <w:rsid w:val="006D7C1E"/>
    <w:rsid w:val="006F24AC"/>
    <w:rsid w:val="00803107"/>
    <w:rsid w:val="00810820"/>
    <w:rsid w:val="00824EAD"/>
    <w:rsid w:val="00827C18"/>
    <w:rsid w:val="00844F64"/>
    <w:rsid w:val="00855E2D"/>
    <w:rsid w:val="00890418"/>
    <w:rsid w:val="008A58FB"/>
    <w:rsid w:val="008C7116"/>
    <w:rsid w:val="008D5EBD"/>
    <w:rsid w:val="008F22C0"/>
    <w:rsid w:val="00944A03"/>
    <w:rsid w:val="00945CBF"/>
    <w:rsid w:val="00984146"/>
    <w:rsid w:val="009870DD"/>
    <w:rsid w:val="0099115D"/>
    <w:rsid w:val="009A4480"/>
    <w:rsid w:val="009B78FD"/>
    <w:rsid w:val="009E257F"/>
    <w:rsid w:val="009E7453"/>
    <w:rsid w:val="009F1B6A"/>
    <w:rsid w:val="00A207AF"/>
    <w:rsid w:val="00A43814"/>
    <w:rsid w:val="00A84684"/>
    <w:rsid w:val="00AA50F3"/>
    <w:rsid w:val="00AB3ECB"/>
    <w:rsid w:val="00AC2A45"/>
    <w:rsid w:val="00AD5207"/>
    <w:rsid w:val="00AE7F95"/>
    <w:rsid w:val="00AF6628"/>
    <w:rsid w:val="00B16FF5"/>
    <w:rsid w:val="00B321D7"/>
    <w:rsid w:val="00B51385"/>
    <w:rsid w:val="00B64E36"/>
    <w:rsid w:val="00B670FD"/>
    <w:rsid w:val="00B927F0"/>
    <w:rsid w:val="00BC5D99"/>
    <w:rsid w:val="00BD01C9"/>
    <w:rsid w:val="00BD02F5"/>
    <w:rsid w:val="00BD4401"/>
    <w:rsid w:val="00BE67B6"/>
    <w:rsid w:val="00BF2599"/>
    <w:rsid w:val="00C046FB"/>
    <w:rsid w:val="00C10318"/>
    <w:rsid w:val="00C55FCC"/>
    <w:rsid w:val="00C947CA"/>
    <w:rsid w:val="00CB5BB9"/>
    <w:rsid w:val="00CB6AFE"/>
    <w:rsid w:val="00CD1C4D"/>
    <w:rsid w:val="00CE2542"/>
    <w:rsid w:val="00CF05DC"/>
    <w:rsid w:val="00D17F8B"/>
    <w:rsid w:val="00D32AAF"/>
    <w:rsid w:val="00D50CCE"/>
    <w:rsid w:val="00D64C9E"/>
    <w:rsid w:val="00D726C5"/>
    <w:rsid w:val="00D915B7"/>
    <w:rsid w:val="00D93C90"/>
    <w:rsid w:val="00DA106A"/>
    <w:rsid w:val="00DC374E"/>
    <w:rsid w:val="00DD58C8"/>
    <w:rsid w:val="00DF42AC"/>
    <w:rsid w:val="00DF7A99"/>
    <w:rsid w:val="00E1622F"/>
    <w:rsid w:val="00E358F3"/>
    <w:rsid w:val="00E93C93"/>
    <w:rsid w:val="00EA7758"/>
    <w:rsid w:val="00F41B94"/>
    <w:rsid w:val="00F63D24"/>
    <w:rsid w:val="00F774C9"/>
    <w:rsid w:val="00FB0B14"/>
    <w:rsid w:val="012F2D4E"/>
    <w:rsid w:val="016B1096"/>
    <w:rsid w:val="020A78AE"/>
    <w:rsid w:val="02C52DD9"/>
    <w:rsid w:val="035D0EDC"/>
    <w:rsid w:val="05C07525"/>
    <w:rsid w:val="062968B0"/>
    <w:rsid w:val="06C8671D"/>
    <w:rsid w:val="07086801"/>
    <w:rsid w:val="07504685"/>
    <w:rsid w:val="077D28CE"/>
    <w:rsid w:val="08227A35"/>
    <w:rsid w:val="082B7D91"/>
    <w:rsid w:val="087F6377"/>
    <w:rsid w:val="08A234FA"/>
    <w:rsid w:val="08CC2091"/>
    <w:rsid w:val="08F358EB"/>
    <w:rsid w:val="097F7444"/>
    <w:rsid w:val="09A877E2"/>
    <w:rsid w:val="09AB63DF"/>
    <w:rsid w:val="09B66216"/>
    <w:rsid w:val="09F74A07"/>
    <w:rsid w:val="0ACA6D38"/>
    <w:rsid w:val="0B111932"/>
    <w:rsid w:val="0B291CB1"/>
    <w:rsid w:val="0B662F05"/>
    <w:rsid w:val="0B7166B2"/>
    <w:rsid w:val="0BED2CDE"/>
    <w:rsid w:val="0C2D1644"/>
    <w:rsid w:val="0C355241"/>
    <w:rsid w:val="0C4641CD"/>
    <w:rsid w:val="0C7A1EF8"/>
    <w:rsid w:val="0D591077"/>
    <w:rsid w:val="0D652C1D"/>
    <w:rsid w:val="0EDF7256"/>
    <w:rsid w:val="0EF075A5"/>
    <w:rsid w:val="0FA755CE"/>
    <w:rsid w:val="0FE76638"/>
    <w:rsid w:val="102D0D62"/>
    <w:rsid w:val="104D1ECB"/>
    <w:rsid w:val="10707E15"/>
    <w:rsid w:val="108E1C8A"/>
    <w:rsid w:val="11AF1B85"/>
    <w:rsid w:val="11FF4E17"/>
    <w:rsid w:val="12F40DF6"/>
    <w:rsid w:val="12FE1529"/>
    <w:rsid w:val="13347DAB"/>
    <w:rsid w:val="138A126D"/>
    <w:rsid w:val="14307B87"/>
    <w:rsid w:val="14643175"/>
    <w:rsid w:val="14964A6C"/>
    <w:rsid w:val="14AD531D"/>
    <w:rsid w:val="15A62EDD"/>
    <w:rsid w:val="15E239B8"/>
    <w:rsid w:val="161110C7"/>
    <w:rsid w:val="16215455"/>
    <w:rsid w:val="16597D82"/>
    <w:rsid w:val="167E6C1C"/>
    <w:rsid w:val="17A773C5"/>
    <w:rsid w:val="17B172B6"/>
    <w:rsid w:val="189019F4"/>
    <w:rsid w:val="18EB2C9C"/>
    <w:rsid w:val="18ED2570"/>
    <w:rsid w:val="19197809"/>
    <w:rsid w:val="19DE1A34"/>
    <w:rsid w:val="1A2B4F63"/>
    <w:rsid w:val="1AC31EF2"/>
    <w:rsid w:val="1B302BE8"/>
    <w:rsid w:val="1BEE74AC"/>
    <w:rsid w:val="1C6B44E3"/>
    <w:rsid w:val="1CC6166E"/>
    <w:rsid w:val="1D437E95"/>
    <w:rsid w:val="1DB6297A"/>
    <w:rsid w:val="1FB8145E"/>
    <w:rsid w:val="1FD4381B"/>
    <w:rsid w:val="20673134"/>
    <w:rsid w:val="207F465F"/>
    <w:rsid w:val="20CC6F5F"/>
    <w:rsid w:val="21311468"/>
    <w:rsid w:val="213A656E"/>
    <w:rsid w:val="219503AA"/>
    <w:rsid w:val="228A7081"/>
    <w:rsid w:val="2343125F"/>
    <w:rsid w:val="23647222"/>
    <w:rsid w:val="237A2A25"/>
    <w:rsid w:val="237C6E2B"/>
    <w:rsid w:val="238B160D"/>
    <w:rsid w:val="23FA7292"/>
    <w:rsid w:val="243943BA"/>
    <w:rsid w:val="245F19BC"/>
    <w:rsid w:val="24767F01"/>
    <w:rsid w:val="24E8273D"/>
    <w:rsid w:val="250C1FD0"/>
    <w:rsid w:val="26054063"/>
    <w:rsid w:val="26C2328E"/>
    <w:rsid w:val="26EB593F"/>
    <w:rsid w:val="26EC2A48"/>
    <w:rsid w:val="270B65FE"/>
    <w:rsid w:val="28AD7920"/>
    <w:rsid w:val="28B85CFC"/>
    <w:rsid w:val="293D4BFC"/>
    <w:rsid w:val="295D4B00"/>
    <w:rsid w:val="298B24AE"/>
    <w:rsid w:val="29A40330"/>
    <w:rsid w:val="29B478DA"/>
    <w:rsid w:val="29F70EFE"/>
    <w:rsid w:val="2A252C00"/>
    <w:rsid w:val="2A2544BA"/>
    <w:rsid w:val="2A4A728B"/>
    <w:rsid w:val="2AED4A96"/>
    <w:rsid w:val="2B5A4D52"/>
    <w:rsid w:val="2BA32F62"/>
    <w:rsid w:val="2C6E2FF3"/>
    <w:rsid w:val="2CDF0B61"/>
    <w:rsid w:val="2D0E71F7"/>
    <w:rsid w:val="2D144117"/>
    <w:rsid w:val="2E0C245F"/>
    <w:rsid w:val="2E8C5029"/>
    <w:rsid w:val="2FC028D1"/>
    <w:rsid w:val="30172966"/>
    <w:rsid w:val="301D6ECC"/>
    <w:rsid w:val="305B2293"/>
    <w:rsid w:val="30F07AE3"/>
    <w:rsid w:val="31E97269"/>
    <w:rsid w:val="32403904"/>
    <w:rsid w:val="32682D17"/>
    <w:rsid w:val="32D875B0"/>
    <w:rsid w:val="334943EF"/>
    <w:rsid w:val="33FE435F"/>
    <w:rsid w:val="340127FF"/>
    <w:rsid w:val="34E1526E"/>
    <w:rsid w:val="35195C7F"/>
    <w:rsid w:val="3630505F"/>
    <w:rsid w:val="36C37415"/>
    <w:rsid w:val="36F9773C"/>
    <w:rsid w:val="3877291F"/>
    <w:rsid w:val="38A37C38"/>
    <w:rsid w:val="38A85E87"/>
    <w:rsid w:val="38C8216C"/>
    <w:rsid w:val="38D97115"/>
    <w:rsid w:val="38F64F95"/>
    <w:rsid w:val="391F03B7"/>
    <w:rsid w:val="392A081F"/>
    <w:rsid w:val="394D7723"/>
    <w:rsid w:val="3A2C3897"/>
    <w:rsid w:val="3A3F71F7"/>
    <w:rsid w:val="3A9858BD"/>
    <w:rsid w:val="3B0B6E7C"/>
    <w:rsid w:val="3B7D2DB7"/>
    <w:rsid w:val="3BF91F94"/>
    <w:rsid w:val="3C9B3F0D"/>
    <w:rsid w:val="3CED6733"/>
    <w:rsid w:val="3D640A8D"/>
    <w:rsid w:val="3DB12318"/>
    <w:rsid w:val="3DD7203B"/>
    <w:rsid w:val="3DF74C3E"/>
    <w:rsid w:val="40860A30"/>
    <w:rsid w:val="40AC381A"/>
    <w:rsid w:val="40AF61D9"/>
    <w:rsid w:val="40F30B62"/>
    <w:rsid w:val="42401BEA"/>
    <w:rsid w:val="425D30F6"/>
    <w:rsid w:val="42FB65D1"/>
    <w:rsid w:val="42FB6FC1"/>
    <w:rsid w:val="430A1DED"/>
    <w:rsid w:val="430E67C6"/>
    <w:rsid w:val="439D7926"/>
    <w:rsid w:val="43A83A62"/>
    <w:rsid w:val="43C522E5"/>
    <w:rsid w:val="4426662E"/>
    <w:rsid w:val="44DE167D"/>
    <w:rsid w:val="454423CB"/>
    <w:rsid w:val="45885F86"/>
    <w:rsid w:val="459C251D"/>
    <w:rsid w:val="45B35763"/>
    <w:rsid w:val="45B35824"/>
    <w:rsid w:val="45C30031"/>
    <w:rsid w:val="465B423C"/>
    <w:rsid w:val="46CD6226"/>
    <w:rsid w:val="46FC7C9E"/>
    <w:rsid w:val="471C535D"/>
    <w:rsid w:val="47D3711A"/>
    <w:rsid w:val="47EB7075"/>
    <w:rsid w:val="47F47E45"/>
    <w:rsid w:val="4848504C"/>
    <w:rsid w:val="489B34E7"/>
    <w:rsid w:val="4A265159"/>
    <w:rsid w:val="4AF57E89"/>
    <w:rsid w:val="4CB24AAD"/>
    <w:rsid w:val="4D933EC4"/>
    <w:rsid w:val="4DD62EE9"/>
    <w:rsid w:val="4DF5709E"/>
    <w:rsid w:val="4DFF08A5"/>
    <w:rsid w:val="4EA56F21"/>
    <w:rsid w:val="4EF867EB"/>
    <w:rsid w:val="50023E82"/>
    <w:rsid w:val="509C604E"/>
    <w:rsid w:val="50A47FA6"/>
    <w:rsid w:val="50FF1913"/>
    <w:rsid w:val="512C3F1E"/>
    <w:rsid w:val="513312FC"/>
    <w:rsid w:val="518E26DE"/>
    <w:rsid w:val="51A25E1D"/>
    <w:rsid w:val="528355FA"/>
    <w:rsid w:val="536270DB"/>
    <w:rsid w:val="54371F70"/>
    <w:rsid w:val="5499550F"/>
    <w:rsid w:val="55004DFD"/>
    <w:rsid w:val="558A38DC"/>
    <w:rsid w:val="55E24503"/>
    <w:rsid w:val="562D159C"/>
    <w:rsid w:val="56683C9B"/>
    <w:rsid w:val="56A00E9D"/>
    <w:rsid w:val="56AB6FEB"/>
    <w:rsid w:val="56F97D56"/>
    <w:rsid w:val="57543256"/>
    <w:rsid w:val="57685710"/>
    <w:rsid w:val="57C86FC8"/>
    <w:rsid w:val="587E0334"/>
    <w:rsid w:val="58B970B1"/>
    <w:rsid w:val="58FC706B"/>
    <w:rsid w:val="590649AC"/>
    <w:rsid w:val="59184C1C"/>
    <w:rsid w:val="59411948"/>
    <w:rsid w:val="596F471E"/>
    <w:rsid w:val="5A304B26"/>
    <w:rsid w:val="5A4206F2"/>
    <w:rsid w:val="5AB02A26"/>
    <w:rsid w:val="5B587A27"/>
    <w:rsid w:val="5B770D52"/>
    <w:rsid w:val="5B8500AE"/>
    <w:rsid w:val="5B982FBB"/>
    <w:rsid w:val="5BFF1BED"/>
    <w:rsid w:val="5C5235A4"/>
    <w:rsid w:val="5D4B5084"/>
    <w:rsid w:val="5D870E20"/>
    <w:rsid w:val="5D8972C7"/>
    <w:rsid w:val="5DE01A6E"/>
    <w:rsid w:val="5DF64C7A"/>
    <w:rsid w:val="5EBC0D29"/>
    <w:rsid w:val="5FE243CB"/>
    <w:rsid w:val="600C2CBA"/>
    <w:rsid w:val="602F7491"/>
    <w:rsid w:val="606A6BF3"/>
    <w:rsid w:val="60746485"/>
    <w:rsid w:val="60764D4E"/>
    <w:rsid w:val="611273DC"/>
    <w:rsid w:val="612D00AF"/>
    <w:rsid w:val="61AD543F"/>
    <w:rsid w:val="61C018F6"/>
    <w:rsid w:val="62944DD7"/>
    <w:rsid w:val="62A50E07"/>
    <w:rsid w:val="62B05380"/>
    <w:rsid w:val="63544BEA"/>
    <w:rsid w:val="63CC5C23"/>
    <w:rsid w:val="63FA6BC5"/>
    <w:rsid w:val="64655D75"/>
    <w:rsid w:val="64AA6B34"/>
    <w:rsid w:val="65B703D7"/>
    <w:rsid w:val="65E027D0"/>
    <w:rsid w:val="66031C41"/>
    <w:rsid w:val="66AA6E8E"/>
    <w:rsid w:val="66D14F9A"/>
    <w:rsid w:val="66E8768C"/>
    <w:rsid w:val="6710264E"/>
    <w:rsid w:val="67672D81"/>
    <w:rsid w:val="6780065A"/>
    <w:rsid w:val="68C161FA"/>
    <w:rsid w:val="690C441C"/>
    <w:rsid w:val="69955386"/>
    <w:rsid w:val="6A285E85"/>
    <w:rsid w:val="6B8031C7"/>
    <w:rsid w:val="6BF85017"/>
    <w:rsid w:val="6C481142"/>
    <w:rsid w:val="6CCD7863"/>
    <w:rsid w:val="6CE150BD"/>
    <w:rsid w:val="6D082649"/>
    <w:rsid w:val="6DBD6726"/>
    <w:rsid w:val="6E5B577E"/>
    <w:rsid w:val="6EBC36EB"/>
    <w:rsid w:val="6F177DDA"/>
    <w:rsid w:val="6FDC1B6B"/>
    <w:rsid w:val="70103888"/>
    <w:rsid w:val="70465FB6"/>
    <w:rsid w:val="705861FF"/>
    <w:rsid w:val="71356B04"/>
    <w:rsid w:val="7166443A"/>
    <w:rsid w:val="71FD29A8"/>
    <w:rsid w:val="732112BE"/>
    <w:rsid w:val="74B10258"/>
    <w:rsid w:val="75C63F0C"/>
    <w:rsid w:val="76130E3C"/>
    <w:rsid w:val="764A459F"/>
    <w:rsid w:val="766217F9"/>
    <w:rsid w:val="770C187F"/>
    <w:rsid w:val="782D565A"/>
    <w:rsid w:val="78926FC6"/>
    <w:rsid w:val="78F2136B"/>
    <w:rsid w:val="794F7C70"/>
    <w:rsid w:val="7950713C"/>
    <w:rsid w:val="79835D1A"/>
    <w:rsid w:val="7A3A5552"/>
    <w:rsid w:val="7AEE7323"/>
    <w:rsid w:val="7AF62CB5"/>
    <w:rsid w:val="7B0C7765"/>
    <w:rsid w:val="7B1F3948"/>
    <w:rsid w:val="7B205002"/>
    <w:rsid w:val="7B2E05A9"/>
    <w:rsid w:val="7B937ECA"/>
    <w:rsid w:val="7BD0307A"/>
    <w:rsid w:val="7C0D1674"/>
    <w:rsid w:val="7CD460A4"/>
    <w:rsid w:val="7CE87DA1"/>
    <w:rsid w:val="7D477F7F"/>
    <w:rsid w:val="7D641E62"/>
    <w:rsid w:val="7D84389F"/>
    <w:rsid w:val="7DB2260C"/>
    <w:rsid w:val="7E1370A0"/>
    <w:rsid w:val="7F1C285B"/>
    <w:rsid w:val="7F630F33"/>
    <w:rsid w:val="7F83434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before="100" w:after="100"/>
      <w:ind w:firstLine="200" w:firstLineChars="200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10">
    <w:name w:val="Default Paragraph Font"/>
    <w:unhideWhenUsed/>
    <w:qFormat/>
    <w:uiPriority w:val="1"/>
  </w:style>
  <w:style w:type="table" w:default="1" w:styleId="9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oc 3"/>
    <w:basedOn w:val="1"/>
    <w:next w:val="1"/>
    <w:unhideWhenUsed/>
    <w:qFormat/>
    <w:uiPriority w:val="39"/>
    <w:pPr>
      <w:widowControl/>
      <w:spacing w:before="0" w:line="276" w:lineRule="auto"/>
      <w:ind w:left="440" w:firstLine="0" w:firstLineChars="0"/>
    </w:pPr>
    <w:rPr>
      <w:rFonts w:ascii="Calibri" w:hAnsi="Calibri" w:eastAsia="宋体" w:cs="Times New Roman"/>
      <w:kern w:val="0"/>
      <w:sz w:val="22"/>
    </w:rPr>
  </w:style>
  <w:style w:type="paragraph" w:styleId="4">
    <w:name w:val="Balloon Text"/>
    <w:basedOn w:val="1"/>
    <w:link w:val="12"/>
    <w:unhideWhenUsed/>
    <w:qFormat/>
    <w:uiPriority w:val="99"/>
    <w:pPr>
      <w:spacing w:before="0" w:after="0"/>
    </w:pPr>
    <w:rPr>
      <w:kern w:val="0"/>
      <w:sz w:val="18"/>
      <w:szCs w:val="18"/>
    </w:rPr>
  </w:style>
  <w:style w:type="paragraph" w:styleId="5">
    <w:name w:val="footer"/>
    <w:basedOn w:val="1"/>
    <w:link w:val="13"/>
    <w:unhideWhenUsed/>
    <w:qFormat/>
    <w:uiPriority w:val="99"/>
    <w:pPr>
      <w:tabs>
        <w:tab w:val="center" w:pos="4153"/>
        <w:tab w:val="right" w:pos="8306"/>
      </w:tabs>
      <w:snapToGrid w:val="0"/>
    </w:pPr>
    <w:rPr>
      <w:kern w:val="0"/>
      <w:sz w:val="18"/>
      <w:szCs w:val="18"/>
    </w:rPr>
  </w:style>
  <w:style w:type="paragraph" w:styleId="6">
    <w:name w:val="header"/>
    <w:basedOn w:val="1"/>
    <w:link w:val="1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paragraph" w:styleId="7">
    <w:name w:val="toc 1"/>
    <w:basedOn w:val="1"/>
    <w:next w:val="1"/>
    <w:unhideWhenUsed/>
    <w:qFormat/>
    <w:uiPriority w:val="39"/>
    <w:pPr>
      <w:widowControl/>
      <w:spacing w:before="0" w:line="276" w:lineRule="auto"/>
      <w:ind w:firstLine="0" w:firstLineChars="0"/>
    </w:pPr>
    <w:rPr>
      <w:rFonts w:ascii="Calibri" w:hAnsi="Calibri" w:eastAsia="宋体" w:cs="Times New Roman"/>
      <w:kern w:val="0"/>
      <w:sz w:val="22"/>
    </w:rPr>
  </w:style>
  <w:style w:type="paragraph" w:styleId="8">
    <w:name w:val="toc 2"/>
    <w:basedOn w:val="1"/>
    <w:next w:val="1"/>
    <w:unhideWhenUsed/>
    <w:qFormat/>
    <w:uiPriority w:val="39"/>
    <w:pPr>
      <w:widowControl/>
      <w:spacing w:before="0" w:line="276" w:lineRule="auto"/>
      <w:ind w:left="220" w:firstLine="0" w:firstLineChars="0"/>
    </w:pPr>
    <w:rPr>
      <w:rFonts w:ascii="Calibri" w:hAnsi="Calibri" w:eastAsia="宋体" w:cs="Times New Roman"/>
      <w:kern w:val="0"/>
      <w:sz w:val="22"/>
    </w:rPr>
  </w:style>
  <w:style w:type="character" w:customStyle="1" w:styleId="11">
    <w:name w:val="标题 1 Char"/>
    <w:link w:val="2"/>
    <w:qFormat/>
    <w:uiPriority w:val="9"/>
    <w:rPr>
      <w:rFonts w:ascii="Calibri" w:hAnsi="Calibri" w:eastAsia="宋体" w:cs="Times New Roman"/>
      <w:b/>
      <w:bCs/>
      <w:kern w:val="44"/>
      <w:sz w:val="44"/>
      <w:szCs w:val="44"/>
    </w:rPr>
  </w:style>
  <w:style w:type="character" w:customStyle="1" w:styleId="12">
    <w:name w:val="批注框文本 Char"/>
    <w:link w:val="4"/>
    <w:semiHidden/>
    <w:uiPriority w:val="99"/>
    <w:rPr>
      <w:rFonts w:ascii="Calibri" w:hAnsi="Calibri" w:eastAsia="宋体" w:cs="Times New Roman"/>
      <w:sz w:val="18"/>
      <w:szCs w:val="18"/>
    </w:rPr>
  </w:style>
  <w:style w:type="character" w:customStyle="1" w:styleId="13">
    <w:name w:val="页脚 Char"/>
    <w:link w:val="5"/>
    <w:semiHidden/>
    <w:qFormat/>
    <w:uiPriority w:val="99"/>
    <w:rPr>
      <w:sz w:val="18"/>
      <w:szCs w:val="18"/>
    </w:rPr>
  </w:style>
  <w:style w:type="character" w:customStyle="1" w:styleId="14">
    <w:name w:val="页眉 Char"/>
    <w:link w:val="6"/>
    <w:semiHidden/>
    <w:uiPriority w:val="99"/>
    <w:rPr>
      <w:sz w:val="18"/>
      <w:szCs w:val="18"/>
    </w:rPr>
  </w:style>
  <w:style w:type="paragraph" w:styleId="15">
    <w:name w:val="List Paragraph"/>
    <w:basedOn w:val="1"/>
    <w:qFormat/>
    <w:uiPriority w:val="34"/>
    <w:pPr>
      <w:ind w:firstLine="420"/>
    </w:pPr>
  </w:style>
  <w:style w:type="paragraph" w:customStyle="1" w:styleId="16">
    <w:name w:val="_Style 15"/>
    <w:basedOn w:val="2"/>
    <w:next w:val="1"/>
    <w:unhideWhenUsed/>
    <w:qFormat/>
    <w:uiPriority w:val="39"/>
    <w:pPr>
      <w:widowControl/>
      <w:spacing w:before="480" w:after="0" w:line="276" w:lineRule="auto"/>
      <w:ind w:firstLine="0" w:firstLineChars="0"/>
      <w:outlineLvl w:val="9"/>
    </w:pPr>
    <w:rPr>
      <w:rFonts w:ascii="Cambria" w:hAnsi="Cambria" w:eastAsia="宋体" w:cs="Times New Roman"/>
      <w:color w:val="365F91"/>
      <w:kern w:val="0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33.png"/><Relationship Id="rId43" Type="http://schemas.openxmlformats.org/officeDocument/2006/relationships/image" Target="media/image32.png"/><Relationship Id="rId42" Type="http://schemas.openxmlformats.org/officeDocument/2006/relationships/image" Target="media/image31.png"/><Relationship Id="rId41" Type="http://schemas.openxmlformats.org/officeDocument/2006/relationships/image" Target="media/image30.png"/><Relationship Id="rId40" Type="http://schemas.openxmlformats.org/officeDocument/2006/relationships/image" Target="media/image29.png"/><Relationship Id="rId4" Type="http://schemas.openxmlformats.org/officeDocument/2006/relationships/endnotes" Target="endnotes.xml"/><Relationship Id="rId39" Type="http://schemas.openxmlformats.org/officeDocument/2006/relationships/image" Target="media/image28.png"/><Relationship Id="rId38" Type="http://schemas.openxmlformats.org/officeDocument/2006/relationships/image" Target="media/image27.png"/><Relationship Id="rId37" Type="http://schemas.openxmlformats.org/officeDocument/2006/relationships/image" Target="media/image26.png"/><Relationship Id="rId36" Type="http://schemas.openxmlformats.org/officeDocument/2006/relationships/image" Target="media/image25.png"/><Relationship Id="rId35" Type="http://schemas.openxmlformats.org/officeDocument/2006/relationships/image" Target="media/image24.png"/><Relationship Id="rId34" Type="http://schemas.openxmlformats.org/officeDocument/2006/relationships/image" Target="media/image23.png"/><Relationship Id="rId33" Type="http://schemas.openxmlformats.org/officeDocument/2006/relationships/image" Target="media/image22.png"/><Relationship Id="rId32" Type="http://schemas.openxmlformats.org/officeDocument/2006/relationships/image" Target="media/image21.png"/><Relationship Id="rId31" Type="http://schemas.openxmlformats.org/officeDocument/2006/relationships/image" Target="media/image20.png"/><Relationship Id="rId30" Type="http://schemas.openxmlformats.org/officeDocument/2006/relationships/image" Target="media/image19.png"/><Relationship Id="rId3" Type="http://schemas.openxmlformats.org/officeDocument/2006/relationships/footnotes" Target="footnotes.xml"/><Relationship Id="rId29" Type="http://schemas.openxmlformats.org/officeDocument/2006/relationships/image" Target="media/image18.png"/><Relationship Id="rId28" Type="http://schemas.openxmlformats.org/officeDocument/2006/relationships/image" Target="media/image17.png"/><Relationship Id="rId27" Type="http://schemas.openxmlformats.org/officeDocument/2006/relationships/image" Target="media/image16.png"/><Relationship Id="rId26" Type="http://schemas.openxmlformats.org/officeDocument/2006/relationships/image" Target="media/image15.png"/><Relationship Id="rId25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jpe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  <extobjs>
    <extobj name="ECB019B1-382A-4266-B25C-5B523AA43C14-1">
      <extobjdata type="ECB019B1-382A-4266-B25C-5B523AA43C14" data="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"/>
    </extobj>
    <extobj name="ECB019B1-382A-4266-B25C-5B523AA43C14-2">
      <extobjdata type="ECB019B1-382A-4266-B25C-5B523AA43C14" data="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"/>
    </extobj>
    <extobj name="ECB019B1-382A-4266-B25C-5B523AA43C14-3">
      <extobjdata type="ECB019B1-382A-4266-B25C-5B523AA43C14" data="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"/>
    </extobj>
    <extobj name="ECB019B1-382A-4266-B25C-5B523AA43C14-4">
      <extobjdata type="ECB019B1-382A-4266-B25C-5B523AA43C14" data="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"/>
    </extobj>
    <extobj name="ECB019B1-382A-4266-B25C-5B523AA43C14-5">
      <extobjdata type="ECB019B1-382A-4266-B25C-5B523AA43C14" data="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33</Pages>
  <Words>6346</Words>
  <Characters>10336</Characters>
  <Lines>9</Lines>
  <Paragraphs>2</Paragraphs>
  <TotalTime>53</TotalTime>
  <ScaleCrop>false</ScaleCrop>
  <LinksUpToDate>false</LinksUpToDate>
  <CharactersWithSpaces>10728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2021-06-09T07:33:00Z</dcterms:created>
  <dc:creator>武青华</dc:creator>
  <cp:lastModifiedBy>逐梦</cp:lastModifiedBy>
  <dcterms:modified xsi:type="dcterms:W3CDTF">2022-01-12T12:40:09Z</dcterms:modified>
  <cp:revision>20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5965C2D803B441699188F5D77A9848E6</vt:lpwstr>
  </property>
</Properties>
</file>