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7C671" w14:textId="549309A1" w:rsidR="00C92770" w:rsidRDefault="005321A7" w:rsidP="00C72C4E">
      <w:pPr>
        <w:rPr>
          <w:b/>
          <w:bCs/>
        </w:rPr>
      </w:pPr>
      <w:r w:rsidRPr="00C72C4E">
        <w:rPr>
          <w:b/>
          <w:bCs/>
        </w:rPr>
        <w:t xml:space="preserve">Insights </w:t>
      </w:r>
      <w:proofErr w:type="gramStart"/>
      <w:r w:rsidRPr="00C72C4E">
        <w:rPr>
          <w:b/>
          <w:bCs/>
        </w:rPr>
        <w:t>From</w:t>
      </w:r>
      <w:proofErr w:type="gramEnd"/>
      <w:r w:rsidRPr="00C72C4E">
        <w:rPr>
          <w:b/>
          <w:bCs/>
        </w:rPr>
        <w:t xml:space="preserve"> Exploratory Data Analysis of </w:t>
      </w:r>
      <w:proofErr w:type="spellStart"/>
      <w:r w:rsidRPr="00C72C4E">
        <w:rPr>
          <w:b/>
          <w:bCs/>
        </w:rPr>
        <w:t>MtCars</w:t>
      </w:r>
      <w:proofErr w:type="spellEnd"/>
      <w:r w:rsidRPr="00C72C4E">
        <w:rPr>
          <w:b/>
          <w:bCs/>
        </w:rPr>
        <w:t xml:space="preserve"> Dataset</w:t>
      </w:r>
    </w:p>
    <w:p w14:paraId="11FA3084" w14:textId="44B9DEFC" w:rsidR="003C0C40" w:rsidRDefault="003C0C40" w:rsidP="00C72C4E">
      <w:pPr>
        <w:rPr>
          <w:b/>
          <w:bCs/>
        </w:rPr>
      </w:pPr>
      <w:r>
        <w:rPr>
          <w:b/>
          <w:bCs/>
        </w:rPr>
        <w:t>Univariate Analysis of Target Variable (Miles Per Gallon)</w:t>
      </w:r>
    </w:p>
    <w:p w14:paraId="16C1A854" w14:textId="77777777" w:rsidR="003C0C40" w:rsidRDefault="003C0C40">
      <w:pPr>
        <w:rPr>
          <w:b/>
          <w:bCs/>
        </w:rPr>
      </w:pPr>
      <w:r>
        <w:rPr>
          <w:noProof/>
        </w:rPr>
        <w:drawing>
          <wp:inline distT="0" distB="0" distL="0" distR="0" wp14:anchorId="68E3DFC8" wp14:editId="090CF951">
            <wp:extent cx="4857143" cy="4990476"/>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57143" cy="4990476"/>
                    </a:xfrm>
                    <a:prstGeom prst="rect">
                      <a:avLst/>
                    </a:prstGeom>
                  </pic:spPr>
                </pic:pic>
              </a:graphicData>
            </a:graphic>
          </wp:inline>
        </w:drawing>
      </w:r>
    </w:p>
    <w:p w14:paraId="6566D6C2" w14:textId="3EEED08D" w:rsidR="003C0C40" w:rsidRDefault="00855FE5">
      <w:pPr>
        <w:rPr>
          <w:b/>
          <w:bCs/>
        </w:rPr>
      </w:pPr>
      <w:r>
        <w:rPr>
          <w:b/>
          <w:bCs/>
        </w:rPr>
        <w:t>Summary Statistics</w:t>
      </w:r>
    </w:p>
    <w:p w14:paraId="0E52900E" w14:textId="77777777" w:rsidR="003C0C40" w:rsidRPr="003C0C40" w:rsidRDefault="003C0C40" w:rsidP="003C0C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C0C40">
        <w:rPr>
          <w:rFonts w:ascii="Lucida Console" w:eastAsia="Times New Roman" w:hAnsi="Lucida Console" w:cs="Courier New"/>
          <w:color w:val="0000FF"/>
          <w:sz w:val="20"/>
          <w:szCs w:val="20"/>
        </w:rPr>
        <w:t>&gt; summary(</w:t>
      </w:r>
      <w:proofErr w:type="spellStart"/>
      <w:r w:rsidRPr="003C0C40">
        <w:rPr>
          <w:rFonts w:ascii="Lucida Console" w:eastAsia="Times New Roman" w:hAnsi="Lucida Console" w:cs="Courier New"/>
          <w:color w:val="0000FF"/>
          <w:sz w:val="20"/>
          <w:szCs w:val="20"/>
        </w:rPr>
        <w:t>mtcars$mpg</w:t>
      </w:r>
      <w:proofErr w:type="spellEnd"/>
      <w:r w:rsidRPr="003C0C40">
        <w:rPr>
          <w:rFonts w:ascii="Lucida Console" w:eastAsia="Times New Roman" w:hAnsi="Lucida Console" w:cs="Courier New"/>
          <w:color w:val="0000FF"/>
          <w:sz w:val="20"/>
          <w:szCs w:val="20"/>
        </w:rPr>
        <w:t>)</w:t>
      </w:r>
    </w:p>
    <w:p w14:paraId="106D2D93" w14:textId="77777777" w:rsidR="003C0C40" w:rsidRPr="003C0C40" w:rsidRDefault="003C0C40" w:rsidP="003C0C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C0C40">
        <w:rPr>
          <w:rFonts w:ascii="Lucida Console" w:eastAsia="Times New Roman" w:hAnsi="Lucida Console" w:cs="Courier New"/>
          <w:color w:val="000000"/>
          <w:sz w:val="20"/>
          <w:szCs w:val="20"/>
          <w:bdr w:val="none" w:sz="0" w:space="0" w:color="auto" w:frame="1"/>
        </w:rPr>
        <w:t xml:space="preserve">   Min. 1st Qu.  Median    Mean 3rd Qu.    Max. </w:t>
      </w:r>
    </w:p>
    <w:p w14:paraId="477A14A1" w14:textId="77777777" w:rsidR="003C0C40" w:rsidRPr="003C0C40" w:rsidRDefault="003C0C40" w:rsidP="003C0C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C0C40">
        <w:rPr>
          <w:rFonts w:ascii="Lucida Console" w:eastAsia="Times New Roman" w:hAnsi="Lucida Console" w:cs="Courier New"/>
          <w:color w:val="000000"/>
          <w:sz w:val="20"/>
          <w:szCs w:val="20"/>
          <w:bdr w:val="none" w:sz="0" w:space="0" w:color="auto" w:frame="1"/>
        </w:rPr>
        <w:t xml:space="preserve">  10.40   15.43   19.20   20.09   22.80   33.90 </w:t>
      </w:r>
    </w:p>
    <w:p w14:paraId="67735C3F" w14:textId="77777777" w:rsidR="00855FE5" w:rsidRDefault="00855FE5">
      <w:pPr>
        <w:rPr>
          <w:b/>
          <w:bCs/>
        </w:rPr>
      </w:pPr>
    </w:p>
    <w:p w14:paraId="29AC384C" w14:textId="22C9EAB2" w:rsidR="003C0C40" w:rsidRPr="00855FE5" w:rsidRDefault="00855FE5">
      <w:r w:rsidRPr="00855FE5">
        <w:t>The Miles Per Gallon var</w:t>
      </w:r>
      <w:bookmarkStart w:id="0" w:name="_GoBack"/>
      <w:bookmarkEnd w:id="0"/>
      <w:r w:rsidRPr="00855FE5">
        <w:t>iable is almost normally distributed as the mean is</w:t>
      </w:r>
      <w:r w:rsidR="00E26482">
        <w:t xml:space="preserve"> only</w:t>
      </w:r>
      <w:r w:rsidRPr="00855FE5">
        <w:t xml:space="preserve"> slightly greater than the median</w:t>
      </w:r>
      <w:r w:rsidR="00E26482">
        <w:t xml:space="preserve">. </w:t>
      </w:r>
      <w:r w:rsidR="003C0C40" w:rsidRPr="00855FE5">
        <w:br w:type="page"/>
      </w:r>
    </w:p>
    <w:p w14:paraId="6C33F8B7" w14:textId="77777777" w:rsidR="003C0C40" w:rsidRDefault="003C0C40" w:rsidP="00C72C4E">
      <w:pPr>
        <w:rPr>
          <w:b/>
          <w:bCs/>
        </w:rPr>
      </w:pPr>
    </w:p>
    <w:p w14:paraId="635CA209" w14:textId="77777777" w:rsidR="003C0C40" w:rsidRPr="00C72C4E" w:rsidRDefault="003C0C40" w:rsidP="00C72C4E">
      <w:pPr>
        <w:rPr>
          <w:b/>
          <w:bCs/>
        </w:rPr>
      </w:pPr>
    </w:p>
    <w:p w14:paraId="398A5393" w14:textId="14795236" w:rsidR="00C92770" w:rsidRDefault="00C92770" w:rsidP="00C92770">
      <w:pPr>
        <w:pStyle w:val="ListParagraph"/>
        <w:numPr>
          <w:ilvl w:val="0"/>
          <w:numId w:val="3"/>
        </w:numPr>
      </w:pPr>
      <w:r w:rsidRPr="003720CA">
        <w:rPr>
          <w:b/>
          <w:bCs/>
        </w:rPr>
        <w:t>Fuel Economy</w:t>
      </w:r>
      <w:r>
        <w:t xml:space="preserve">: V-shaped engines in this data set consume more fuel than straight shaped. </w:t>
      </w:r>
      <w:r w:rsidR="00FA2CB4">
        <w:t xml:space="preserve">There is an outlier value for the v-shaped engine values where an observation has an unusually high MPG implying that it uses less fuel than the regular v-shaped engine, this might be a data error, or perhaps an advanced technology like </w:t>
      </w:r>
      <w:proofErr w:type="gramStart"/>
      <w:r w:rsidR="00FA2CB4">
        <w:t>an</w:t>
      </w:r>
      <w:proofErr w:type="gramEnd"/>
      <w:r w:rsidR="00FA2CB4">
        <w:t xml:space="preserve"> hybrid engine.</w:t>
      </w:r>
    </w:p>
    <w:p w14:paraId="3B7CE6F6" w14:textId="6FAF197A" w:rsidR="00C92770" w:rsidRDefault="00C92770" w:rsidP="00C92770">
      <w:pPr>
        <w:pStyle w:val="ListParagraph"/>
        <w:ind w:left="1080"/>
      </w:pPr>
      <w:r>
        <w:t>Automatic transmission vehicles are also less fuel economical than manual</w:t>
      </w:r>
      <w:r w:rsidR="00FA2CB4">
        <w:t>.</w:t>
      </w:r>
    </w:p>
    <w:p w14:paraId="53663C62" w14:textId="14276FF8" w:rsidR="00C92770" w:rsidRDefault="00C92770" w:rsidP="00C92770">
      <w:pPr>
        <w:pStyle w:val="ListParagraph"/>
        <w:ind w:left="1080"/>
      </w:pPr>
    </w:p>
    <w:p w14:paraId="47FF33F1" w14:textId="26BDCC16" w:rsidR="00C92770" w:rsidRDefault="00C92770" w:rsidP="00C92770">
      <w:pPr>
        <w:pStyle w:val="ListParagraph"/>
        <w:ind w:left="1080"/>
      </w:pPr>
      <w:r>
        <w:rPr>
          <w:noProof/>
        </w:rPr>
        <w:drawing>
          <wp:inline distT="0" distB="0" distL="0" distR="0" wp14:anchorId="3D5C1696" wp14:editId="10DB5794">
            <wp:extent cx="2380615" cy="2752725"/>
            <wp:effectExtent l="0" t="0" r="63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80955" cy="2753118"/>
                    </a:xfrm>
                    <a:prstGeom prst="rect">
                      <a:avLst/>
                    </a:prstGeom>
                  </pic:spPr>
                </pic:pic>
              </a:graphicData>
            </a:graphic>
          </wp:inline>
        </w:drawing>
      </w:r>
      <w:r>
        <w:rPr>
          <w:noProof/>
        </w:rPr>
        <w:drawing>
          <wp:inline distT="0" distB="0" distL="0" distR="0" wp14:anchorId="01A0E283" wp14:editId="5DE80431">
            <wp:extent cx="2380615" cy="2684907"/>
            <wp:effectExtent l="0" t="0" r="63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86474" cy="2691515"/>
                    </a:xfrm>
                    <a:prstGeom prst="rect">
                      <a:avLst/>
                    </a:prstGeom>
                  </pic:spPr>
                </pic:pic>
              </a:graphicData>
            </a:graphic>
          </wp:inline>
        </w:drawing>
      </w:r>
    </w:p>
    <w:p w14:paraId="75221C41" w14:textId="2368F6E6" w:rsidR="00C92770" w:rsidRDefault="00C92770" w:rsidP="00C92770">
      <w:pPr>
        <w:pStyle w:val="ListParagraph"/>
        <w:ind w:left="1080"/>
      </w:pPr>
      <w:r>
        <w:t>4 gear systems consume the most fuel, followed by 5 gears and 3 gears.</w:t>
      </w:r>
    </w:p>
    <w:p w14:paraId="4A394C1D" w14:textId="77777777" w:rsidR="000B2EB2" w:rsidRDefault="000B2EB2" w:rsidP="00C92770">
      <w:pPr>
        <w:pStyle w:val="ListParagraph"/>
        <w:ind w:left="1080"/>
      </w:pPr>
    </w:p>
    <w:p w14:paraId="05B7F373" w14:textId="3BD19242" w:rsidR="000B2EB2" w:rsidRDefault="000B2EB2" w:rsidP="00C92770">
      <w:pPr>
        <w:pStyle w:val="ListParagraph"/>
        <w:ind w:left="1080"/>
      </w:pPr>
      <w:r>
        <w:rPr>
          <w:noProof/>
        </w:rPr>
        <w:drawing>
          <wp:inline distT="0" distB="0" distL="0" distR="0" wp14:anchorId="04B11C66" wp14:editId="3B6EC42E">
            <wp:extent cx="2380615" cy="2828925"/>
            <wp:effectExtent l="0" t="0" r="63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0955" cy="2829329"/>
                    </a:xfrm>
                    <a:prstGeom prst="rect">
                      <a:avLst/>
                    </a:prstGeom>
                  </pic:spPr>
                </pic:pic>
              </a:graphicData>
            </a:graphic>
          </wp:inline>
        </w:drawing>
      </w:r>
    </w:p>
    <w:p w14:paraId="71E4CA6F" w14:textId="71370A12" w:rsidR="00190172" w:rsidRDefault="00190172" w:rsidP="00C92770">
      <w:pPr>
        <w:pStyle w:val="ListParagraph"/>
        <w:ind w:left="1080"/>
      </w:pPr>
    </w:p>
    <w:p w14:paraId="678A3738" w14:textId="4EBB6302" w:rsidR="00190172" w:rsidRPr="003720CA" w:rsidRDefault="00190172" w:rsidP="00190172">
      <w:pPr>
        <w:pStyle w:val="ListParagraph"/>
        <w:numPr>
          <w:ilvl w:val="0"/>
          <w:numId w:val="3"/>
        </w:numPr>
        <w:rPr>
          <w:b/>
          <w:bCs/>
        </w:rPr>
      </w:pPr>
      <w:r w:rsidRPr="003720CA">
        <w:rPr>
          <w:b/>
          <w:bCs/>
        </w:rPr>
        <w:t>Engine Power and Speed.</w:t>
      </w:r>
    </w:p>
    <w:p w14:paraId="05D2109B" w14:textId="029B0D2C" w:rsidR="00190172" w:rsidRDefault="00190172" w:rsidP="00190172">
      <w:pPr>
        <w:pStyle w:val="ListParagraph"/>
        <w:ind w:left="1080"/>
      </w:pPr>
      <w:r>
        <w:lastRenderedPageBreak/>
        <w:t>V-shaped engines have higher horse power ratings and complete a quarter mile in way less time than it takes a straight shaped engine</w:t>
      </w:r>
    </w:p>
    <w:p w14:paraId="555C1FE3" w14:textId="293EE41F" w:rsidR="00190172" w:rsidRDefault="00190172" w:rsidP="00190172">
      <w:pPr>
        <w:pStyle w:val="ListParagraph"/>
        <w:ind w:left="1080"/>
      </w:pPr>
      <w:r>
        <w:rPr>
          <w:noProof/>
        </w:rPr>
        <w:drawing>
          <wp:inline distT="0" distB="0" distL="0" distR="0" wp14:anchorId="1B2BC9A5" wp14:editId="39846116">
            <wp:extent cx="2380615" cy="3171825"/>
            <wp:effectExtent l="0" t="0" r="63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0954" cy="3172277"/>
                    </a:xfrm>
                    <a:prstGeom prst="rect">
                      <a:avLst/>
                    </a:prstGeom>
                  </pic:spPr>
                </pic:pic>
              </a:graphicData>
            </a:graphic>
          </wp:inline>
        </w:drawing>
      </w:r>
      <w:r>
        <w:rPr>
          <w:noProof/>
        </w:rPr>
        <w:drawing>
          <wp:inline distT="0" distB="0" distL="0" distR="0" wp14:anchorId="113D229E" wp14:editId="465DE9AE">
            <wp:extent cx="2380615" cy="315277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0965" cy="3153238"/>
                    </a:xfrm>
                    <a:prstGeom prst="rect">
                      <a:avLst/>
                    </a:prstGeom>
                  </pic:spPr>
                </pic:pic>
              </a:graphicData>
            </a:graphic>
          </wp:inline>
        </w:drawing>
      </w:r>
    </w:p>
    <w:p w14:paraId="6CC25472" w14:textId="3A96B71A" w:rsidR="00190172" w:rsidRDefault="00190172" w:rsidP="00190172">
      <w:pPr>
        <w:pStyle w:val="ListParagraph"/>
        <w:ind w:left="1080"/>
      </w:pPr>
      <w:r>
        <w:t xml:space="preserve">Automatic transmission vehicles also appear to have higher horse power ratings than manual. </w:t>
      </w:r>
      <w:r w:rsidR="00FA2CB4">
        <w:t>Manual transmission vehicles however seem slightly faster than automatic transmission There seems to be an anomaly in this part of the data because higher horsepower should result in faster speeds which is not the case here.</w:t>
      </w:r>
    </w:p>
    <w:p w14:paraId="19BE6E68" w14:textId="399E4A59" w:rsidR="00190172" w:rsidRDefault="00190172" w:rsidP="00190172">
      <w:pPr>
        <w:pStyle w:val="ListParagraph"/>
        <w:ind w:left="1080"/>
      </w:pPr>
    </w:p>
    <w:p w14:paraId="08970583" w14:textId="02D2F512" w:rsidR="00190172" w:rsidRDefault="00190172" w:rsidP="00190172">
      <w:pPr>
        <w:pStyle w:val="ListParagraph"/>
        <w:ind w:left="1080"/>
      </w:pPr>
      <w:r>
        <w:rPr>
          <w:noProof/>
        </w:rPr>
        <w:drawing>
          <wp:inline distT="0" distB="0" distL="0" distR="0" wp14:anchorId="5C5A9E43" wp14:editId="18F1EDE9">
            <wp:extent cx="2380615" cy="316230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0956" cy="3162753"/>
                    </a:xfrm>
                    <a:prstGeom prst="rect">
                      <a:avLst/>
                    </a:prstGeom>
                  </pic:spPr>
                </pic:pic>
              </a:graphicData>
            </a:graphic>
          </wp:inline>
        </w:drawing>
      </w:r>
      <w:r w:rsidR="00FA2CB4">
        <w:rPr>
          <w:noProof/>
        </w:rPr>
        <w:drawing>
          <wp:inline distT="0" distB="0" distL="0" distR="0" wp14:anchorId="3763AE1E" wp14:editId="5F2E93E6">
            <wp:extent cx="2380615" cy="3132582"/>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7990" cy="3142286"/>
                    </a:xfrm>
                    <a:prstGeom prst="rect">
                      <a:avLst/>
                    </a:prstGeom>
                  </pic:spPr>
                </pic:pic>
              </a:graphicData>
            </a:graphic>
          </wp:inline>
        </w:drawing>
      </w:r>
    </w:p>
    <w:p w14:paraId="72105A59" w14:textId="77777777" w:rsidR="00B11C5F" w:rsidRDefault="00B11C5F" w:rsidP="00190172">
      <w:pPr>
        <w:pStyle w:val="ListParagraph"/>
        <w:ind w:left="1080"/>
      </w:pPr>
    </w:p>
    <w:p w14:paraId="55B27834" w14:textId="62F064FF" w:rsidR="00B11C5F" w:rsidRDefault="00B11C5F" w:rsidP="00B11C5F">
      <w:pPr>
        <w:pStyle w:val="ListParagraph"/>
        <w:numPr>
          <w:ilvl w:val="0"/>
          <w:numId w:val="3"/>
        </w:numPr>
      </w:pPr>
      <w:r>
        <w:t>Weight and Axle Ratio:  There’s a higher number of straight shaped engines that have higher rear axle ratio than v-shaped engines</w:t>
      </w:r>
      <w:r w:rsidR="00662E49">
        <w:t xml:space="preserve">, meaning most of the straight shaped engines are rear </w:t>
      </w:r>
      <w:r w:rsidR="00662E49">
        <w:lastRenderedPageBreak/>
        <w:t>wheel drives, with outliers in both directions</w:t>
      </w:r>
      <w:r>
        <w:t>. Also, V-shaped engine cars are heavier than straight shaped.</w:t>
      </w:r>
    </w:p>
    <w:p w14:paraId="1C5721A5" w14:textId="08E65653" w:rsidR="00B11C5F" w:rsidRDefault="00B11C5F" w:rsidP="00B11C5F">
      <w:pPr>
        <w:pStyle w:val="ListParagraph"/>
        <w:ind w:left="1080"/>
      </w:pPr>
    </w:p>
    <w:p w14:paraId="078A750A" w14:textId="55ACCD58" w:rsidR="00B11C5F" w:rsidRDefault="00B11C5F" w:rsidP="00B11C5F">
      <w:pPr>
        <w:pStyle w:val="ListParagraph"/>
        <w:ind w:left="1080"/>
      </w:pPr>
      <w:r>
        <w:rPr>
          <w:noProof/>
        </w:rPr>
        <w:drawing>
          <wp:inline distT="0" distB="0" distL="0" distR="0" wp14:anchorId="78EB32F6" wp14:editId="720F1042">
            <wp:extent cx="2380952" cy="4285714"/>
            <wp:effectExtent l="0" t="0" r="63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80952" cy="4285714"/>
                    </a:xfrm>
                    <a:prstGeom prst="rect">
                      <a:avLst/>
                    </a:prstGeom>
                  </pic:spPr>
                </pic:pic>
              </a:graphicData>
            </a:graphic>
          </wp:inline>
        </w:drawing>
      </w:r>
      <w:r>
        <w:rPr>
          <w:noProof/>
        </w:rPr>
        <w:drawing>
          <wp:inline distT="0" distB="0" distL="0" distR="0" wp14:anchorId="322E2648" wp14:editId="2F7F75E5">
            <wp:extent cx="2380952" cy="4285714"/>
            <wp:effectExtent l="0" t="0" r="63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0952" cy="4285714"/>
                    </a:xfrm>
                    <a:prstGeom prst="rect">
                      <a:avLst/>
                    </a:prstGeom>
                  </pic:spPr>
                </pic:pic>
              </a:graphicData>
            </a:graphic>
          </wp:inline>
        </w:drawing>
      </w:r>
    </w:p>
    <w:p w14:paraId="614E941D" w14:textId="1E951300" w:rsidR="00662E49" w:rsidRDefault="00662E49" w:rsidP="00B11C5F">
      <w:pPr>
        <w:pStyle w:val="ListParagraph"/>
        <w:ind w:left="1080"/>
      </w:pPr>
    </w:p>
    <w:p w14:paraId="5806A125" w14:textId="454D6FB1" w:rsidR="00662E49" w:rsidRDefault="00662E49" w:rsidP="00B11C5F">
      <w:pPr>
        <w:pStyle w:val="ListParagraph"/>
        <w:ind w:left="1080"/>
      </w:pPr>
      <w:r>
        <w:t>There’s a clearer distinction in rear axle ratio based on transmission as more manual transmission vehicles are</w:t>
      </w:r>
      <w:r w:rsidR="00C90999">
        <w:t xml:space="preserve"> in</w:t>
      </w:r>
      <w:r>
        <w:t xml:space="preserve"> rear axle drive</w:t>
      </w:r>
      <w:r w:rsidR="00C90999">
        <w:t xml:space="preserve"> mode</w:t>
      </w:r>
      <w:r>
        <w:t xml:space="preserve"> while the </w:t>
      </w:r>
      <w:r w:rsidR="00C90999">
        <w:t>automatic transmission vehicles have less rear axle ratio. Automatic transmission vehicles also weigh far more than the manual transmission</w:t>
      </w:r>
    </w:p>
    <w:p w14:paraId="0579E515" w14:textId="528E0B09" w:rsidR="00C90999" w:rsidRPr="005321A7" w:rsidRDefault="00C90999" w:rsidP="00B11C5F">
      <w:pPr>
        <w:pStyle w:val="ListParagraph"/>
        <w:ind w:left="1080"/>
      </w:pPr>
      <w:r>
        <w:rPr>
          <w:noProof/>
        </w:rPr>
        <w:lastRenderedPageBreak/>
        <w:drawing>
          <wp:inline distT="0" distB="0" distL="0" distR="0" wp14:anchorId="2BC9EFF9" wp14:editId="0FFC966F">
            <wp:extent cx="2380615" cy="285750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80956" cy="2857909"/>
                    </a:xfrm>
                    <a:prstGeom prst="rect">
                      <a:avLst/>
                    </a:prstGeom>
                  </pic:spPr>
                </pic:pic>
              </a:graphicData>
            </a:graphic>
          </wp:inline>
        </w:drawing>
      </w:r>
      <w:r>
        <w:rPr>
          <w:noProof/>
        </w:rPr>
        <w:drawing>
          <wp:inline distT="0" distB="0" distL="0" distR="0" wp14:anchorId="2E4A3A0D" wp14:editId="6C213F0E">
            <wp:extent cx="2380615" cy="2846832"/>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86006" cy="2853278"/>
                    </a:xfrm>
                    <a:prstGeom prst="rect">
                      <a:avLst/>
                    </a:prstGeom>
                  </pic:spPr>
                </pic:pic>
              </a:graphicData>
            </a:graphic>
          </wp:inline>
        </w:drawing>
      </w:r>
    </w:p>
    <w:sectPr w:rsidR="00C90999" w:rsidRPr="00532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B0271"/>
    <w:multiLevelType w:val="hybridMultilevel"/>
    <w:tmpl w:val="8A30E61A"/>
    <w:lvl w:ilvl="0" w:tplc="C95ECF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7B15EE9"/>
    <w:multiLevelType w:val="hybridMultilevel"/>
    <w:tmpl w:val="50B00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5F5311"/>
    <w:multiLevelType w:val="hybridMultilevel"/>
    <w:tmpl w:val="AAA27BD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7B6"/>
    <w:rsid w:val="000B2EB2"/>
    <w:rsid w:val="00190172"/>
    <w:rsid w:val="003720CA"/>
    <w:rsid w:val="003C0C40"/>
    <w:rsid w:val="005321A7"/>
    <w:rsid w:val="00662E49"/>
    <w:rsid w:val="006D6A60"/>
    <w:rsid w:val="00741B61"/>
    <w:rsid w:val="00855FE5"/>
    <w:rsid w:val="00A217B6"/>
    <w:rsid w:val="00B11C5F"/>
    <w:rsid w:val="00C72C4E"/>
    <w:rsid w:val="00C90999"/>
    <w:rsid w:val="00C92770"/>
    <w:rsid w:val="00CC6095"/>
    <w:rsid w:val="00E26482"/>
    <w:rsid w:val="00F33938"/>
    <w:rsid w:val="00FA2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7ADC9"/>
  <w15:chartTrackingRefBased/>
  <w15:docId w15:val="{740821FA-30BC-4A0F-8AF6-3E2ABB0E6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7B6"/>
    <w:pPr>
      <w:ind w:left="720"/>
      <w:contextualSpacing/>
    </w:pPr>
  </w:style>
  <w:style w:type="paragraph" w:styleId="HTMLPreformatted">
    <w:name w:val="HTML Preformatted"/>
    <w:basedOn w:val="Normal"/>
    <w:link w:val="HTMLPreformattedChar"/>
    <w:uiPriority w:val="99"/>
    <w:semiHidden/>
    <w:unhideWhenUsed/>
    <w:rsid w:val="003C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0C40"/>
    <w:rPr>
      <w:rFonts w:ascii="Courier New" w:eastAsia="Times New Roman" w:hAnsi="Courier New" w:cs="Courier New"/>
      <w:sz w:val="20"/>
      <w:szCs w:val="20"/>
    </w:rPr>
  </w:style>
  <w:style w:type="character" w:customStyle="1" w:styleId="gd15mcfckub">
    <w:name w:val="gd15mcfckub"/>
    <w:basedOn w:val="DefaultParagraphFont"/>
    <w:rsid w:val="003C0C40"/>
  </w:style>
  <w:style w:type="character" w:customStyle="1" w:styleId="gd15mcfcktb">
    <w:name w:val="gd15mcfcktb"/>
    <w:basedOn w:val="DefaultParagraphFont"/>
    <w:rsid w:val="003C0C40"/>
  </w:style>
  <w:style w:type="character" w:customStyle="1" w:styleId="gd15mcfceub">
    <w:name w:val="gd15mcfceub"/>
    <w:basedOn w:val="DefaultParagraphFont"/>
    <w:rsid w:val="003C0C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04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2</cp:revision>
  <dcterms:created xsi:type="dcterms:W3CDTF">2020-02-18T17:27:00Z</dcterms:created>
  <dcterms:modified xsi:type="dcterms:W3CDTF">2020-02-18T17:27:00Z</dcterms:modified>
</cp:coreProperties>
</file>