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80548763"/>
        <w:docPartObj>
          <w:docPartGallery w:val="Cover Pages"/>
          <w:docPartUnique/>
        </w:docPartObj>
      </w:sdtPr>
      <w:sdtEndPr>
        <w:rPr>
          <w:rFonts w:asciiTheme="majorHAnsi" w:eastAsiaTheme="majorEastAsia" w:hAnsiTheme="majorHAnsi" w:cstheme="majorBidi"/>
          <w:color w:val="2F5496" w:themeColor="accent1" w:themeShade="BF"/>
          <w:kern w:val="0"/>
          <w:sz w:val="32"/>
          <w:szCs w:val="32"/>
          <w:lang w:val="en-US"/>
          <w14:ligatures w14:val="none"/>
        </w:rPr>
      </w:sdtEndPr>
      <w:sdtContent>
        <w:p w14:paraId="78996B76" w14:textId="55F65C12" w:rsidR="000A10EE" w:rsidRDefault="000A10EE">
          <w:r>
            <w:rPr>
              <w:noProof/>
            </w:rPr>
            <mc:AlternateContent>
              <mc:Choice Requires="wpg">
                <w:drawing>
                  <wp:anchor distT="0" distB="0" distL="114300" distR="114300" simplePos="0" relativeHeight="251662336" behindDoc="0" locked="0" layoutInCell="1" allowOverlap="1" wp14:anchorId="30BC7F4F" wp14:editId="4A6CD3D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EABB292"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C07A649" wp14:editId="5C832DC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C07A649"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2DA2F64" wp14:editId="6736FAB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2DA2F6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v:textbox>
                    <w10:wrap type="square" anchorx="page" anchory="page"/>
                  </v:shape>
                </w:pict>
              </mc:Fallback>
            </mc:AlternateContent>
          </w:r>
        </w:p>
        <w:p w14:paraId="15251F1F" w14:textId="5A76A74F"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pPr>
          <w:r>
            <w:rPr>
              <w:rFonts w:asciiTheme="majorHAnsi" w:eastAsiaTheme="majorEastAsia" w:hAnsiTheme="majorHAnsi" w:cstheme="majorBidi"/>
              <w:color w:val="2F5496" w:themeColor="accent1" w:themeShade="BF"/>
              <w:kern w:val="0"/>
              <w:sz w:val="32"/>
              <w:szCs w:val="32"/>
              <w:lang w:val="en-US"/>
              <w14:ligatures w14:val="none"/>
            </w:rPr>
            <w:br w:type="page"/>
          </w:r>
        </w:p>
      </w:sdtContent>
    </w:sdt>
    <w:p w14:paraId="6B5FF3E9" w14:textId="77777777"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sectPr w:rsidR="000A10EE" w:rsidSect="000A10EE">
          <w:footerReference w:type="default" r:id="rId10"/>
          <w:footerReference w:type="first" r:id="rId11"/>
          <w:pgSz w:w="11906" w:h="16838"/>
          <w:pgMar w:top="1440" w:right="1440" w:bottom="1440" w:left="1440" w:header="0" w:footer="0" w:gutter="0"/>
          <w:pgNumType w:start="0"/>
          <w:cols w:space="720"/>
          <w:formProt w:val="0"/>
          <w:titlePg/>
          <w:docGrid w:linePitch="360" w:charSpace="4096"/>
        </w:sectPr>
      </w:pPr>
    </w:p>
    <w:sdt>
      <w:sdtPr>
        <w:id w:val="-409770311"/>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D34B56B" w14:textId="0F108C57" w:rsidR="000A10EE" w:rsidRDefault="000A10EE">
          <w:pPr>
            <w:pStyle w:val="TOCHeading"/>
          </w:pPr>
          <w:r>
            <w:t>Contents</w:t>
          </w:r>
        </w:p>
        <w:p w14:paraId="34A75C3C" w14:textId="0CF3C9BA" w:rsidR="00921FF6" w:rsidRDefault="000A10EE">
          <w:pPr>
            <w:pStyle w:val="TOC2"/>
            <w:tabs>
              <w:tab w:val="right" w:leader="dot" w:pos="9016"/>
            </w:tabs>
            <w:rPr>
              <w:rFonts w:eastAsiaTheme="minorEastAsia"/>
              <w:noProof/>
              <w:sz w:val="24"/>
              <w:szCs w:val="24"/>
              <w:lang w:eastAsia="ja-JP"/>
            </w:rPr>
          </w:pPr>
          <w:r>
            <w:fldChar w:fldCharType="begin"/>
          </w:r>
          <w:r>
            <w:instrText xml:space="preserve"> TOC \o "1-3" \h \z \u </w:instrText>
          </w:r>
          <w:r>
            <w:fldChar w:fldCharType="separate"/>
          </w:r>
          <w:hyperlink w:anchor="_Toc226135506" w:history="1">
            <w:r w:rsidR="00921FF6" w:rsidRPr="008A1A69">
              <w:rPr>
                <w:rStyle w:val="Hyperlink"/>
                <w:noProof/>
                <w:lang w:val="en-US"/>
              </w:rPr>
              <w:t>Overview</w:t>
            </w:r>
            <w:r w:rsidR="00921FF6">
              <w:rPr>
                <w:noProof/>
                <w:webHidden/>
              </w:rPr>
              <w:tab/>
            </w:r>
            <w:r w:rsidR="00921FF6">
              <w:rPr>
                <w:noProof/>
                <w:webHidden/>
              </w:rPr>
              <w:fldChar w:fldCharType="begin"/>
            </w:r>
            <w:r w:rsidR="00921FF6">
              <w:rPr>
                <w:noProof/>
                <w:webHidden/>
              </w:rPr>
              <w:instrText xml:space="preserve"> PAGEREF _Toc226135506 \h </w:instrText>
            </w:r>
            <w:r w:rsidR="00921FF6">
              <w:rPr>
                <w:noProof/>
                <w:webHidden/>
              </w:rPr>
            </w:r>
            <w:r w:rsidR="00921FF6">
              <w:rPr>
                <w:noProof/>
                <w:webHidden/>
              </w:rPr>
              <w:fldChar w:fldCharType="separate"/>
            </w:r>
            <w:r w:rsidR="00921FF6">
              <w:rPr>
                <w:noProof/>
                <w:webHidden/>
              </w:rPr>
              <w:t>1</w:t>
            </w:r>
            <w:r w:rsidR="00921FF6">
              <w:rPr>
                <w:noProof/>
                <w:webHidden/>
              </w:rPr>
              <w:fldChar w:fldCharType="end"/>
            </w:r>
          </w:hyperlink>
        </w:p>
        <w:p w14:paraId="138A28F7" w14:textId="1CEA5058" w:rsidR="00921FF6" w:rsidRDefault="00921FF6">
          <w:pPr>
            <w:pStyle w:val="TOC2"/>
            <w:tabs>
              <w:tab w:val="right" w:leader="dot" w:pos="9016"/>
            </w:tabs>
            <w:rPr>
              <w:rFonts w:eastAsiaTheme="minorEastAsia"/>
              <w:noProof/>
              <w:sz w:val="24"/>
              <w:szCs w:val="24"/>
              <w:lang w:eastAsia="ja-JP"/>
            </w:rPr>
          </w:pPr>
          <w:hyperlink w:anchor="_Toc226135507" w:history="1">
            <w:r w:rsidRPr="008A1A69">
              <w:rPr>
                <w:rStyle w:val="Hyperlink"/>
                <w:noProof/>
                <w:lang w:val="en-US"/>
              </w:rPr>
              <w:t>Code Listing</w:t>
            </w:r>
            <w:r>
              <w:rPr>
                <w:noProof/>
                <w:webHidden/>
              </w:rPr>
              <w:tab/>
            </w:r>
            <w:r>
              <w:rPr>
                <w:noProof/>
                <w:webHidden/>
              </w:rPr>
              <w:fldChar w:fldCharType="begin"/>
            </w:r>
            <w:r>
              <w:rPr>
                <w:noProof/>
                <w:webHidden/>
              </w:rPr>
              <w:instrText xml:space="preserve"> PAGEREF _Toc226135507 \h </w:instrText>
            </w:r>
            <w:r>
              <w:rPr>
                <w:noProof/>
                <w:webHidden/>
              </w:rPr>
            </w:r>
            <w:r>
              <w:rPr>
                <w:noProof/>
                <w:webHidden/>
              </w:rPr>
              <w:fldChar w:fldCharType="separate"/>
            </w:r>
            <w:r>
              <w:rPr>
                <w:noProof/>
                <w:webHidden/>
              </w:rPr>
              <w:t>1</w:t>
            </w:r>
            <w:r>
              <w:rPr>
                <w:noProof/>
                <w:webHidden/>
              </w:rPr>
              <w:fldChar w:fldCharType="end"/>
            </w:r>
          </w:hyperlink>
        </w:p>
        <w:p w14:paraId="365243ED" w14:textId="2DC71C80" w:rsidR="00921FF6" w:rsidRDefault="00921FF6">
          <w:pPr>
            <w:pStyle w:val="TOC2"/>
            <w:tabs>
              <w:tab w:val="right" w:leader="dot" w:pos="9016"/>
            </w:tabs>
            <w:rPr>
              <w:rFonts w:eastAsiaTheme="minorEastAsia"/>
              <w:noProof/>
              <w:sz w:val="24"/>
              <w:szCs w:val="24"/>
              <w:lang w:eastAsia="ja-JP"/>
            </w:rPr>
          </w:pPr>
          <w:hyperlink w:anchor="_Toc226135508" w:history="1">
            <w:r w:rsidRPr="008A1A69">
              <w:rPr>
                <w:rStyle w:val="Hyperlink"/>
                <w:noProof/>
                <w:lang w:val="en-US"/>
              </w:rPr>
              <w:t>Key Features</w:t>
            </w:r>
            <w:r>
              <w:rPr>
                <w:noProof/>
                <w:webHidden/>
              </w:rPr>
              <w:tab/>
            </w:r>
            <w:r>
              <w:rPr>
                <w:noProof/>
                <w:webHidden/>
              </w:rPr>
              <w:fldChar w:fldCharType="begin"/>
            </w:r>
            <w:r>
              <w:rPr>
                <w:noProof/>
                <w:webHidden/>
              </w:rPr>
              <w:instrText xml:space="preserve"> PAGEREF _Toc226135508 \h </w:instrText>
            </w:r>
            <w:r>
              <w:rPr>
                <w:noProof/>
                <w:webHidden/>
              </w:rPr>
            </w:r>
            <w:r>
              <w:rPr>
                <w:noProof/>
                <w:webHidden/>
              </w:rPr>
              <w:fldChar w:fldCharType="separate"/>
            </w:r>
            <w:r>
              <w:rPr>
                <w:noProof/>
                <w:webHidden/>
              </w:rPr>
              <w:t>2</w:t>
            </w:r>
            <w:r>
              <w:rPr>
                <w:noProof/>
                <w:webHidden/>
              </w:rPr>
              <w:fldChar w:fldCharType="end"/>
            </w:r>
          </w:hyperlink>
        </w:p>
        <w:p w14:paraId="0D04BDC8" w14:textId="085BA868" w:rsidR="00921FF6" w:rsidRDefault="00921FF6">
          <w:pPr>
            <w:pStyle w:val="TOC3"/>
            <w:tabs>
              <w:tab w:val="right" w:leader="dot" w:pos="9016"/>
            </w:tabs>
            <w:rPr>
              <w:noProof/>
            </w:rPr>
          </w:pPr>
          <w:hyperlink w:anchor="_Toc226135509" w:history="1">
            <w:r w:rsidRPr="008A1A69">
              <w:rPr>
                <w:rStyle w:val="Hyperlink"/>
                <w:noProof/>
                <w:lang w:val="en-US"/>
              </w:rPr>
              <w:t>Distributed Mutual Exclusion</w:t>
            </w:r>
            <w:r>
              <w:rPr>
                <w:noProof/>
                <w:webHidden/>
              </w:rPr>
              <w:tab/>
            </w:r>
            <w:r>
              <w:rPr>
                <w:noProof/>
                <w:webHidden/>
              </w:rPr>
              <w:fldChar w:fldCharType="begin"/>
            </w:r>
            <w:r>
              <w:rPr>
                <w:noProof/>
                <w:webHidden/>
              </w:rPr>
              <w:instrText xml:space="preserve"> PAGEREF _Toc226135509 \h </w:instrText>
            </w:r>
            <w:r>
              <w:rPr>
                <w:noProof/>
                <w:webHidden/>
              </w:rPr>
            </w:r>
            <w:r>
              <w:rPr>
                <w:noProof/>
                <w:webHidden/>
              </w:rPr>
              <w:fldChar w:fldCharType="separate"/>
            </w:r>
            <w:r>
              <w:rPr>
                <w:noProof/>
                <w:webHidden/>
              </w:rPr>
              <w:t>2</w:t>
            </w:r>
            <w:r>
              <w:rPr>
                <w:noProof/>
                <w:webHidden/>
              </w:rPr>
              <w:fldChar w:fldCharType="end"/>
            </w:r>
          </w:hyperlink>
        </w:p>
        <w:p w14:paraId="09F15D9A" w14:textId="3B0C98D2" w:rsidR="00921FF6" w:rsidRDefault="00921FF6">
          <w:pPr>
            <w:pStyle w:val="TOC3"/>
            <w:tabs>
              <w:tab w:val="right" w:leader="dot" w:pos="9016"/>
            </w:tabs>
            <w:rPr>
              <w:noProof/>
            </w:rPr>
          </w:pPr>
          <w:hyperlink w:anchor="_Toc226135510" w:history="1">
            <w:r w:rsidRPr="008A1A69">
              <w:rPr>
                <w:rStyle w:val="Hyperlink"/>
                <w:noProof/>
                <w:lang w:val="en-US"/>
              </w:rPr>
              <w:t>Priority Discipline</w:t>
            </w:r>
            <w:r>
              <w:rPr>
                <w:noProof/>
                <w:webHidden/>
              </w:rPr>
              <w:tab/>
            </w:r>
            <w:r>
              <w:rPr>
                <w:noProof/>
                <w:webHidden/>
              </w:rPr>
              <w:fldChar w:fldCharType="begin"/>
            </w:r>
            <w:r>
              <w:rPr>
                <w:noProof/>
                <w:webHidden/>
              </w:rPr>
              <w:instrText xml:space="preserve"> PAGEREF _Toc226135510 \h </w:instrText>
            </w:r>
            <w:r>
              <w:rPr>
                <w:noProof/>
                <w:webHidden/>
              </w:rPr>
            </w:r>
            <w:r>
              <w:rPr>
                <w:noProof/>
                <w:webHidden/>
              </w:rPr>
              <w:fldChar w:fldCharType="separate"/>
            </w:r>
            <w:r>
              <w:rPr>
                <w:noProof/>
                <w:webHidden/>
              </w:rPr>
              <w:t>2</w:t>
            </w:r>
            <w:r>
              <w:rPr>
                <w:noProof/>
                <w:webHidden/>
              </w:rPr>
              <w:fldChar w:fldCharType="end"/>
            </w:r>
          </w:hyperlink>
        </w:p>
        <w:p w14:paraId="0BA09C6A" w14:textId="1E70314D" w:rsidR="00921FF6" w:rsidRDefault="00921FF6">
          <w:pPr>
            <w:pStyle w:val="TOC3"/>
            <w:tabs>
              <w:tab w:val="right" w:leader="dot" w:pos="9016"/>
            </w:tabs>
            <w:rPr>
              <w:noProof/>
            </w:rPr>
          </w:pPr>
          <w:hyperlink w:anchor="_Toc226135511" w:history="1">
            <w:r w:rsidRPr="008A1A69">
              <w:rPr>
                <w:rStyle w:val="Hyperlink"/>
                <w:noProof/>
                <w:lang w:val="en-US"/>
              </w:rPr>
              <w:t>Fault Tolerance</w:t>
            </w:r>
            <w:r>
              <w:rPr>
                <w:noProof/>
                <w:webHidden/>
              </w:rPr>
              <w:tab/>
            </w:r>
            <w:r>
              <w:rPr>
                <w:noProof/>
                <w:webHidden/>
              </w:rPr>
              <w:fldChar w:fldCharType="begin"/>
            </w:r>
            <w:r>
              <w:rPr>
                <w:noProof/>
                <w:webHidden/>
              </w:rPr>
              <w:instrText xml:space="preserve"> PAGEREF _Toc226135511 \h </w:instrText>
            </w:r>
            <w:r>
              <w:rPr>
                <w:noProof/>
                <w:webHidden/>
              </w:rPr>
            </w:r>
            <w:r>
              <w:rPr>
                <w:noProof/>
                <w:webHidden/>
              </w:rPr>
              <w:fldChar w:fldCharType="separate"/>
            </w:r>
            <w:r>
              <w:rPr>
                <w:noProof/>
                <w:webHidden/>
              </w:rPr>
              <w:t>2</w:t>
            </w:r>
            <w:r>
              <w:rPr>
                <w:noProof/>
                <w:webHidden/>
              </w:rPr>
              <w:fldChar w:fldCharType="end"/>
            </w:r>
          </w:hyperlink>
        </w:p>
        <w:p w14:paraId="2B9D3C37" w14:textId="590383FF" w:rsidR="00921FF6" w:rsidRDefault="00921FF6">
          <w:pPr>
            <w:pStyle w:val="TOC3"/>
            <w:tabs>
              <w:tab w:val="right" w:leader="dot" w:pos="9016"/>
            </w:tabs>
            <w:rPr>
              <w:noProof/>
            </w:rPr>
          </w:pPr>
          <w:hyperlink w:anchor="_Toc226135512" w:history="1">
            <w:r w:rsidRPr="008A1A69">
              <w:rPr>
                <w:rStyle w:val="Hyperlink"/>
                <w:noProof/>
                <w:lang w:val="en-US"/>
              </w:rPr>
              <w:t>Graceful Shutdown</w:t>
            </w:r>
            <w:r>
              <w:rPr>
                <w:noProof/>
                <w:webHidden/>
              </w:rPr>
              <w:tab/>
            </w:r>
            <w:r>
              <w:rPr>
                <w:noProof/>
                <w:webHidden/>
              </w:rPr>
              <w:fldChar w:fldCharType="begin"/>
            </w:r>
            <w:r>
              <w:rPr>
                <w:noProof/>
                <w:webHidden/>
              </w:rPr>
              <w:instrText xml:space="preserve"> PAGEREF _Toc226135512 \h </w:instrText>
            </w:r>
            <w:r>
              <w:rPr>
                <w:noProof/>
                <w:webHidden/>
              </w:rPr>
            </w:r>
            <w:r>
              <w:rPr>
                <w:noProof/>
                <w:webHidden/>
              </w:rPr>
              <w:fldChar w:fldCharType="separate"/>
            </w:r>
            <w:r>
              <w:rPr>
                <w:noProof/>
                <w:webHidden/>
              </w:rPr>
              <w:t>2</w:t>
            </w:r>
            <w:r>
              <w:rPr>
                <w:noProof/>
                <w:webHidden/>
              </w:rPr>
              <w:fldChar w:fldCharType="end"/>
            </w:r>
          </w:hyperlink>
        </w:p>
        <w:p w14:paraId="4A1BDC2D" w14:textId="48E98BFA" w:rsidR="00921FF6" w:rsidRDefault="00921FF6">
          <w:pPr>
            <w:pStyle w:val="TOC2"/>
            <w:tabs>
              <w:tab w:val="right" w:leader="dot" w:pos="9016"/>
            </w:tabs>
            <w:rPr>
              <w:rFonts w:eastAsiaTheme="minorEastAsia"/>
              <w:noProof/>
              <w:sz w:val="24"/>
              <w:szCs w:val="24"/>
              <w:lang w:eastAsia="ja-JP"/>
            </w:rPr>
          </w:pPr>
          <w:hyperlink w:anchor="_Toc226135513" w:history="1">
            <w:r w:rsidRPr="008A1A69">
              <w:rPr>
                <w:rStyle w:val="Hyperlink"/>
                <w:noProof/>
                <w:lang w:val="en-US"/>
              </w:rPr>
              <w:t>Reflection</w:t>
            </w:r>
            <w:r>
              <w:rPr>
                <w:noProof/>
                <w:webHidden/>
              </w:rPr>
              <w:tab/>
            </w:r>
            <w:r>
              <w:rPr>
                <w:noProof/>
                <w:webHidden/>
              </w:rPr>
              <w:fldChar w:fldCharType="begin"/>
            </w:r>
            <w:r>
              <w:rPr>
                <w:noProof/>
                <w:webHidden/>
              </w:rPr>
              <w:instrText xml:space="preserve"> PAGEREF _Toc226135513 \h </w:instrText>
            </w:r>
            <w:r>
              <w:rPr>
                <w:noProof/>
                <w:webHidden/>
              </w:rPr>
            </w:r>
            <w:r>
              <w:rPr>
                <w:noProof/>
                <w:webHidden/>
              </w:rPr>
              <w:fldChar w:fldCharType="separate"/>
            </w:r>
            <w:r>
              <w:rPr>
                <w:noProof/>
                <w:webHidden/>
              </w:rPr>
              <w:t>2</w:t>
            </w:r>
            <w:r>
              <w:rPr>
                <w:noProof/>
                <w:webHidden/>
              </w:rPr>
              <w:fldChar w:fldCharType="end"/>
            </w:r>
          </w:hyperlink>
        </w:p>
        <w:p w14:paraId="29DA8E27" w14:textId="5313E608" w:rsidR="00921FF6" w:rsidRDefault="00921FF6">
          <w:pPr>
            <w:pStyle w:val="TOC2"/>
            <w:tabs>
              <w:tab w:val="right" w:leader="dot" w:pos="9016"/>
            </w:tabs>
            <w:rPr>
              <w:rFonts w:eastAsiaTheme="minorEastAsia"/>
              <w:noProof/>
              <w:sz w:val="24"/>
              <w:szCs w:val="24"/>
              <w:lang w:eastAsia="ja-JP"/>
            </w:rPr>
          </w:pPr>
          <w:hyperlink w:anchor="_Toc226135514" w:history="1">
            <w:r w:rsidRPr="008A1A69">
              <w:rPr>
                <w:rStyle w:val="Hyperlink"/>
                <w:noProof/>
                <w:lang w:val="en-US"/>
              </w:rPr>
              <w:t>Boundaries</w:t>
            </w:r>
            <w:r>
              <w:rPr>
                <w:noProof/>
                <w:webHidden/>
              </w:rPr>
              <w:tab/>
            </w:r>
            <w:r>
              <w:rPr>
                <w:noProof/>
                <w:webHidden/>
              </w:rPr>
              <w:fldChar w:fldCharType="begin"/>
            </w:r>
            <w:r>
              <w:rPr>
                <w:noProof/>
                <w:webHidden/>
              </w:rPr>
              <w:instrText xml:space="preserve"> PAGEREF _Toc226135514 \h </w:instrText>
            </w:r>
            <w:r>
              <w:rPr>
                <w:noProof/>
                <w:webHidden/>
              </w:rPr>
            </w:r>
            <w:r>
              <w:rPr>
                <w:noProof/>
                <w:webHidden/>
              </w:rPr>
              <w:fldChar w:fldCharType="separate"/>
            </w:r>
            <w:r>
              <w:rPr>
                <w:noProof/>
                <w:webHidden/>
              </w:rPr>
              <w:t>2</w:t>
            </w:r>
            <w:r>
              <w:rPr>
                <w:noProof/>
                <w:webHidden/>
              </w:rPr>
              <w:fldChar w:fldCharType="end"/>
            </w:r>
          </w:hyperlink>
        </w:p>
        <w:p w14:paraId="408C45E9" w14:textId="0DDD7C01" w:rsidR="00921FF6" w:rsidRDefault="00921FF6">
          <w:pPr>
            <w:pStyle w:val="TOC2"/>
            <w:tabs>
              <w:tab w:val="right" w:leader="dot" w:pos="9016"/>
            </w:tabs>
            <w:rPr>
              <w:rFonts w:eastAsiaTheme="minorEastAsia"/>
              <w:noProof/>
              <w:sz w:val="24"/>
              <w:szCs w:val="24"/>
              <w:lang w:eastAsia="ja-JP"/>
            </w:rPr>
          </w:pPr>
          <w:hyperlink w:anchor="_Toc226135515" w:history="1">
            <w:r w:rsidRPr="008A1A69">
              <w:rPr>
                <w:rStyle w:val="Hyperlink"/>
                <w:noProof/>
                <w:lang w:val="en-US"/>
              </w:rPr>
              <w:t>Test Cases</w:t>
            </w:r>
            <w:r>
              <w:rPr>
                <w:noProof/>
                <w:webHidden/>
              </w:rPr>
              <w:tab/>
            </w:r>
            <w:r>
              <w:rPr>
                <w:noProof/>
                <w:webHidden/>
              </w:rPr>
              <w:fldChar w:fldCharType="begin"/>
            </w:r>
            <w:r>
              <w:rPr>
                <w:noProof/>
                <w:webHidden/>
              </w:rPr>
              <w:instrText xml:space="preserve"> PAGEREF _Toc226135515 \h </w:instrText>
            </w:r>
            <w:r>
              <w:rPr>
                <w:noProof/>
                <w:webHidden/>
              </w:rPr>
            </w:r>
            <w:r>
              <w:rPr>
                <w:noProof/>
                <w:webHidden/>
              </w:rPr>
              <w:fldChar w:fldCharType="separate"/>
            </w:r>
            <w:r>
              <w:rPr>
                <w:noProof/>
                <w:webHidden/>
              </w:rPr>
              <w:t>2</w:t>
            </w:r>
            <w:r>
              <w:rPr>
                <w:noProof/>
                <w:webHidden/>
              </w:rPr>
              <w:fldChar w:fldCharType="end"/>
            </w:r>
          </w:hyperlink>
        </w:p>
        <w:p w14:paraId="0A208272" w14:textId="6062CA05" w:rsidR="000A10EE" w:rsidRDefault="000A10EE">
          <w:r>
            <w:rPr>
              <w:b/>
              <w:bCs/>
              <w:noProof/>
            </w:rPr>
            <w:fldChar w:fldCharType="end"/>
          </w:r>
        </w:p>
      </w:sdtContent>
    </w:sdt>
    <w:p w14:paraId="730AB969" w14:textId="77777777" w:rsidR="000A10EE" w:rsidRDefault="000A10EE" w:rsidP="000A10EE">
      <w:pPr>
        <w:spacing w:after="0" w:line="240" w:lineRule="auto"/>
        <w:rPr>
          <w:lang w:val="en-US"/>
        </w:rPr>
      </w:pPr>
      <w:r>
        <w:rPr>
          <w:lang w:val="en-US"/>
        </w:rPr>
        <w:br w:type="page"/>
      </w:r>
    </w:p>
    <w:p w14:paraId="1BA1D1A8" w14:textId="7B5891BD" w:rsidR="000A10EE" w:rsidRDefault="00F90E83" w:rsidP="000A10EE">
      <w:pPr>
        <w:pStyle w:val="Heading2"/>
        <w:rPr>
          <w:lang w:val="en-US"/>
        </w:rPr>
      </w:pPr>
      <w:bookmarkStart w:id="0" w:name="_Toc226135506"/>
      <w:r>
        <w:rPr>
          <w:lang w:val="en-US"/>
        </w:rPr>
        <w:lastRenderedPageBreak/>
        <w:t>Overview</w:t>
      </w:r>
      <w:bookmarkEnd w:id="0"/>
    </w:p>
    <w:p w14:paraId="1E968255" w14:textId="77777777" w:rsidR="00490D75" w:rsidRDefault="00490D75" w:rsidP="00F90E83">
      <w:pPr>
        <w:rPr>
          <w:lang w:val="en-US"/>
        </w:rPr>
      </w:pPr>
      <w:proofErr w:type="gramStart"/>
      <w:r>
        <w:rPr>
          <w:lang w:val="en-US"/>
        </w:rPr>
        <w:t>When</w:t>
      </w:r>
      <w:proofErr w:type="gramEnd"/>
      <w:r>
        <w:rPr>
          <w:lang w:val="en-US"/>
        </w:rPr>
        <w:t xml:space="preserve"> </w:t>
      </w:r>
      <w:proofErr w:type="gramStart"/>
      <w:r>
        <w:rPr>
          <w:lang w:val="en-US"/>
        </w:rPr>
        <w:t>started</w:t>
      </w:r>
      <w:proofErr w:type="gramEnd"/>
      <w:r>
        <w:rPr>
          <w:lang w:val="en-US"/>
        </w:rPr>
        <w:t xml:space="preserve">, the </w:t>
      </w:r>
      <w:proofErr w:type="gramStart"/>
      <w:r>
        <w:rPr>
          <w:lang w:val="en-US"/>
        </w:rPr>
        <w:t>Coordinator</w:t>
      </w:r>
      <w:proofErr w:type="gramEnd"/>
      <w:r>
        <w:rPr>
          <w:lang w:val="en-US"/>
        </w:rPr>
        <w:t xml:space="preserve"> will spin up two threads: CoordinatorMutex and CoordinatorReceiver, and both will be </w:t>
      </w:r>
      <w:proofErr w:type="gramStart"/>
      <w:r>
        <w:rPr>
          <w:lang w:val="en-US"/>
        </w:rPr>
        <w:t>provided</w:t>
      </w:r>
      <w:proofErr w:type="gramEnd"/>
      <w:r>
        <w:rPr>
          <w:lang w:val="en-US"/>
        </w:rPr>
        <w:t xml:space="preserve"> a reference to the same CoordinatorBuffer. </w:t>
      </w:r>
    </w:p>
    <w:p w14:paraId="771141F7" w14:textId="0F12C422" w:rsidR="00490D75" w:rsidRDefault="00490D75" w:rsidP="00F90E83">
      <w:pPr>
        <w:rPr>
          <w:lang w:val="en-US"/>
        </w:rPr>
      </w:pPr>
      <w:r>
        <w:rPr>
          <w:lang w:val="en-US"/>
        </w:rPr>
        <w:t xml:space="preserve">The CoordinatorReceiver will listen </w:t>
      </w:r>
      <w:proofErr w:type="gramStart"/>
      <w:r>
        <w:rPr>
          <w:lang w:val="en-US"/>
        </w:rPr>
        <w:t>for</w:t>
      </w:r>
      <w:proofErr w:type="gramEnd"/>
      <w:r>
        <w:rPr>
          <w:lang w:val="en-US"/>
        </w:rPr>
        <w:t xml:space="preserve"> incoming connections from Nodes and create a CoordinatorConnection thread for each connection it receives. That thread will handle the connection and act according to the first line of text sent - either storing the Node’s details in a CoordinatorRequest object and passing that to the CoordinatorBuffer (“REQUEST”), gracefully shutting the system down (“SHUTDOWN”), or doing nothing (“HEARTBEAT”). </w:t>
      </w:r>
    </w:p>
    <w:p w14:paraId="040AE905" w14:textId="07E89A75" w:rsidR="00F90E83" w:rsidRDefault="00490D75" w:rsidP="00F90E83">
      <w:pPr>
        <w:rPr>
          <w:lang w:val="en-US"/>
        </w:rPr>
      </w:pPr>
      <w:r>
        <w:rPr>
          <w:lang w:val="en-US"/>
        </w:rPr>
        <w:t xml:space="preserve">The CoordinatorMutex thread continuously tries to retrieve a CoordinatorRequest from the shared CoordinatorBuffer, blocking until one is available. CoordinatorRequest objects are released from the buffer in order of priority, then on a first-in-first-out (FIFO) basis. The buffer will preferentially release high priority </w:t>
      </w:r>
      <w:proofErr w:type="gramStart"/>
      <w:r>
        <w:rPr>
          <w:lang w:val="en-US"/>
        </w:rPr>
        <w:t>requests, but</w:t>
      </w:r>
      <w:proofErr w:type="gramEnd"/>
      <w:r>
        <w:rPr>
          <w:lang w:val="en-US"/>
        </w:rPr>
        <w:t xml:space="preserve"> will also release a smaller amount of lower priority requests to prevent starvation. When the CoordinatorMutex thread has obtained a CoordinatorRequest, it will connect to the specified host and port and grant the Node a </w:t>
      </w:r>
      <w:proofErr w:type="gramStart"/>
      <w:r>
        <w:rPr>
          <w:lang w:val="en-US"/>
        </w:rPr>
        <w:t>token, and</w:t>
      </w:r>
      <w:proofErr w:type="gramEnd"/>
      <w:r>
        <w:rPr>
          <w:lang w:val="en-US"/>
        </w:rPr>
        <w:t xml:space="preserve"> start listening for the token to be returned. That node will then begin executing in its critical </w:t>
      </w:r>
      <w:proofErr w:type="gramStart"/>
      <w:r>
        <w:rPr>
          <w:lang w:val="en-US"/>
        </w:rPr>
        <w:t>section, and</w:t>
      </w:r>
      <w:proofErr w:type="gramEnd"/>
      <w:r>
        <w:rPr>
          <w:lang w:val="en-US"/>
        </w:rPr>
        <w:t xml:space="preserve"> will return the token to the mutex thread when done.</w:t>
      </w:r>
    </w:p>
    <w:p w14:paraId="04E88AE2" w14:textId="26F15D45" w:rsidR="00490D75" w:rsidRDefault="00490D75" w:rsidP="00F90E83">
      <w:pPr>
        <w:rPr>
          <w:lang w:val="en-US"/>
        </w:rPr>
      </w:pPr>
      <w:r>
        <w:rPr>
          <w:lang w:val="en-US"/>
        </w:rPr>
        <w:t xml:space="preserve">Nodes will cycle between requesting the token, waiting for the token to be granted, executing the critical section, and returning the token. This will continue until the Node’s process is killed or the </w:t>
      </w:r>
      <w:proofErr w:type="gramStart"/>
      <w:r>
        <w:rPr>
          <w:lang w:val="en-US"/>
        </w:rPr>
        <w:t>Coordinator</w:t>
      </w:r>
      <w:proofErr w:type="gramEnd"/>
      <w:r>
        <w:rPr>
          <w:lang w:val="en-US"/>
        </w:rPr>
        <w:t xml:space="preserve"> tells the Node to shut down.</w:t>
      </w:r>
    </w:p>
    <w:p w14:paraId="562D9774" w14:textId="24775B16" w:rsidR="00490D75" w:rsidRDefault="00490D75" w:rsidP="00F90E83">
      <w:pPr>
        <w:rPr>
          <w:lang w:val="en-US"/>
        </w:rPr>
      </w:pPr>
      <w:r>
        <w:rPr>
          <w:lang w:val="en-US"/>
        </w:rPr>
        <w:t xml:space="preserve">When started, the ShutdownInstigator will tell the </w:t>
      </w:r>
      <w:proofErr w:type="gramStart"/>
      <w:r>
        <w:rPr>
          <w:lang w:val="en-US"/>
        </w:rPr>
        <w:t>Coordinator</w:t>
      </w:r>
      <w:proofErr w:type="gramEnd"/>
      <w:r>
        <w:rPr>
          <w:lang w:val="en-US"/>
        </w:rPr>
        <w:t xml:space="preserve"> to shut down. The CoordinatorReceiver thread will stop listening for new connections and shut down. The CoordinatorMutex thread will tell all Nodes with requests still in the CoordinatorBuffer to shut </w:t>
      </w:r>
      <w:proofErr w:type="gramStart"/>
      <w:r>
        <w:rPr>
          <w:lang w:val="en-US"/>
        </w:rPr>
        <w:t>down, and</w:t>
      </w:r>
      <w:proofErr w:type="gramEnd"/>
      <w:r>
        <w:rPr>
          <w:lang w:val="en-US"/>
        </w:rPr>
        <w:t xml:space="preserve"> will then shut itself down. </w:t>
      </w:r>
    </w:p>
    <w:p w14:paraId="021E0A57" w14:textId="14B6E724" w:rsidR="00F90E83" w:rsidRDefault="00F90E83" w:rsidP="00F90E83">
      <w:pPr>
        <w:pStyle w:val="Heading2"/>
        <w:rPr>
          <w:lang w:val="en-US"/>
        </w:rPr>
      </w:pPr>
      <w:bookmarkStart w:id="1" w:name="_Toc226135507"/>
      <w:r>
        <w:rPr>
          <w:lang w:val="en-US"/>
        </w:rPr>
        <w:t>Code Listing</w:t>
      </w:r>
      <w:bookmarkEnd w:id="1"/>
    </w:p>
    <w:p w14:paraId="29F4DFA4" w14:textId="035A8E37" w:rsidR="000A10EE" w:rsidRDefault="00F90E83" w:rsidP="00F90E83">
      <w:pPr>
        <w:pStyle w:val="ListParagraph"/>
        <w:numPr>
          <w:ilvl w:val="0"/>
          <w:numId w:val="2"/>
        </w:numPr>
        <w:rPr>
          <w:lang w:val="en-US"/>
        </w:rPr>
      </w:pPr>
      <w:r>
        <w:rPr>
          <w:lang w:val="en-US"/>
        </w:rPr>
        <w:t xml:space="preserve">CommonUtil: Contains a few static helper methods used both by the </w:t>
      </w:r>
      <w:proofErr w:type="gramStart"/>
      <w:r>
        <w:rPr>
          <w:lang w:val="en-US"/>
        </w:rPr>
        <w:t>Coordinator</w:t>
      </w:r>
      <w:proofErr w:type="gramEnd"/>
      <w:r>
        <w:rPr>
          <w:lang w:val="en-US"/>
        </w:rPr>
        <w:t xml:space="preserve"> and by Nodes</w:t>
      </w:r>
    </w:p>
    <w:p w14:paraId="4660DC69" w14:textId="1FFDA9AB" w:rsidR="00F90E83" w:rsidRDefault="00F90E83" w:rsidP="00F90E83">
      <w:pPr>
        <w:pStyle w:val="ListParagraph"/>
        <w:numPr>
          <w:ilvl w:val="0"/>
          <w:numId w:val="2"/>
        </w:numPr>
        <w:rPr>
          <w:lang w:val="en-US"/>
        </w:rPr>
      </w:pPr>
      <w:r>
        <w:rPr>
          <w:lang w:val="en-US"/>
        </w:rPr>
        <w:t xml:space="preserve">Coordinator: Contains the </w:t>
      </w:r>
      <w:proofErr w:type="gramStart"/>
      <w:r>
        <w:rPr>
          <w:lang w:val="en-US"/>
        </w:rPr>
        <w:t>entrypoint</w:t>
      </w:r>
      <w:proofErr w:type="gramEnd"/>
      <w:r>
        <w:rPr>
          <w:lang w:val="en-US"/>
        </w:rPr>
        <w:t xml:space="preserve"> for </w:t>
      </w:r>
      <w:r w:rsidR="007E3BE0">
        <w:rPr>
          <w:lang w:val="en-US"/>
        </w:rPr>
        <w:t xml:space="preserve">the </w:t>
      </w:r>
      <w:proofErr w:type="gramStart"/>
      <w:r w:rsidR="007E3BE0">
        <w:rPr>
          <w:lang w:val="en-US"/>
        </w:rPr>
        <w:t>Coordinator</w:t>
      </w:r>
      <w:proofErr w:type="gramEnd"/>
      <w:r w:rsidR="007E3BE0">
        <w:rPr>
          <w:lang w:val="en-US"/>
        </w:rPr>
        <w:t xml:space="preserve"> system</w:t>
      </w:r>
    </w:p>
    <w:p w14:paraId="2761A828" w14:textId="2DD620FF" w:rsidR="00F90E83" w:rsidRDefault="00F90E83" w:rsidP="00F90E83">
      <w:pPr>
        <w:pStyle w:val="ListParagraph"/>
        <w:numPr>
          <w:ilvl w:val="0"/>
          <w:numId w:val="2"/>
        </w:numPr>
        <w:rPr>
          <w:lang w:val="en-US"/>
        </w:rPr>
      </w:pPr>
      <w:r>
        <w:rPr>
          <w:lang w:val="en-US"/>
        </w:rPr>
        <w:t xml:space="preserve">CoordinatorBuffer: </w:t>
      </w:r>
      <w:r w:rsidR="007E3BE0">
        <w:rPr>
          <w:lang w:val="en-US"/>
        </w:rPr>
        <w:t>Stores instances of CoordinatorRequest and provides access to stored requests in order of priority</w:t>
      </w:r>
    </w:p>
    <w:p w14:paraId="03051FEE" w14:textId="576AE6B7" w:rsidR="00F90E83" w:rsidRDefault="00F90E83" w:rsidP="00F90E83">
      <w:pPr>
        <w:pStyle w:val="ListParagraph"/>
        <w:numPr>
          <w:ilvl w:val="0"/>
          <w:numId w:val="2"/>
        </w:numPr>
        <w:rPr>
          <w:lang w:val="en-US"/>
        </w:rPr>
      </w:pPr>
      <w:r>
        <w:rPr>
          <w:lang w:val="en-US"/>
        </w:rPr>
        <w:t xml:space="preserve">CoordinatorConnection: </w:t>
      </w:r>
      <w:r w:rsidR="007E3BE0">
        <w:rPr>
          <w:lang w:val="en-US"/>
        </w:rPr>
        <w:t xml:space="preserve">Handles incoming requests from Nodes asking for critical section access </w:t>
      </w:r>
    </w:p>
    <w:p w14:paraId="741AAEBE" w14:textId="407B0C95" w:rsidR="00F90E83" w:rsidRDefault="00F90E83" w:rsidP="00F90E83">
      <w:pPr>
        <w:pStyle w:val="ListParagraph"/>
        <w:numPr>
          <w:ilvl w:val="0"/>
          <w:numId w:val="2"/>
        </w:numPr>
        <w:rPr>
          <w:lang w:val="en-US"/>
        </w:rPr>
      </w:pPr>
      <w:r>
        <w:rPr>
          <w:lang w:val="en-US"/>
        </w:rPr>
        <w:t xml:space="preserve">CoordinatorMutex: </w:t>
      </w:r>
      <w:r w:rsidR="007E3BE0">
        <w:rPr>
          <w:lang w:val="en-US"/>
        </w:rPr>
        <w:t>Handles stored requests, granting the token to each Node in the queue, one at a time</w:t>
      </w:r>
    </w:p>
    <w:p w14:paraId="38652EAC" w14:textId="153124B8" w:rsidR="00F90E83" w:rsidRDefault="00F90E83" w:rsidP="00F90E83">
      <w:pPr>
        <w:pStyle w:val="ListParagraph"/>
        <w:numPr>
          <w:ilvl w:val="0"/>
          <w:numId w:val="2"/>
        </w:numPr>
        <w:rPr>
          <w:lang w:val="en-US"/>
        </w:rPr>
      </w:pPr>
      <w:r>
        <w:rPr>
          <w:lang w:val="en-US"/>
        </w:rPr>
        <w:t xml:space="preserve">CoordinatorReceiver: </w:t>
      </w:r>
      <w:r w:rsidR="007E3BE0">
        <w:rPr>
          <w:lang w:val="en-US"/>
        </w:rPr>
        <w:t xml:space="preserve">Listens for incoming requests from Nodes and handles </w:t>
      </w:r>
      <w:proofErr w:type="gramStart"/>
      <w:r w:rsidR="007E3BE0">
        <w:rPr>
          <w:lang w:val="en-US"/>
        </w:rPr>
        <w:t>them</w:t>
      </w:r>
      <w:proofErr w:type="gramEnd"/>
      <w:r w:rsidR="007E3BE0">
        <w:rPr>
          <w:lang w:val="en-US"/>
        </w:rPr>
        <w:t xml:space="preserve"> accordingly, usually passing the Socket to a CoordinatorConnection thread</w:t>
      </w:r>
    </w:p>
    <w:p w14:paraId="1356FD1E" w14:textId="741B93FF" w:rsidR="00F90E83" w:rsidRDefault="00F90E83" w:rsidP="00F90E83">
      <w:pPr>
        <w:pStyle w:val="ListParagraph"/>
        <w:numPr>
          <w:ilvl w:val="0"/>
          <w:numId w:val="2"/>
        </w:numPr>
        <w:rPr>
          <w:lang w:val="en-US"/>
        </w:rPr>
      </w:pPr>
      <w:r>
        <w:rPr>
          <w:lang w:val="en-US"/>
        </w:rPr>
        <w:t xml:space="preserve">CoordinatorRequest: </w:t>
      </w:r>
      <w:r w:rsidR="007E3BE0">
        <w:rPr>
          <w:lang w:val="en-US"/>
        </w:rPr>
        <w:t>Record class used to store the host address, port, and priority of incoming requests from Nodes</w:t>
      </w:r>
    </w:p>
    <w:p w14:paraId="03EA354B" w14:textId="63AD1349" w:rsidR="00F90E83" w:rsidRDefault="00F90E83" w:rsidP="00F90E83">
      <w:pPr>
        <w:pStyle w:val="ListParagraph"/>
        <w:numPr>
          <w:ilvl w:val="0"/>
          <w:numId w:val="2"/>
        </w:numPr>
        <w:rPr>
          <w:lang w:val="en-US"/>
        </w:rPr>
      </w:pPr>
      <w:r>
        <w:rPr>
          <w:lang w:val="en-US"/>
        </w:rPr>
        <w:t xml:space="preserve">Node: </w:t>
      </w:r>
      <w:r w:rsidR="007E3BE0">
        <w:rPr>
          <w:lang w:val="en-US"/>
        </w:rPr>
        <w:t>Requests critical section access from CoordinatorReceiver, and returns the token back to CoordinatorMutex after a small delay</w:t>
      </w:r>
    </w:p>
    <w:p w14:paraId="601B04A7" w14:textId="4CC48D9B" w:rsidR="00F90E83" w:rsidRPr="00F90E83" w:rsidRDefault="00F90E83" w:rsidP="00F90E83">
      <w:pPr>
        <w:pStyle w:val="ListParagraph"/>
        <w:numPr>
          <w:ilvl w:val="0"/>
          <w:numId w:val="2"/>
        </w:numPr>
        <w:rPr>
          <w:lang w:val="en-US"/>
        </w:rPr>
      </w:pPr>
      <w:r>
        <w:rPr>
          <w:lang w:val="en-US"/>
        </w:rPr>
        <w:t>ShutdownInstigator:</w:t>
      </w:r>
      <w:r w:rsidR="007E3BE0">
        <w:rPr>
          <w:lang w:val="en-US"/>
        </w:rPr>
        <w:t xml:space="preserve"> Sends a request to CoordinatorReceiver asking it to shut the whole system down.</w:t>
      </w:r>
    </w:p>
    <w:p w14:paraId="3234669A" w14:textId="77777777" w:rsidR="000A10EE" w:rsidRDefault="000A10EE" w:rsidP="000A10EE">
      <w:pPr>
        <w:pStyle w:val="Heading2"/>
        <w:rPr>
          <w:lang w:val="en-US"/>
        </w:rPr>
      </w:pPr>
      <w:bookmarkStart w:id="2" w:name="_Toc226135508"/>
      <w:r>
        <w:rPr>
          <w:lang w:val="en-US"/>
        </w:rPr>
        <w:lastRenderedPageBreak/>
        <w:t>Key Features</w:t>
      </w:r>
      <w:bookmarkEnd w:id="2"/>
    </w:p>
    <w:p w14:paraId="1F50FB7D" w14:textId="4CFA7E03" w:rsidR="000A10EE" w:rsidRDefault="00921FF6" w:rsidP="00921FF6">
      <w:pPr>
        <w:pStyle w:val="Heading3"/>
        <w:rPr>
          <w:lang w:val="en-US"/>
        </w:rPr>
      </w:pPr>
      <w:bookmarkStart w:id="3" w:name="_Toc226135509"/>
      <w:r>
        <w:rPr>
          <w:lang w:val="en-US"/>
        </w:rPr>
        <w:t>Distributed Mutual Exclusion</w:t>
      </w:r>
      <w:bookmarkEnd w:id="3"/>
    </w:p>
    <w:p w14:paraId="4B7B7510" w14:textId="69F41F5E" w:rsidR="00921FF6" w:rsidRDefault="005A627D" w:rsidP="00921FF6">
      <w:pPr>
        <w:rPr>
          <w:lang w:val="en-US"/>
        </w:rPr>
      </w:pPr>
      <w:r>
        <w:rPr>
          <w:lang w:val="en-US"/>
        </w:rPr>
        <w:t>Nodes are granted access one at a time, in a mostly first-in-first-out basis, to execution of their critical section. This is accomplished through use of a centralized Coordinator system making use of a CoordinatorReceiver thread which listens for and stores a record of each incoming request</w:t>
      </w:r>
      <w:r w:rsidR="00A0444E">
        <w:rPr>
          <w:lang w:val="en-US"/>
        </w:rPr>
        <w:t xml:space="preserve"> (requester host name, port, and priority)</w:t>
      </w:r>
      <w:r>
        <w:rPr>
          <w:lang w:val="en-US"/>
        </w:rPr>
        <w:t>, and a CoordinatorMutex thread, which grants the next node in the queue the token, and waits to receive it back before granting it to the next node in the queue.</w:t>
      </w:r>
    </w:p>
    <w:p w14:paraId="663FE503" w14:textId="5F3E907F" w:rsidR="00921FF6" w:rsidRDefault="00921FF6" w:rsidP="00921FF6">
      <w:pPr>
        <w:pStyle w:val="Heading3"/>
        <w:rPr>
          <w:lang w:val="en-US"/>
        </w:rPr>
      </w:pPr>
      <w:bookmarkStart w:id="4" w:name="_Toc226135510"/>
      <w:r>
        <w:rPr>
          <w:lang w:val="en-US"/>
        </w:rPr>
        <w:t>Priority Discipline</w:t>
      </w:r>
      <w:bookmarkEnd w:id="4"/>
    </w:p>
    <w:p w14:paraId="065ABE2B" w14:textId="77777777" w:rsidR="00A964F4" w:rsidRDefault="00A964F4" w:rsidP="00921FF6">
      <w:pPr>
        <w:rPr>
          <w:lang w:val="en-US"/>
        </w:rPr>
      </w:pPr>
      <w:r>
        <w:rPr>
          <w:lang w:val="en-US"/>
        </w:rPr>
        <w:t xml:space="preserve">Nodes must specify the desired priority level of their request when asking for token access, and requests will be handled by CoordinatorMutex accordingly. CoordinatorBuffer does not release CoordinatorRequest objects purely in order of priority or FIFO </w:t>
      </w:r>
      <w:proofErr w:type="gramStart"/>
      <w:r>
        <w:rPr>
          <w:lang w:val="en-US"/>
        </w:rPr>
        <w:t>basis, but</w:t>
      </w:r>
      <w:proofErr w:type="gramEnd"/>
      <w:r>
        <w:rPr>
          <w:lang w:val="en-US"/>
        </w:rPr>
        <w:t xml:space="preserve"> serves some lower priority requests first to prevent starvation. </w:t>
      </w:r>
    </w:p>
    <w:p w14:paraId="199375E2" w14:textId="3BBDBA66" w:rsidR="00921FF6" w:rsidRDefault="00A964F4" w:rsidP="00921FF6">
      <w:pPr>
        <w:rPr>
          <w:lang w:val="en-US"/>
        </w:rPr>
      </w:pPr>
      <w:r>
        <w:rPr>
          <w:lang w:val="en-US"/>
        </w:rPr>
        <w:t xml:space="preserve">In a repeating sequence, CoordinatorBuffer will attempt to release 8 CRITICAL requests, 4 HIGH requests, 2 MEDIUM requests, and 1 LOW request. This is spread evenly across the length of the sequence to ensure timely response to CRITICAL requests. This adapts accordingly based on the </w:t>
      </w:r>
      <w:proofErr w:type="spellStart"/>
      <w:r>
        <w:rPr>
          <w:lang w:val="en-US"/>
        </w:rPr>
        <w:t>CoordinatorRequest$Priority</w:t>
      </w:r>
      <w:proofErr w:type="spellEnd"/>
      <w:r>
        <w:rPr>
          <w:lang w:val="en-US"/>
        </w:rPr>
        <w:t xml:space="preserve"> Enum, scaling as powers of 2. CRITICAL requests are still answered preferentially, but other request priorities will not starve. </w:t>
      </w:r>
      <w:proofErr w:type="gramStart"/>
      <w:r>
        <w:rPr>
          <w:lang w:val="en-US"/>
        </w:rPr>
        <w:t>In the event that</w:t>
      </w:r>
      <w:proofErr w:type="gramEnd"/>
      <w:r>
        <w:rPr>
          <w:lang w:val="en-US"/>
        </w:rPr>
        <w:t xml:space="preserve"> the chosen queue is empty, the buffer will attempt to serve a request of the next lowest priority level, wrapping around from LOW to CRITICAL if there is at least one request (it must have </w:t>
      </w:r>
      <w:r>
        <w:rPr>
          <w:i/>
          <w:iCs/>
          <w:lang w:val="en-US"/>
        </w:rPr>
        <w:t>some</w:t>
      </w:r>
      <w:r>
        <w:rPr>
          <w:lang w:val="en-US"/>
        </w:rPr>
        <w:t xml:space="preserve"> priority level, meaning the algorithm </w:t>
      </w:r>
      <w:proofErr w:type="gramStart"/>
      <w:r>
        <w:rPr>
          <w:lang w:val="en-US"/>
        </w:rPr>
        <w:t>hasn’t yet</w:t>
      </w:r>
      <w:proofErr w:type="gramEnd"/>
      <w:r>
        <w:rPr>
          <w:lang w:val="en-US"/>
        </w:rPr>
        <w:t xml:space="preserve"> seen that priority level, and will find it after wrapping around).</w:t>
      </w:r>
    </w:p>
    <w:p w14:paraId="1E24915F" w14:textId="56834EBB" w:rsidR="00A964F4" w:rsidRPr="00A964F4" w:rsidRDefault="00A964F4" w:rsidP="00921FF6">
      <w:pPr>
        <w:rPr>
          <w:lang w:val="en-US"/>
        </w:rPr>
      </w:pPr>
      <w:r>
        <w:rPr>
          <w:lang w:val="en-US"/>
        </w:rPr>
        <w:t xml:space="preserve">After determining which </w:t>
      </w:r>
      <w:r w:rsidR="008E7D14">
        <w:rPr>
          <w:lang w:val="en-US"/>
        </w:rPr>
        <w:t xml:space="preserve">priority </w:t>
      </w:r>
      <w:r>
        <w:rPr>
          <w:lang w:val="en-US"/>
        </w:rPr>
        <w:t>to answer a request from, requests are otherwise released in a FIFO basis.</w:t>
      </w:r>
    </w:p>
    <w:p w14:paraId="5A814140" w14:textId="79CF12A3" w:rsidR="00921FF6" w:rsidRDefault="00921FF6" w:rsidP="00921FF6">
      <w:pPr>
        <w:pStyle w:val="Heading3"/>
        <w:rPr>
          <w:lang w:val="en-US"/>
        </w:rPr>
      </w:pPr>
      <w:bookmarkStart w:id="5" w:name="_Toc226135511"/>
      <w:r>
        <w:rPr>
          <w:lang w:val="en-US"/>
        </w:rPr>
        <w:t>Fault Tolerance</w:t>
      </w:r>
      <w:bookmarkEnd w:id="5"/>
    </w:p>
    <w:p w14:paraId="46FBB83B" w14:textId="27C590A2" w:rsidR="00921FF6" w:rsidRDefault="003E6FC1" w:rsidP="00921FF6">
      <w:pPr>
        <w:rPr>
          <w:lang w:val="en-US"/>
        </w:rPr>
      </w:pPr>
      <w:r>
        <w:rPr>
          <w:lang w:val="en-US"/>
        </w:rPr>
        <w:t xml:space="preserve">Every 20 seconds, each Node waiting to be granted a token will send a short request to CoordinatorReceiver, sending only the line “HEARTBEAT”. Upon receiving this, the connection will immediately close, as no actual information is needed, only </w:t>
      </w:r>
      <w:proofErr w:type="gramStart"/>
      <w:r>
        <w:rPr>
          <w:lang w:val="en-US"/>
        </w:rPr>
        <w:t>the proof</w:t>
      </w:r>
      <w:proofErr w:type="gramEnd"/>
      <w:r>
        <w:rPr>
          <w:lang w:val="en-US"/>
        </w:rPr>
        <w:t xml:space="preserve"> of the successful connection. If the Coordinator crashes or is abruptly closed during operation, Nodes waiting for a response will be unable to make a successful “HEARTBEAT” request, and shut down, as the </w:t>
      </w:r>
      <w:proofErr w:type="gramStart"/>
      <w:r>
        <w:rPr>
          <w:lang w:val="en-US"/>
        </w:rPr>
        <w:t>Coordinator</w:t>
      </w:r>
      <w:proofErr w:type="gramEnd"/>
      <w:r>
        <w:rPr>
          <w:lang w:val="en-US"/>
        </w:rPr>
        <w:t xml:space="preserve"> must be unreachable or inactive. This will occur if the </w:t>
      </w:r>
      <w:proofErr w:type="gramStart"/>
      <w:r>
        <w:rPr>
          <w:lang w:val="en-US"/>
        </w:rPr>
        <w:t>Coordinator</w:t>
      </w:r>
      <w:proofErr w:type="gramEnd"/>
      <w:r>
        <w:rPr>
          <w:lang w:val="en-US"/>
        </w:rPr>
        <w:t xml:space="preserve"> loses network access, is shut down, or if the individual Node loses network access.</w:t>
      </w:r>
    </w:p>
    <w:p w14:paraId="1DE49499" w14:textId="46A0829B" w:rsidR="003E6FC1" w:rsidRPr="00921FF6" w:rsidRDefault="003E6FC1" w:rsidP="00921FF6">
      <w:pPr>
        <w:rPr>
          <w:lang w:val="en-US"/>
        </w:rPr>
      </w:pPr>
      <w:r>
        <w:rPr>
          <w:lang w:val="en-US"/>
        </w:rPr>
        <w:t>Similarly, if a Node attempts and fails to request or return the token, it will log the error in the console (not log.txt – we have no guarantee of that being available without having the token) and calmly shut down.</w:t>
      </w:r>
    </w:p>
    <w:p w14:paraId="238774BF" w14:textId="77B9F5EE" w:rsidR="00921FF6" w:rsidRDefault="00921FF6" w:rsidP="00921FF6">
      <w:pPr>
        <w:pStyle w:val="Heading3"/>
        <w:rPr>
          <w:lang w:val="en-US"/>
        </w:rPr>
      </w:pPr>
      <w:bookmarkStart w:id="6" w:name="_Toc226135512"/>
      <w:r>
        <w:rPr>
          <w:lang w:val="en-US"/>
        </w:rPr>
        <w:t>Graceful Shutdown</w:t>
      </w:r>
      <w:bookmarkEnd w:id="6"/>
    </w:p>
    <w:p w14:paraId="452AFB21" w14:textId="084EC392" w:rsidR="000A10EE" w:rsidRDefault="003E6FC1" w:rsidP="000A10EE">
      <w:pPr>
        <w:rPr>
          <w:lang w:val="en-US"/>
        </w:rPr>
      </w:pPr>
      <w:r>
        <w:rPr>
          <w:lang w:val="en-US"/>
        </w:rPr>
        <w:t xml:space="preserve">When CoordinatorConnection receives a request from a Node where the first line is “SHUTDOWN”, it will </w:t>
      </w:r>
      <w:r>
        <w:rPr>
          <w:lang w:val="en-US"/>
        </w:rPr>
        <w:t xml:space="preserve">signal the CoordinatorReceiver to </w:t>
      </w:r>
      <w:r>
        <w:rPr>
          <w:lang w:val="en-US"/>
        </w:rPr>
        <w:t xml:space="preserve">close the </w:t>
      </w:r>
      <w:proofErr w:type="spellStart"/>
      <w:r>
        <w:rPr>
          <w:lang w:val="en-US"/>
        </w:rPr>
        <w:t>SocketServer</w:t>
      </w:r>
      <w:proofErr w:type="spellEnd"/>
      <w:r>
        <w:rPr>
          <w:lang w:val="en-US"/>
        </w:rPr>
        <w:t xml:space="preserve"> being used to accept new requests. CoordinatorReceiver, when instructed to stop serving new requests, will instruct CoordinatorMutex to immediately service all remaining requests (instructing those Nodes to shut down) and shut down too. Any Nodes that were not connected will attempt to request a token and fail to connect, calmly shutting down in the process.</w:t>
      </w:r>
    </w:p>
    <w:p w14:paraId="1CF0EDB8" w14:textId="77777777" w:rsidR="000A10EE" w:rsidRDefault="000A10EE" w:rsidP="000A10EE">
      <w:pPr>
        <w:pStyle w:val="Heading2"/>
        <w:rPr>
          <w:lang w:val="en-US"/>
        </w:rPr>
      </w:pPr>
      <w:bookmarkStart w:id="7" w:name="_Toc226135514"/>
      <w:r>
        <w:rPr>
          <w:lang w:val="en-US"/>
        </w:rPr>
        <w:lastRenderedPageBreak/>
        <w:t>Boundaries</w:t>
      </w:r>
      <w:bookmarkEnd w:id="7"/>
    </w:p>
    <w:p w14:paraId="61DC6AC8" w14:textId="77777777" w:rsidR="000A10EE" w:rsidRDefault="000A10EE" w:rsidP="000A10EE">
      <w:pPr>
        <w:rPr>
          <w:lang w:val="en-US"/>
        </w:rPr>
      </w:pPr>
    </w:p>
    <w:p w14:paraId="5FF96AAC" w14:textId="77777777" w:rsidR="000A10EE" w:rsidRDefault="000A10EE" w:rsidP="000A10EE">
      <w:pPr>
        <w:pStyle w:val="Heading2"/>
        <w:rPr>
          <w:lang w:val="en-US"/>
        </w:rPr>
      </w:pPr>
      <w:bookmarkStart w:id="8" w:name="_Toc226135515"/>
      <w:r>
        <w:rPr>
          <w:lang w:val="en-US"/>
        </w:rPr>
        <w:t>Test Cases</w:t>
      </w:r>
      <w:bookmarkEnd w:id="8"/>
    </w:p>
    <w:p w14:paraId="61F7FEBD" w14:textId="77777777" w:rsidR="00921FF6" w:rsidRPr="00921FF6" w:rsidRDefault="00921FF6" w:rsidP="00921FF6">
      <w:pPr>
        <w:rPr>
          <w:lang w:val="en-US"/>
        </w:rPr>
      </w:pPr>
    </w:p>
    <w:p w14:paraId="01F48144" w14:textId="77777777" w:rsidR="00921FF6" w:rsidRDefault="00921FF6" w:rsidP="00921FF6">
      <w:pPr>
        <w:pStyle w:val="Heading2"/>
        <w:rPr>
          <w:lang w:val="en-US"/>
        </w:rPr>
      </w:pPr>
      <w:bookmarkStart w:id="9" w:name="_Toc226135513"/>
      <w:r>
        <w:rPr>
          <w:lang w:val="en-US"/>
        </w:rPr>
        <w:t>Reflection</w:t>
      </w:r>
      <w:bookmarkEnd w:id="9"/>
    </w:p>
    <w:p w14:paraId="1ED07D34" w14:textId="01EE51C0" w:rsidR="00FE0683" w:rsidRPr="00DD0B09" w:rsidRDefault="00FE0683" w:rsidP="00DD0B09">
      <w:pPr>
        <w:spacing w:after="0" w:line="240" w:lineRule="auto"/>
        <w:rPr>
          <w:lang w:val="en-US"/>
        </w:rPr>
      </w:pPr>
    </w:p>
    <w:sectPr w:rsidR="00FE0683" w:rsidRPr="00DD0B09" w:rsidSect="000A10EE">
      <w:pgSz w:w="11906" w:h="16838"/>
      <w:pgMar w:top="1440" w:right="1440" w:bottom="1440" w:left="1440" w:header="0" w:footer="0"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17C60" w14:textId="77777777" w:rsidR="00A4768B" w:rsidRDefault="00A4768B" w:rsidP="000A10EE">
      <w:pPr>
        <w:spacing w:after="0" w:line="240" w:lineRule="auto"/>
      </w:pPr>
      <w:r>
        <w:separator/>
      </w:r>
    </w:p>
  </w:endnote>
  <w:endnote w:type="continuationSeparator" w:id="0">
    <w:p w14:paraId="20A2DD3F" w14:textId="77777777" w:rsidR="00A4768B" w:rsidRDefault="00A4768B" w:rsidP="000A1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949408"/>
      <w:docPartObj>
        <w:docPartGallery w:val="Page Numbers (Bottom of Page)"/>
        <w:docPartUnique/>
      </w:docPartObj>
    </w:sdtPr>
    <w:sdtEndPr>
      <w:rPr>
        <w:noProof/>
      </w:rPr>
    </w:sdtEndPr>
    <w:sdtContent>
      <w:p w14:paraId="3D6F04B9" w14:textId="013F4D5D" w:rsidR="000A10EE" w:rsidRDefault="000A10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F216AA" w14:textId="77777777" w:rsidR="000A10EE" w:rsidRDefault="000A10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3AE" w14:textId="06029C11" w:rsidR="000A10EE" w:rsidRDefault="000A10EE" w:rsidP="000A10EE">
    <w:pPr>
      <w:pStyle w:val="Footer"/>
      <w:ind w:right="110"/>
      <w:jc w:val="right"/>
    </w:pPr>
  </w:p>
  <w:p w14:paraId="16319EFD" w14:textId="77777777" w:rsidR="000A10EE" w:rsidRDefault="000A10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66B66" w14:textId="77777777" w:rsidR="00A4768B" w:rsidRDefault="00A4768B" w:rsidP="000A10EE">
      <w:pPr>
        <w:spacing w:after="0" w:line="240" w:lineRule="auto"/>
      </w:pPr>
      <w:r>
        <w:separator/>
      </w:r>
    </w:p>
  </w:footnote>
  <w:footnote w:type="continuationSeparator" w:id="0">
    <w:p w14:paraId="4A647356" w14:textId="77777777" w:rsidR="00A4768B" w:rsidRDefault="00A4768B" w:rsidP="000A1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AE7A42"/>
    <w:multiLevelType w:val="hybridMultilevel"/>
    <w:tmpl w:val="EB84A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567C68"/>
    <w:multiLevelType w:val="hybridMultilevel"/>
    <w:tmpl w:val="F1E0B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176786">
    <w:abstractNumId w:val="1"/>
  </w:num>
  <w:num w:numId="2" w16cid:durableId="66396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EE"/>
    <w:rsid w:val="00084817"/>
    <w:rsid w:val="000A10EE"/>
    <w:rsid w:val="003E6FC1"/>
    <w:rsid w:val="00490D75"/>
    <w:rsid w:val="005A627D"/>
    <w:rsid w:val="007E3BE0"/>
    <w:rsid w:val="008E7D14"/>
    <w:rsid w:val="00921FF6"/>
    <w:rsid w:val="00A0444E"/>
    <w:rsid w:val="00A4768B"/>
    <w:rsid w:val="00A964F4"/>
    <w:rsid w:val="00C45717"/>
    <w:rsid w:val="00D3030E"/>
    <w:rsid w:val="00DD0B09"/>
    <w:rsid w:val="00E2418C"/>
    <w:rsid w:val="00F90E83"/>
    <w:rsid w:val="00FE068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34A77"/>
  <w15:chartTrackingRefBased/>
  <w15:docId w15:val="{0890A4E2-682F-47A3-8E42-17AF7F9D6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E"/>
    <w:pPr>
      <w:suppressAutoHyphens/>
    </w:pPr>
    <w:rPr>
      <w:rFonts w:eastAsiaTheme="minorHAnsi"/>
      <w:lang w:eastAsia="en-US"/>
    </w:rPr>
  </w:style>
  <w:style w:type="paragraph" w:styleId="Heading1">
    <w:name w:val="heading 1"/>
    <w:basedOn w:val="Normal"/>
    <w:next w:val="Normal"/>
    <w:link w:val="Heading1Char"/>
    <w:uiPriority w:val="9"/>
    <w:qFormat/>
    <w:rsid w:val="000A10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10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10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0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0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0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0A10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10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0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0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0EE"/>
    <w:rPr>
      <w:rFonts w:eastAsiaTheme="majorEastAsia" w:cstheme="majorBidi"/>
      <w:color w:val="272727" w:themeColor="text1" w:themeTint="D8"/>
    </w:rPr>
  </w:style>
  <w:style w:type="paragraph" w:styleId="Title">
    <w:name w:val="Title"/>
    <w:basedOn w:val="Normal"/>
    <w:next w:val="Normal"/>
    <w:link w:val="TitleChar"/>
    <w:uiPriority w:val="10"/>
    <w:qFormat/>
    <w:rsid w:val="000A1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0EE"/>
    <w:pPr>
      <w:spacing w:before="160"/>
      <w:jc w:val="center"/>
    </w:pPr>
    <w:rPr>
      <w:i/>
      <w:iCs/>
      <w:color w:val="404040" w:themeColor="text1" w:themeTint="BF"/>
    </w:rPr>
  </w:style>
  <w:style w:type="character" w:customStyle="1" w:styleId="QuoteChar">
    <w:name w:val="Quote Char"/>
    <w:basedOn w:val="DefaultParagraphFont"/>
    <w:link w:val="Quote"/>
    <w:uiPriority w:val="29"/>
    <w:rsid w:val="000A10EE"/>
    <w:rPr>
      <w:i/>
      <w:iCs/>
      <w:color w:val="404040" w:themeColor="text1" w:themeTint="BF"/>
    </w:rPr>
  </w:style>
  <w:style w:type="paragraph" w:styleId="ListParagraph">
    <w:name w:val="List Paragraph"/>
    <w:basedOn w:val="Normal"/>
    <w:uiPriority w:val="34"/>
    <w:qFormat/>
    <w:rsid w:val="000A10EE"/>
    <w:pPr>
      <w:ind w:left="720"/>
      <w:contextualSpacing/>
    </w:pPr>
  </w:style>
  <w:style w:type="character" w:styleId="IntenseEmphasis">
    <w:name w:val="Intense Emphasis"/>
    <w:basedOn w:val="DefaultParagraphFont"/>
    <w:uiPriority w:val="21"/>
    <w:qFormat/>
    <w:rsid w:val="000A10EE"/>
    <w:rPr>
      <w:i/>
      <w:iCs/>
      <w:color w:val="2F5496" w:themeColor="accent1" w:themeShade="BF"/>
    </w:rPr>
  </w:style>
  <w:style w:type="paragraph" w:styleId="IntenseQuote">
    <w:name w:val="Intense Quote"/>
    <w:basedOn w:val="Normal"/>
    <w:next w:val="Normal"/>
    <w:link w:val="IntenseQuoteChar"/>
    <w:uiPriority w:val="30"/>
    <w:qFormat/>
    <w:rsid w:val="000A10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0EE"/>
    <w:rPr>
      <w:i/>
      <w:iCs/>
      <w:color w:val="2F5496" w:themeColor="accent1" w:themeShade="BF"/>
    </w:rPr>
  </w:style>
  <w:style w:type="character" w:styleId="IntenseReference">
    <w:name w:val="Intense Reference"/>
    <w:basedOn w:val="DefaultParagraphFont"/>
    <w:uiPriority w:val="32"/>
    <w:qFormat/>
    <w:rsid w:val="000A10EE"/>
    <w:rPr>
      <w:b/>
      <w:bCs/>
      <w:smallCaps/>
      <w:color w:val="2F5496" w:themeColor="accent1" w:themeShade="BF"/>
      <w:spacing w:val="5"/>
    </w:rPr>
  </w:style>
  <w:style w:type="paragraph" w:styleId="Footer">
    <w:name w:val="footer"/>
    <w:basedOn w:val="Normal"/>
    <w:link w:val="FooterChar"/>
    <w:uiPriority w:val="99"/>
    <w:unhideWhenUsed/>
    <w:rsid w:val="000A10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10EE"/>
    <w:rPr>
      <w:rFonts w:eastAsiaTheme="minorHAnsi"/>
      <w:lang w:eastAsia="en-US"/>
    </w:rPr>
  </w:style>
  <w:style w:type="paragraph" w:styleId="NoSpacing">
    <w:name w:val="No Spacing"/>
    <w:link w:val="NoSpacingChar"/>
    <w:uiPriority w:val="1"/>
    <w:qFormat/>
    <w:rsid w:val="000A10EE"/>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0A10EE"/>
    <w:rPr>
      <w:kern w:val="0"/>
      <w:lang w:val="en-US" w:eastAsia="en-US"/>
      <w14:ligatures w14:val="none"/>
    </w:rPr>
  </w:style>
  <w:style w:type="paragraph" w:styleId="Header">
    <w:name w:val="header"/>
    <w:basedOn w:val="Normal"/>
    <w:link w:val="HeaderChar"/>
    <w:uiPriority w:val="99"/>
    <w:unhideWhenUsed/>
    <w:rsid w:val="000A10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10EE"/>
    <w:rPr>
      <w:rFonts w:eastAsiaTheme="minorHAnsi"/>
      <w:lang w:eastAsia="en-US"/>
    </w:rPr>
  </w:style>
  <w:style w:type="paragraph" w:styleId="TOCHeading">
    <w:name w:val="TOC Heading"/>
    <w:basedOn w:val="Heading1"/>
    <w:next w:val="Normal"/>
    <w:uiPriority w:val="39"/>
    <w:unhideWhenUsed/>
    <w:qFormat/>
    <w:rsid w:val="000A10EE"/>
    <w:pPr>
      <w:suppressAutoHyphens w:val="0"/>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A10EE"/>
    <w:pPr>
      <w:spacing w:after="100"/>
      <w:ind w:left="220"/>
    </w:pPr>
  </w:style>
  <w:style w:type="character" w:styleId="Hyperlink">
    <w:name w:val="Hyperlink"/>
    <w:basedOn w:val="DefaultParagraphFont"/>
    <w:uiPriority w:val="99"/>
    <w:unhideWhenUsed/>
    <w:rsid w:val="000A10EE"/>
    <w:rPr>
      <w:color w:val="0563C1" w:themeColor="hyperlink"/>
      <w:u w:val="single"/>
    </w:rPr>
  </w:style>
  <w:style w:type="paragraph" w:styleId="TOC3">
    <w:name w:val="toc 3"/>
    <w:basedOn w:val="Normal"/>
    <w:next w:val="Normal"/>
    <w:autoRedefine/>
    <w:uiPriority w:val="39"/>
    <w:unhideWhenUsed/>
    <w:rsid w:val="00921F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E06752-2F37-4A0C-97C3-AE0CB0248171}">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1505</TotalTime>
  <Pages>5</Pages>
  <Words>328</Words>
  <Characters>6609</Characters>
  <Application>Microsoft Office Word</Application>
  <DocSecurity>0</DocSecurity>
  <Lines>300</Lines>
  <Paragraphs>192</Paragraphs>
  <ScaleCrop>false</ScaleCrop>
  <HeadingPairs>
    <vt:vector size="2" baseType="variant">
      <vt:variant>
        <vt:lpstr>Title</vt:lpstr>
      </vt:variant>
      <vt:variant>
        <vt:i4>1</vt:i4>
      </vt:variant>
    </vt:vector>
  </HeadingPairs>
  <TitlesOfParts>
    <vt:vector size="1" baseType="lpstr">
      <vt:lpstr>CSCU9N6 Report</vt:lpstr>
    </vt:vector>
  </TitlesOfParts>
  <Company/>
  <LinksUpToDate>false</LinksUpToDate>
  <CharactersWithSpaces>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CSCU9N6 Report</dc:title>
  <dc:subject>Distributed Mutual Exclusion</dc:subject>
  <dc:creator>Aria MacDonald</dc:creator>
  <cp:keywords/>
  <dc:description/>
  <cp:lastModifiedBy>Aria MacDonald</cp:lastModifiedBy>
  <cp:revision>9</cp:revision>
  <dcterms:created xsi:type="dcterms:W3CDTF">2026-04-02T19:24:00Z</dcterms:created>
  <dcterms:modified xsi:type="dcterms:W3CDTF">2026-04-03T20:29:00Z</dcterms:modified>
</cp:coreProperties>
</file>