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3B553353" w:rsidR="002F2BD8" w:rsidRDefault="00540AE7" w:rsidP="002F2BD8">
      <w:r>
        <w:t xml:space="preserve">Website </w:t>
      </w:r>
      <w:r w:rsidR="002F2BD8">
        <w:t xml:space="preserve">title: </w:t>
      </w:r>
      <w:r>
        <w:t>VirtualInsight</w:t>
      </w:r>
      <w:r w:rsidR="002F2BD8">
        <w:br/>
        <w:t>Student number: 3423815</w:t>
      </w:r>
      <w:r w:rsidR="002F2BD8">
        <w:br/>
        <w:t xml:space="preserve">Main HTML file: index.html </w:t>
      </w:r>
    </w:p>
    <w:p w14:paraId="333F0BBB" w14:textId="5ACCFAC2" w:rsidR="002F2BD8" w:rsidRDefault="002F2BD8" w:rsidP="002F2BD8">
      <w:pPr>
        <w:pStyle w:val="Heading1"/>
      </w:pPr>
      <w:r>
        <w:t>Concept &amp; Target Users</w:t>
      </w:r>
    </w:p>
    <w:p w14:paraId="490F3E37" w14:textId="1BFB26CD" w:rsidR="00540AE7" w:rsidRDefault="00540AE7" w:rsidP="002F2BD8">
      <w:r>
        <w:t>“VirtualInsight”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Most existing resources for VR development focus on either the bare basics, or do not give an in-depth commentary - VirtualInsight aims to fill that gap.</w:t>
      </w:r>
    </w:p>
    <w:p w14:paraId="78E25A03" w14:textId="6A322BAB" w:rsidR="00F4304B" w:rsidRDefault="00540AE7" w:rsidP="002F2BD8">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p>
    <w:p w14:paraId="26EA3E37" w14:textId="0A239E00" w:rsidR="00A543CC" w:rsidRDefault="00A543CC" w:rsidP="002F2BD8">
      <w:r w:rsidRPr="00A543CC">
        <w:rPr>
          <w:highlight w:val="yellow"/>
        </w:rPr>
        <w:t>TODO expand the hell out of this</w:t>
      </w:r>
    </w:p>
    <w:p w14:paraId="21C23489" w14:textId="77777777" w:rsidR="00F4304B" w:rsidRDefault="00F4304B">
      <w:r>
        <w:br w:type="page"/>
      </w:r>
    </w:p>
    <w:p w14:paraId="7C14938F" w14:textId="70D4DAC2" w:rsidR="00687985" w:rsidRDefault="00F4304B" w:rsidP="00722B39">
      <w:r w:rsidRPr="00F4304B">
        <w:rPr>
          <w:noProof/>
        </w:rPr>
        <w:lastRenderedPageBreak/>
        <w:drawing>
          <wp:anchor distT="0" distB="0" distL="114300" distR="114300" simplePos="0" relativeHeight="251659264" behindDoc="0" locked="0" layoutInCell="1" allowOverlap="1" wp14:anchorId="0F151025" wp14:editId="526AB2FD">
            <wp:simplePos x="0" y="0"/>
            <wp:positionH relativeFrom="column">
              <wp:posOffset>-266700</wp:posOffset>
            </wp:positionH>
            <wp:positionV relativeFrom="paragraph">
              <wp:posOffset>266700</wp:posOffset>
            </wp:positionV>
            <wp:extent cx="3048635" cy="4181475"/>
            <wp:effectExtent l="0" t="0" r="0" b="9525"/>
            <wp:wrapTopAndBottom/>
            <wp:docPr id="11623454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5462" name="Picture 1" descr="A screenshot of a pho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48635" cy="4181475"/>
                    </a:xfrm>
                    <a:prstGeom prst="rect">
                      <a:avLst/>
                    </a:prstGeom>
                  </pic:spPr>
                </pic:pic>
              </a:graphicData>
            </a:graphic>
          </wp:anchor>
        </w:drawing>
      </w:r>
      <w:r w:rsidRPr="00F4304B">
        <w:rPr>
          <w:noProof/>
        </w:rPr>
        <w:drawing>
          <wp:anchor distT="0" distB="0" distL="114300" distR="114300" simplePos="0" relativeHeight="251658240" behindDoc="0" locked="0" layoutInCell="1" allowOverlap="1" wp14:anchorId="545B6F5A" wp14:editId="15FE2A45">
            <wp:simplePos x="0" y="0"/>
            <wp:positionH relativeFrom="column">
              <wp:posOffset>2752725</wp:posOffset>
            </wp:positionH>
            <wp:positionV relativeFrom="page">
              <wp:posOffset>1219200</wp:posOffset>
            </wp:positionV>
            <wp:extent cx="3190875" cy="4089255"/>
            <wp:effectExtent l="0" t="0" r="0" b="6985"/>
            <wp:wrapNone/>
            <wp:docPr id="19620900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0022" name="Picture 1" descr="A screenshot of a pho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90875" cy="4089255"/>
                    </a:xfrm>
                    <a:prstGeom prst="rect">
                      <a:avLst/>
                    </a:prstGeom>
                  </pic:spPr>
                </pic:pic>
              </a:graphicData>
            </a:graphic>
            <wp14:sizeRelH relativeFrom="margin">
              <wp14:pctWidth>0</wp14:pctWidth>
            </wp14:sizeRelH>
            <wp14:sizeRelV relativeFrom="margin">
              <wp14:pctHeight>0</wp14:pctHeight>
            </wp14:sizeRelV>
          </wp:anchor>
        </w:drawing>
      </w:r>
      <w:r w:rsidR="00687985">
        <w:t>Two personas have been produced to represent the expected userbase of VirtualInsight:</w:t>
      </w:r>
    </w:p>
    <w:p w14:paraId="2768E7B6" w14:textId="185218B2" w:rsidR="00687985" w:rsidRDefault="00F4304B" w:rsidP="00722B39">
      <w:r w:rsidRPr="00F4304B">
        <w:rPr>
          <w:noProof/>
        </w:rPr>
        <w:t xml:space="preserve"> </w:t>
      </w:r>
    </w:p>
    <w:p w14:paraId="4B58FB24" w14:textId="78DDC5E2" w:rsidR="00BF7D1F" w:rsidRDefault="009E186D" w:rsidP="00722B39">
      <w:r>
        <w:t xml:space="preserve">These two personas represent many categories of target users - those designing VR software, those implementing VR software, both independent and in an organization, and varying levels of familiarity and domain </w:t>
      </w:r>
      <w:r w:rsidR="00687985">
        <w:t xml:space="preserve">knowledge. </w:t>
      </w:r>
    </w:p>
    <w:p w14:paraId="6EFD58F9" w14:textId="77777777" w:rsidR="00BF7D1F" w:rsidRDefault="00BF7D1F">
      <w:r>
        <w:br w:type="page"/>
      </w:r>
    </w:p>
    <w:p w14:paraId="1920B3E7" w14:textId="16417ABC" w:rsidR="002F2BD8" w:rsidRDefault="002F2BD8" w:rsidP="002F2BD8">
      <w:pPr>
        <w:pStyle w:val="Heading1"/>
      </w:pPr>
      <w:r>
        <w:lastRenderedPageBreak/>
        <w:t>Design Development</w:t>
      </w:r>
    </w:p>
    <w:p w14:paraId="358ED16A" w14:textId="6B92854D" w:rsidR="00B6494B" w:rsidRDefault="00B6494B" w:rsidP="002F2BD8">
      <w:pPr>
        <w:rPr>
          <w:highlight w:val="yellow"/>
        </w:rPr>
      </w:pPr>
      <w:r>
        <w:rPr>
          <w:highlight w:val="yellow"/>
        </w:rPr>
        <w:t>TODO talk about design progression</w:t>
      </w:r>
    </w:p>
    <w:p w14:paraId="6FE9B63D" w14:textId="358916DC" w:rsidR="00B6494B" w:rsidRDefault="00B6494B" w:rsidP="002F2BD8">
      <w:pPr>
        <w:rPr>
          <w:highlight w:val="yellow"/>
        </w:rPr>
      </w:pPr>
      <w:r>
        <w:rPr>
          <w:highlight w:val="yellow"/>
        </w:rPr>
        <w:t>TODO talk about UI choices and interaction features</w:t>
      </w:r>
      <w:r w:rsidR="00BD328E">
        <w:rPr>
          <w:highlight w:val="yellow"/>
        </w:rPr>
        <w:t>:</w:t>
      </w:r>
    </w:p>
    <w:p w14:paraId="2D504C79" w14:textId="77777777" w:rsidR="00BD328E" w:rsidRDefault="00BD328E" w:rsidP="00BD328E">
      <w:pPr>
        <w:pStyle w:val="ListParagraph"/>
        <w:numPr>
          <w:ilvl w:val="0"/>
          <w:numId w:val="2"/>
        </w:numPr>
        <w:rPr>
          <w:highlight w:val="yellow"/>
        </w:rPr>
      </w:pPr>
      <w:r>
        <w:rPr>
          <w:highlight w:val="yellow"/>
        </w:rPr>
        <w:t>Tabular design in design tips</w:t>
      </w:r>
    </w:p>
    <w:p w14:paraId="6ECC67FC" w14:textId="332F7B8F" w:rsidR="00BD328E" w:rsidRDefault="00BD328E" w:rsidP="00BD328E">
      <w:pPr>
        <w:pStyle w:val="ListParagraph"/>
        <w:numPr>
          <w:ilvl w:val="0"/>
          <w:numId w:val="2"/>
        </w:numPr>
        <w:rPr>
          <w:highlight w:val="yellow"/>
        </w:rPr>
      </w:pPr>
      <w:r>
        <w:rPr>
          <w:highlight w:val="yellow"/>
        </w:rPr>
        <w:t>Tabular design in design differences</w:t>
      </w:r>
    </w:p>
    <w:p w14:paraId="7DDDF235" w14:textId="5972E9DD" w:rsidR="00BD328E" w:rsidRDefault="00BD328E" w:rsidP="00BD328E">
      <w:pPr>
        <w:pStyle w:val="ListParagraph"/>
        <w:numPr>
          <w:ilvl w:val="0"/>
          <w:numId w:val="2"/>
        </w:numPr>
        <w:rPr>
          <w:highlight w:val="yellow"/>
        </w:rPr>
      </w:pPr>
      <w:r>
        <w:rPr>
          <w:highlight w:val="yellow"/>
        </w:rPr>
        <w:t>Poll use in hardware survey</w:t>
      </w:r>
    </w:p>
    <w:p w14:paraId="0E70A9E1" w14:textId="326132F5" w:rsidR="00BD328E" w:rsidRPr="00BD328E" w:rsidRDefault="00BD328E" w:rsidP="00BD328E">
      <w:pPr>
        <w:pStyle w:val="ListParagraph"/>
        <w:numPr>
          <w:ilvl w:val="0"/>
          <w:numId w:val="2"/>
        </w:numPr>
        <w:rPr>
          <w:highlight w:val="yellow"/>
        </w:rPr>
      </w:pPr>
      <w:r>
        <w:rPr>
          <w:highlight w:val="yellow"/>
        </w:rPr>
        <w:t>Timeline in hardware evolution</w:t>
      </w:r>
    </w:p>
    <w:p w14:paraId="0710CE06" w14:textId="3429EE0C" w:rsidR="00213889" w:rsidRPr="00BF7D1F" w:rsidRDefault="00BF7D1F" w:rsidP="002F2BD8">
      <w:r w:rsidRPr="00BF7D1F">
        <w:t xml:space="preserve">Wireframes </w:t>
      </w:r>
      <w:r>
        <w:t xml:space="preserve">have been produced for all types of </w:t>
      </w:r>
      <w:proofErr w:type="gramStart"/>
      <w:r>
        <w:t>page</w:t>
      </w:r>
      <w:proofErr w:type="gramEnd"/>
      <w:r>
        <w:t xml:space="preserve"> to be included in this website: the homepage, the three category pages (case studies, VR design, and VR hardware), and their children (case study template, design tips, author thoughts, hardware evolution, and hardware suitability). Below are </w:t>
      </w:r>
      <w:r w:rsidR="00FD163B">
        <w:t>inserted images of the sitemap and relevant wireframes:</w:t>
      </w:r>
    </w:p>
    <w:p w14:paraId="5ACFECAE" w14:textId="2219EED5" w:rsidR="00BF7D1F" w:rsidRDefault="00BF7D1F" w:rsidP="002F2BD8">
      <w:pPr>
        <w:rPr>
          <w:noProof/>
        </w:rPr>
      </w:pPr>
      <w:r>
        <w:rPr>
          <w:noProof/>
        </w:rPr>
        <w:drawing>
          <wp:inline distT="0" distB="0" distL="0" distR="0" wp14:anchorId="5C00C233" wp14:editId="07B411C2">
            <wp:extent cx="5724525" cy="3752850"/>
            <wp:effectExtent l="0" t="0" r="9525" b="0"/>
            <wp:docPr id="44160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3752850"/>
                    </a:xfrm>
                    <a:prstGeom prst="rect">
                      <a:avLst/>
                    </a:prstGeom>
                    <a:noFill/>
                    <a:ln>
                      <a:noFill/>
                    </a:ln>
                  </pic:spPr>
                </pic:pic>
              </a:graphicData>
            </a:graphic>
          </wp:inline>
        </w:drawing>
      </w:r>
    </w:p>
    <w:p w14:paraId="1345D4E6" w14:textId="5589FCDC" w:rsidR="00FD163B" w:rsidRDefault="00FD163B" w:rsidP="002F2BD8">
      <w:pPr>
        <w:rPr>
          <w:noProof/>
        </w:rPr>
      </w:pPr>
      <w:r>
        <w:rPr>
          <w:noProof/>
        </w:rPr>
        <w:lastRenderedPageBreak/>
        <w:drawing>
          <wp:inline distT="0" distB="0" distL="0" distR="0" wp14:anchorId="5C8EA75D" wp14:editId="1C892CD7">
            <wp:extent cx="5734050" cy="6143625"/>
            <wp:effectExtent l="0" t="0" r="0" b="9525"/>
            <wp:docPr id="136025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6143625"/>
                    </a:xfrm>
                    <a:prstGeom prst="rect">
                      <a:avLst/>
                    </a:prstGeom>
                    <a:noFill/>
                    <a:ln>
                      <a:noFill/>
                    </a:ln>
                  </pic:spPr>
                </pic:pic>
              </a:graphicData>
            </a:graphic>
          </wp:inline>
        </w:drawing>
      </w:r>
    </w:p>
    <w:p w14:paraId="592DD63D" w14:textId="0E1E0CE3" w:rsidR="00FD163B" w:rsidRDefault="00FD163B" w:rsidP="002F2BD8">
      <w:r>
        <w:rPr>
          <w:noProof/>
        </w:rPr>
        <w:lastRenderedPageBreak/>
        <w:drawing>
          <wp:inline distT="0" distB="0" distL="0" distR="0" wp14:anchorId="707F387B" wp14:editId="2F09B515">
            <wp:extent cx="5734050" cy="4743450"/>
            <wp:effectExtent l="0" t="0" r="0" b="0"/>
            <wp:docPr id="1269795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4050" cy="4743450"/>
                    </a:xfrm>
                    <a:prstGeom prst="rect">
                      <a:avLst/>
                    </a:prstGeom>
                    <a:noFill/>
                    <a:ln>
                      <a:noFill/>
                    </a:ln>
                  </pic:spPr>
                </pic:pic>
              </a:graphicData>
            </a:graphic>
          </wp:inline>
        </w:drawing>
      </w:r>
      <w:r>
        <w:rPr>
          <w:noProof/>
        </w:rPr>
        <w:lastRenderedPageBreak/>
        <w:drawing>
          <wp:inline distT="0" distB="0" distL="0" distR="0" wp14:anchorId="04B1DFF5" wp14:editId="1D676A17">
            <wp:extent cx="5734050" cy="8096250"/>
            <wp:effectExtent l="0" t="0" r="0" b="0"/>
            <wp:docPr id="12733953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8096250"/>
                    </a:xfrm>
                    <a:prstGeom prst="rect">
                      <a:avLst/>
                    </a:prstGeom>
                    <a:noFill/>
                    <a:ln>
                      <a:noFill/>
                    </a:ln>
                  </pic:spPr>
                </pic:pic>
              </a:graphicData>
            </a:graphic>
          </wp:inline>
        </w:drawing>
      </w:r>
      <w:r>
        <w:rPr>
          <w:noProof/>
        </w:rPr>
        <w:lastRenderedPageBreak/>
        <w:drawing>
          <wp:inline distT="0" distB="0" distL="0" distR="0" wp14:anchorId="7B968704" wp14:editId="77D63933">
            <wp:extent cx="5734050" cy="5514975"/>
            <wp:effectExtent l="0" t="0" r="0" b="9525"/>
            <wp:docPr id="286604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4050" cy="5514975"/>
                    </a:xfrm>
                    <a:prstGeom prst="rect">
                      <a:avLst/>
                    </a:prstGeom>
                    <a:noFill/>
                    <a:ln>
                      <a:noFill/>
                    </a:ln>
                  </pic:spPr>
                </pic:pic>
              </a:graphicData>
            </a:graphic>
          </wp:inline>
        </w:drawing>
      </w:r>
      <w:r>
        <w:rPr>
          <w:noProof/>
        </w:rPr>
        <w:lastRenderedPageBreak/>
        <w:drawing>
          <wp:inline distT="0" distB="0" distL="0" distR="0" wp14:anchorId="487219D6" wp14:editId="1FBD2B3D">
            <wp:extent cx="5734050" cy="3914775"/>
            <wp:effectExtent l="0" t="0" r="0" b="9525"/>
            <wp:docPr id="1886460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3914775"/>
                    </a:xfrm>
                    <a:prstGeom prst="rect">
                      <a:avLst/>
                    </a:prstGeom>
                    <a:noFill/>
                    <a:ln>
                      <a:noFill/>
                    </a:ln>
                  </pic:spPr>
                </pic:pic>
              </a:graphicData>
            </a:graphic>
          </wp:inline>
        </w:drawing>
      </w:r>
      <w:r>
        <w:rPr>
          <w:noProof/>
        </w:rPr>
        <w:lastRenderedPageBreak/>
        <w:drawing>
          <wp:inline distT="0" distB="0" distL="0" distR="0" wp14:anchorId="1A3F54D6" wp14:editId="0F7CA656">
            <wp:extent cx="5734050" cy="5867400"/>
            <wp:effectExtent l="0" t="0" r="0" b="0"/>
            <wp:docPr id="801518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4050" cy="5867400"/>
                    </a:xfrm>
                    <a:prstGeom prst="rect">
                      <a:avLst/>
                    </a:prstGeom>
                    <a:noFill/>
                    <a:ln>
                      <a:noFill/>
                    </a:ln>
                  </pic:spPr>
                </pic:pic>
              </a:graphicData>
            </a:graphic>
          </wp:inline>
        </w:drawing>
      </w:r>
      <w:r>
        <w:rPr>
          <w:noProof/>
        </w:rPr>
        <w:lastRenderedPageBreak/>
        <w:drawing>
          <wp:inline distT="0" distB="0" distL="0" distR="0" wp14:anchorId="02A1798C" wp14:editId="5A6AFC6B">
            <wp:extent cx="5734050" cy="7115175"/>
            <wp:effectExtent l="0" t="0" r="0" b="9525"/>
            <wp:docPr id="17247287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050" cy="7115175"/>
                    </a:xfrm>
                    <a:prstGeom prst="rect">
                      <a:avLst/>
                    </a:prstGeom>
                    <a:noFill/>
                    <a:ln>
                      <a:noFill/>
                    </a:ln>
                  </pic:spPr>
                </pic:pic>
              </a:graphicData>
            </a:graphic>
          </wp:inline>
        </w:drawing>
      </w:r>
      <w:r>
        <w:rPr>
          <w:noProof/>
        </w:rPr>
        <w:lastRenderedPageBreak/>
        <w:drawing>
          <wp:inline distT="0" distB="0" distL="0" distR="0" wp14:anchorId="65DC924D" wp14:editId="0D734F66">
            <wp:extent cx="5734050" cy="5581650"/>
            <wp:effectExtent l="0" t="0" r="0" b="0"/>
            <wp:docPr id="1461605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5581650"/>
                    </a:xfrm>
                    <a:prstGeom prst="rect">
                      <a:avLst/>
                    </a:prstGeom>
                    <a:noFill/>
                    <a:ln>
                      <a:noFill/>
                    </a:ln>
                  </pic:spPr>
                </pic:pic>
              </a:graphicData>
            </a:graphic>
          </wp:inline>
        </w:drawing>
      </w:r>
      <w:r>
        <w:rPr>
          <w:noProof/>
        </w:rPr>
        <w:lastRenderedPageBreak/>
        <w:drawing>
          <wp:inline distT="0" distB="0" distL="0" distR="0" wp14:anchorId="29798B99" wp14:editId="1E44A931">
            <wp:extent cx="5734050" cy="5867400"/>
            <wp:effectExtent l="0" t="0" r="0" b="0"/>
            <wp:docPr id="8202422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4050" cy="5867400"/>
                    </a:xfrm>
                    <a:prstGeom prst="rect">
                      <a:avLst/>
                    </a:prstGeom>
                    <a:noFill/>
                    <a:ln>
                      <a:noFill/>
                    </a:ln>
                  </pic:spPr>
                </pic:pic>
              </a:graphicData>
            </a:graphic>
          </wp:inline>
        </w:drawing>
      </w:r>
    </w:p>
    <w:p w14:paraId="31E11B82" w14:textId="77777777" w:rsidR="00FD163B" w:rsidRDefault="00FD163B">
      <w:r>
        <w:br w:type="page"/>
      </w:r>
    </w:p>
    <w:p w14:paraId="06840433" w14:textId="79E82058" w:rsidR="0099016B" w:rsidRDefault="0099016B" w:rsidP="002F2BD8">
      <w:r>
        <w:lastRenderedPageBreak/>
        <w:t xml:space="preserve">All pages will have the same navigation bar, and as such all pages can link back to the homepage and its three direct children, as present in the navigation bar. This should improve site navigability and prevent user frustration in being unable to easily find </w:t>
      </w:r>
      <w:proofErr w:type="gramStart"/>
      <w:r>
        <w:t>information</w:t>
      </w:r>
      <w:r w:rsidR="001912DC">
        <w:t>, and</w:t>
      </w:r>
      <w:proofErr w:type="gramEnd"/>
      <w:r w:rsidR="001912DC">
        <w:t xml:space="preserve"> will provide consistency and familiarity.</w:t>
      </w:r>
    </w:p>
    <w:p w14:paraId="0202C3E8" w14:textId="2BFA2DF6" w:rsidR="001912DC" w:rsidRDefault="001912DC" w:rsidP="002F2BD8">
      <w:r>
        <w:t xml:space="preserve">While VirtualInsight is targeted at those writing software, this could include a wide range of users - those who have learned English as a second language, those who may be new to VR or software development, those who take longer to process language or unfamiliar terms, etc… </w:t>
      </w:r>
    </w:p>
    <w:p w14:paraId="737A3FED" w14:textId="0EB1B857" w:rsidR="001912DC" w:rsidRDefault="001912DC" w:rsidP="002F2BD8">
      <w:r>
        <w:t xml:space="preserve">As such, to provide an accessible and inclusive resource, language used should be as simple as possible given the domain, and instances of abbreviations or potentially unfamiliar terms should be accompanied by definitions or clarifications. Lists should make use of the oxford comma in all cases for consistency and full clarity. </w:t>
      </w:r>
    </w:p>
    <w:p w14:paraId="53B44F85" w14:textId="6A7EF8F5" w:rsidR="00B6494B" w:rsidRDefault="00B6494B" w:rsidP="002F2BD8">
      <w:r>
        <w:rPr>
          <w:highlight w:val="yellow"/>
        </w:rPr>
        <w:t xml:space="preserve">NOTE </w:t>
      </w:r>
      <w:r w:rsidRPr="00B6494B">
        <w:rPr>
          <w:highlight w:val="yellow"/>
        </w:rPr>
        <w:t>justify design choices throughout section</w:t>
      </w:r>
    </w:p>
    <w:p w14:paraId="3FAC9AB6" w14:textId="0C6FFB33" w:rsidR="00B6494B" w:rsidRDefault="00B6494B" w:rsidP="002F2BD8">
      <w:r w:rsidRPr="00B6494B">
        <w:rPr>
          <w:highlight w:val="yellow"/>
        </w:rPr>
        <w:t>TODO talk about how site meets needs of personas and scenarios</w:t>
      </w:r>
    </w:p>
    <w:p w14:paraId="28A59A24" w14:textId="23E9292A" w:rsidR="009F1E34" w:rsidRPr="00FD163B" w:rsidRDefault="00B6494B">
      <w:r w:rsidRPr="00B6494B">
        <w:rPr>
          <w:highlight w:val="yellow"/>
        </w:rPr>
        <w:t>NOTE keep design guidelines, heuristics, UX principles, and accessibility guidelines in mind</w:t>
      </w:r>
      <w:r w:rsidR="009F1E34">
        <w:rPr>
          <w:highlight w:val="yellow"/>
        </w:rPr>
        <w:br w:type="page"/>
      </w:r>
    </w:p>
    <w:p w14:paraId="118CC82D" w14:textId="6DC2015F" w:rsidR="002F2BD8" w:rsidRDefault="002F2BD8" w:rsidP="002F2BD8">
      <w:pPr>
        <w:pStyle w:val="Heading1"/>
      </w:pPr>
      <w:r>
        <w:lastRenderedPageBreak/>
        <w:t>Usability Testing &amp; Evaluation</w:t>
      </w:r>
    </w:p>
    <w:p w14:paraId="3B11FB18" w14:textId="7AE3FDF3" w:rsidR="00B6494B" w:rsidRPr="00F136C9" w:rsidRDefault="00B6494B" w:rsidP="00B6494B">
      <w:pPr>
        <w:rPr>
          <w:highlight w:val="yellow"/>
        </w:rPr>
      </w:pPr>
      <w:r w:rsidRPr="00F136C9">
        <w:rPr>
          <w:highlight w:val="yellow"/>
        </w:rPr>
        <w:t>TODO plan testing</w:t>
      </w:r>
    </w:p>
    <w:p w14:paraId="2AB8C03A" w14:textId="4C371819" w:rsidR="00F136C9" w:rsidRDefault="00B6494B" w:rsidP="00A74200">
      <w:r w:rsidRPr="00F136C9">
        <w:rPr>
          <w:highlight w:val="yellow"/>
        </w:rPr>
        <w:t>NOTE not expected to do testing, just plan it</w:t>
      </w:r>
    </w:p>
    <w:p w14:paraId="5B5D619B" w14:textId="5DA200A0" w:rsidR="008B3BF0" w:rsidRDefault="008B3BF0" w:rsidP="00A74200">
      <w:r>
        <w:t>Unfortunately, due to absence, I was unable to conduct any elements from this testing plan.</w:t>
      </w:r>
    </w:p>
    <w:p w14:paraId="2F9D1AE9" w14:textId="2837A44E" w:rsidR="009F1E34" w:rsidRPr="00103740" w:rsidRDefault="009F1E34" w:rsidP="00A74200">
      <w:pPr>
        <w:rPr>
          <w:highlight w:val="yellow"/>
        </w:rPr>
      </w:pPr>
      <w:r w:rsidRPr="00103740">
        <w:rPr>
          <w:highlight w:val="yellow"/>
        </w:rPr>
        <w:t>PLAN:</w:t>
      </w:r>
    </w:p>
    <w:p w14:paraId="4BA1B8DF" w14:textId="0A10CA71" w:rsidR="009F1E34" w:rsidRPr="00103740" w:rsidRDefault="009F1E34" w:rsidP="009F1E34">
      <w:pPr>
        <w:pStyle w:val="ListParagraph"/>
        <w:numPr>
          <w:ilvl w:val="0"/>
          <w:numId w:val="1"/>
        </w:numPr>
        <w:rPr>
          <w:highlight w:val="yellow"/>
        </w:rPr>
      </w:pPr>
      <w:r w:rsidRPr="00103740">
        <w:rPr>
          <w:highlight w:val="yellow"/>
        </w:rPr>
        <w:t>Cognitive walkthroughs</w:t>
      </w:r>
    </w:p>
    <w:p w14:paraId="5C448C18" w14:textId="4352BB16" w:rsidR="009F1E34" w:rsidRPr="00103740" w:rsidRDefault="009F1E34" w:rsidP="009F1E34">
      <w:pPr>
        <w:pStyle w:val="ListParagraph"/>
        <w:numPr>
          <w:ilvl w:val="0"/>
          <w:numId w:val="1"/>
        </w:numPr>
        <w:rPr>
          <w:highlight w:val="yellow"/>
        </w:rPr>
      </w:pPr>
      <w:r w:rsidRPr="00103740">
        <w:rPr>
          <w:highlight w:val="yellow"/>
        </w:rPr>
        <w:t>Heuristics go in the section before</w:t>
      </w:r>
    </w:p>
    <w:p w14:paraId="4AFEFBE1" w14:textId="4F7FF43E" w:rsidR="009F1E34" w:rsidRPr="00103740" w:rsidRDefault="009F1E34" w:rsidP="009F1E34">
      <w:pPr>
        <w:pStyle w:val="ListParagraph"/>
        <w:numPr>
          <w:ilvl w:val="1"/>
          <w:numId w:val="1"/>
        </w:numPr>
        <w:rPr>
          <w:highlight w:val="yellow"/>
        </w:rPr>
      </w:pPr>
      <w:r w:rsidRPr="00103740">
        <w:rPr>
          <w:highlight w:val="yellow"/>
        </w:rPr>
        <w:t>Could go through another set here?</w:t>
      </w:r>
    </w:p>
    <w:p w14:paraId="6153A8E6" w14:textId="2AFB4F6C" w:rsidR="00712992" w:rsidRPr="00103740" w:rsidRDefault="00712992" w:rsidP="00712992">
      <w:pPr>
        <w:pStyle w:val="ListParagraph"/>
        <w:numPr>
          <w:ilvl w:val="0"/>
          <w:numId w:val="1"/>
        </w:numPr>
        <w:rPr>
          <w:highlight w:val="yellow"/>
        </w:rPr>
      </w:pPr>
      <w:r w:rsidRPr="00103740">
        <w:rPr>
          <w:highlight w:val="yellow"/>
        </w:rPr>
        <w:t>Forms for testers to fill out when testing the product</w:t>
      </w:r>
    </w:p>
    <w:p w14:paraId="01CAFB8E" w14:textId="39952D08" w:rsidR="00712992" w:rsidRPr="00103740" w:rsidRDefault="00712992" w:rsidP="00712992">
      <w:pPr>
        <w:pStyle w:val="ListParagraph"/>
        <w:numPr>
          <w:ilvl w:val="0"/>
          <w:numId w:val="1"/>
        </w:numPr>
        <w:rPr>
          <w:highlight w:val="yellow"/>
        </w:rPr>
      </w:pPr>
      <w:r w:rsidRPr="00103740">
        <w:rPr>
          <w:highlight w:val="yellow"/>
        </w:rPr>
        <w:t>Forms for designers (me) to fill out when going through a heuristic evaluation</w:t>
      </w:r>
    </w:p>
    <w:p w14:paraId="6D4EA59F" w14:textId="3709D07D" w:rsidR="00712992" w:rsidRPr="00103740" w:rsidRDefault="00712992" w:rsidP="00712992">
      <w:pPr>
        <w:pStyle w:val="ListParagraph"/>
        <w:numPr>
          <w:ilvl w:val="0"/>
          <w:numId w:val="1"/>
        </w:numPr>
        <w:rPr>
          <w:highlight w:val="yellow"/>
        </w:rPr>
      </w:pPr>
      <w:r w:rsidRPr="00103740">
        <w:rPr>
          <w:highlight w:val="yellow"/>
        </w:rPr>
        <w:t>SUS test?</w:t>
      </w:r>
    </w:p>
    <w:p w14:paraId="4AA43D6A" w14:textId="71F76D1B" w:rsidR="00712992" w:rsidRPr="00103740" w:rsidRDefault="00712992" w:rsidP="00712992">
      <w:pPr>
        <w:pStyle w:val="ListParagraph"/>
        <w:numPr>
          <w:ilvl w:val="0"/>
          <w:numId w:val="1"/>
        </w:numPr>
        <w:rPr>
          <w:highlight w:val="yellow"/>
        </w:rPr>
      </w:pPr>
      <w:r w:rsidRPr="00103740">
        <w:rPr>
          <w:highlight w:val="yellow"/>
        </w:rPr>
        <w:t>Web usability guidelines – go through this</w:t>
      </w:r>
    </w:p>
    <w:p w14:paraId="729EAC01" w14:textId="2D8C50B3" w:rsidR="00712992" w:rsidRPr="00103740" w:rsidRDefault="00712992" w:rsidP="00712992">
      <w:pPr>
        <w:pStyle w:val="ListParagraph"/>
        <w:numPr>
          <w:ilvl w:val="0"/>
          <w:numId w:val="1"/>
        </w:numPr>
        <w:rPr>
          <w:highlight w:val="yellow"/>
        </w:rPr>
      </w:pPr>
      <w:r w:rsidRPr="00103740">
        <w:rPr>
          <w:highlight w:val="yellow"/>
        </w:rPr>
        <w:t>Mention different phases</w:t>
      </w:r>
    </w:p>
    <w:p w14:paraId="650171D6" w14:textId="527C527E" w:rsidR="00712992" w:rsidRPr="00103740" w:rsidRDefault="00712992" w:rsidP="00712992">
      <w:pPr>
        <w:pStyle w:val="ListParagraph"/>
        <w:numPr>
          <w:ilvl w:val="1"/>
          <w:numId w:val="1"/>
        </w:numPr>
        <w:rPr>
          <w:highlight w:val="yellow"/>
        </w:rPr>
      </w:pPr>
      <w:r w:rsidRPr="00103740">
        <w:rPr>
          <w:highlight w:val="yellow"/>
        </w:rPr>
        <w:t>DO NOT do design – covered in section 2</w:t>
      </w:r>
    </w:p>
    <w:p w14:paraId="64DBB1FB" w14:textId="71059069" w:rsidR="00712992" w:rsidRPr="00103740" w:rsidRDefault="00712992" w:rsidP="00712992">
      <w:pPr>
        <w:pStyle w:val="ListParagraph"/>
        <w:numPr>
          <w:ilvl w:val="1"/>
          <w:numId w:val="1"/>
        </w:numPr>
        <w:rPr>
          <w:highlight w:val="yellow"/>
        </w:rPr>
      </w:pPr>
      <w:r w:rsidRPr="00103740">
        <w:rPr>
          <w:highlight w:val="yellow"/>
        </w:rPr>
        <w:t>Small group testing (3-6) with wireframes</w:t>
      </w:r>
    </w:p>
    <w:p w14:paraId="2F96888D" w14:textId="3F3267C4" w:rsidR="00712992" w:rsidRPr="00103740" w:rsidRDefault="00712992" w:rsidP="00712992">
      <w:pPr>
        <w:pStyle w:val="ListParagraph"/>
        <w:numPr>
          <w:ilvl w:val="1"/>
          <w:numId w:val="1"/>
        </w:numPr>
        <w:rPr>
          <w:highlight w:val="yellow"/>
        </w:rPr>
      </w:pPr>
      <w:r w:rsidRPr="00103740">
        <w:rPr>
          <w:highlight w:val="yellow"/>
        </w:rPr>
        <w:t>Small group testing (5-10) with prototype</w:t>
      </w:r>
    </w:p>
    <w:p w14:paraId="567136DA" w14:textId="4A0DFC4A" w:rsidR="00712992" w:rsidRPr="00103740" w:rsidRDefault="00712992" w:rsidP="00712992">
      <w:pPr>
        <w:pStyle w:val="ListParagraph"/>
        <w:numPr>
          <w:ilvl w:val="1"/>
          <w:numId w:val="1"/>
        </w:numPr>
        <w:rPr>
          <w:highlight w:val="yellow"/>
        </w:rPr>
      </w:pPr>
      <w:r w:rsidRPr="00103740">
        <w:rPr>
          <w:highlight w:val="yellow"/>
        </w:rPr>
        <w:t>Re-do heuristics on the prototype after implementation</w:t>
      </w:r>
    </w:p>
    <w:p w14:paraId="7F5498C4" w14:textId="5E5270A5" w:rsidR="00712992" w:rsidRPr="00103740" w:rsidRDefault="00712992" w:rsidP="00712992">
      <w:pPr>
        <w:pStyle w:val="ListParagraph"/>
        <w:numPr>
          <w:ilvl w:val="1"/>
          <w:numId w:val="1"/>
        </w:numPr>
        <w:rPr>
          <w:highlight w:val="yellow"/>
        </w:rPr>
      </w:pPr>
      <w:r w:rsidRPr="00103740">
        <w:rPr>
          <w:highlight w:val="yellow"/>
        </w:rPr>
        <w:t>Medium group (10-15) testing with release candidate</w:t>
      </w:r>
    </w:p>
    <w:p w14:paraId="72B5724A" w14:textId="547EE500" w:rsidR="00712992" w:rsidRPr="00103740" w:rsidRDefault="00712992" w:rsidP="00712992">
      <w:pPr>
        <w:pStyle w:val="ListParagraph"/>
        <w:numPr>
          <w:ilvl w:val="1"/>
          <w:numId w:val="1"/>
        </w:numPr>
        <w:rPr>
          <w:highlight w:val="yellow"/>
        </w:rPr>
      </w:pPr>
      <w:r w:rsidRPr="00103740">
        <w:rPr>
          <w:highlight w:val="yellow"/>
        </w:rPr>
        <w:t>Re-do heuristics on the release candidate</w:t>
      </w:r>
    </w:p>
    <w:p w14:paraId="3C7B00D7" w14:textId="4CA6CB08" w:rsidR="00712992" w:rsidRPr="00103740" w:rsidRDefault="00712992" w:rsidP="00712992">
      <w:pPr>
        <w:pStyle w:val="ListParagraph"/>
        <w:numPr>
          <w:ilvl w:val="1"/>
          <w:numId w:val="1"/>
        </w:numPr>
        <w:rPr>
          <w:highlight w:val="yellow"/>
        </w:rPr>
      </w:pPr>
      <w:r w:rsidRPr="00103740">
        <w:rPr>
          <w:highlight w:val="yellow"/>
        </w:rPr>
        <w:t>Medium group (10-15) testing with RC2</w:t>
      </w:r>
    </w:p>
    <w:p w14:paraId="0EB89AA7" w14:textId="229BC36D" w:rsidR="00712992" w:rsidRPr="00103740" w:rsidRDefault="00712992" w:rsidP="00712992">
      <w:pPr>
        <w:pStyle w:val="ListParagraph"/>
        <w:numPr>
          <w:ilvl w:val="1"/>
          <w:numId w:val="1"/>
        </w:numPr>
        <w:rPr>
          <w:highlight w:val="yellow"/>
        </w:rPr>
      </w:pPr>
      <w:r w:rsidRPr="00103740">
        <w:rPr>
          <w:highlight w:val="yellow"/>
        </w:rPr>
        <w:t>Polish based on final set of feedback</w:t>
      </w:r>
    </w:p>
    <w:p w14:paraId="4DF143C6" w14:textId="557B566A" w:rsidR="00712992" w:rsidRDefault="00712992" w:rsidP="00712992">
      <w:pPr>
        <w:pStyle w:val="ListParagraph"/>
        <w:numPr>
          <w:ilvl w:val="1"/>
          <w:numId w:val="1"/>
        </w:numPr>
        <w:rPr>
          <w:highlight w:val="yellow"/>
        </w:rPr>
      </w:pPr>
      <w:r w:rsidRPr="00103740">
        <w:rPr>
          <w:highlight w:val="yellow"/>
        </w:rPr>
        <w:t>Release</w:t>
      </w:r>
    </w:p>
    <w:p w14:paraId="134EADCF" w14:textId="163ED3F2" w:rsidR="00103740" w:rsidRPr="00103740" w:rsidRDefault="00103740" w:rsidP="00103740">
      <w:pPr>
        <w:rPr>
          <w:highlight w:val="yellow"/>
        </w:rPr>
      </w:pPr>
      <w:r>
        <w:rPr>
          <w:highlight w:val="yellow"/>
        </w:rPr>
        <w:t>TODO go over this again – does it make *any* sense at all?</w:t>
      </w:r>
    </w:p>
    <w:p w14:paraId="0D495861" w14:textId="732F0FA3" w:rsidR="009F1E34" w:rsidRDefault="009F1E34">
      <w:r>
        <w:br w:type="page"/>
      </w:r>
    </w:p>
    <w:p w14:paraId="4242DB8F" w14:textId="6EA325EA" w:rsidR="002F2BD8" w:rsidRDefault="002F2BD8" w:rsidP="002F2BD8">
      <w:pPr>
        <w:pStyle w:val="Heading1"/>
      </w:pPr>
      <w:r>
        <w:lastRenderedPageBreak/>
        <w:t>Group Activities &amp; Co-design</w:t>
      </w:r>
    </w:p>
    <w:p w14:paraId="1F853199" w14:textId="245EBC19" w:rsidR="003918D2" w:rsidRDefault="003918D2">
      <w:r>
        <w:t>In CSCU9X5 tutorials, I have worked in a group to</w:t>
      </w:r>
      <w:r w:rsidR="0063581F">
        <w:t xml:space="preserve"> explore UX design activities and progressively consider the different concerns at different stages of UX development, from initial wireframing and </w:t>
      </w:r>
      <w:proofErr w:type="spellStart"/>
      <w:r w:rsidR="0063581F">
        <w:t>mockups</w:t>
      </w:r>
      <w:proofErr w:type="spellEnd"/>
      <w:r w:rsidR="0063581F">
        <w:t>, to accessibility and inclusive design.</w:t>
      </w:r>
    </w:p>
    <w:p w14:paraId="14E74AAF" w14:textId="0F9B0370" w:rsidR="0063581F" w:rsidRDefault="0063581F">
      <w:r>
        <w:t>These activities have encouraged me to avoid cluttered, unstructured designs and aim to keep my designs as clear and understandable as possible for as wide of an audience as I am able to consider. Instead of displaying large amounts of information on one page, I have elected to break up topics into individual pages under three categories, where content can be given enough space and is not competing for the user’s attention.</w:t>
      </w:r>
      <w:r w:rsidR="003552BE">
        <w:t xml:space="preserve"> On large displays, content is kept within the inner 70% of the screen to prevent paragraphs from being “squished”, maintaining good spacing between headers and comfortable content density.</w:t>
      </w:r>
    </w:p>
    <w:p w14:paraId="47D15215" w14:textId="152EB892" w:rsidR="00591E42" w:rsidRDefault="00591E42">
      <w:r w:rsidRPr="00591E42">
        <w:rPr>
          <w:highlight w:val="yellow"/>
        </w:rPr>
        <w:t>TODO more</w:t>
      </w:r>
    </w:p>
    <w:p w14:paraId="7F9FEE8D" w14:textId="7A941F64" w:rsidR="009F1E34" w:rsidRDefault="009F1E34">
      <w:r>
        <w:br w:type="page"/>
      </w:r>
    </w:p>
    <w:p w14:paraId="5BF1BB93" w14:textId="2918D37F" w:rsidR="005F5BBD" w:rsidRPr="005F5BBD" w:rsidRDefault="002F2BD8" w:rsidP="004975D7">
      <w:pPr>
        <w:pStyle w:val="Heading1"/>
      </w:pPr>
      <w:r>
        <w:lastRenderedPageBreak/>
        <w:t>Prototype &amp; Resources Description</w:t>
      </w:r>
    </w:p>
    <w:p w14:paraId="3A349D9B" w14:textId="077235F9" w:rsidR="005457D9" w:rsidRDefault="002E1F5F" w:rsidP="004975D7">
      <w:r>
        <w:t>This prototype of the VirtualInsight website contains the homepage and the three category pages for VR Design, VR Hardware, and Case Studies of VR experiences. Only one case study has been provided in the prototype as they are similar in structure, and as such there is little benefit in demonstrating multiple. The “Author’s Thoughts” page has been excluded as it mostly consisted of written text with no unique formatting, making it very simple to implement and leaving it looking very similar to the wireframe design, so there was no benefit in implementing it. All other pages have been implemented as they differ substantially either in content or in structuring, and as such the prototype benefits from having examples of these pages.</w:t>
      </w:r>
    </w:p>
    <w:p w14:paraId="5E85094C" w14:textId="77777777" w:rsidR="001A7B25" w:rsidRDefault="001A7B25" w:rsidP="004975D7"/>
    <w:p w14:paraId="6B8ABF95" w14:textId="59190284" w:rsidR="004975D7" w:rsidRDefault="001E57CF" w:rsidP="004975D7">
      <w:r>
        <w:t>External resources used</w:t>
      </w:r>
      <w:r w:rsidR="005F5BBD">
        <w:t xml:space="preserve"> include the library Bootstrap 5, used for styling and interactive design</w:t>
      </w:r>
      <w:r w:rsidR="004975D7">
        <w:t>. Bootstrap 5 provides helpful CSS classes for quickly applying common properties to elements without requiring developers to write specialised classes every time they wish to apply styling to an element. The JavaScript component of Bootstrap 5 provides additional interactivity to some elements, such as selectively displaying tabs based on navbar selections</w:t>
      </w:r>
      <w:r w:rsidR="00A543CC">
        <w:t>, and the navbar itself.</w:t>
      </w:r>
    </w:p>
    <w:p w14:paraId="08359AFF" w14:textId="726AE413" w:rsidR="002E1F5F" w:rsidRDefault="002E1F5F" w:rsidP="004975D7">
      <w:r>
        <w:t>Bootstrap 5 was used for much of the styling throughout the site</w:t>
      </w:r>
      <w:r w:rsidR="007D230B">
        <w:t>, for the navbar featured at the top of all pages in the prototype</w:t>
      </w:r>
      <w:r>
        <w:t>, for the tabular information views in certain pages, and for the responsive design capabilities making the site suitable for viewing on mobile devices or smaller screens.</w:t>
      </w:r>
    </w:p>
    <w:p w14:paraId="11383939" w14:textId="5FB012BF" w:rsidR="004975D7" w:rsidRDefault="004975D7" w:rsidP="004975D7">
      <w:r>
        <w:t xml:space="preserve">CSS: </w:t>
      </w:r>
      <w:hyperlink r:id="rId19" w:history="1">
        <w:r w:rsidRPr="00200FCF">
          <w:rPr>
            <w:rStyle w:val="Hyperlink"/>
          </w:rPr>
          <w:t>https://cdn.jsdelivr.net/npm/bootstrap@5.3.8/dist/css/bootstrap.min.css</w:t>
        </w:r>
      </w:hyperlink>
    </w:p>
    <w:p w14:paraId="74AE76F8" w14:textId="64170BD1" w:rsidR="004975D7" w:rsidRDefault="004975D7" w:rsidP="004975D7">
      <w:r>
        <w:t xml:space="preserve">JS: </w:t>
      </w:r>
      <w:hyperlink r:id="rId20" w:history="1">
        <w:r w:rsidRPr="00200FCF">
          <w:rPr>
            <w:rStyle w:val="Hyperlink"/>
          </w:rPr>
          <w:t>https://cdn.jsdelivr.net/npm/bootstrap@5.3.8/dist/js/bootstrap.bundle.min.js</w:t>
        </w:r>
      </w:hyperlink>
    </w:p>
    <w:p w14:paraId="4FA0E49B" w14:textId="6A6EE67F" w:rsidR="005457D9" w:rsidRPr="001E57CF" w:rsidRDefault="005457D9" w:rsidP="004975D7">
      <w:r>
        <w:br w:type="page"/>
      </w:r>
    </w:p>
    <w:tbl>
      <w:tblPr>
        <w:tblStyle w:val="TableGrid"/>
        <w:tblW w:w="0" w:type="auto"/>
        <w:tblLook w:val="04A0" w:firstRow="1" w:lastRow="0" w:firstColumn="1" w:lastColumn="0" w:noHBand="0" w:noVBand="1"/>
      </w:tblPr>
      <w:tblGrid>
        <w:gridCol w:w="3597"/>
        <w:gridCol w:w="5419"/>
      </w:tblGrid>
      <w:tr w:rsidR="00E04ABA" w14:paraId="11C5832C" w14:textId="77777777" w:rsidTr="00E04ABA">
        <w:tc>
          <w:tcPr>
            <w:tcW w:w="3597" w:type="dxa"/>
          </w:tcPr>
          <w:p w14:paraId="4A8ECDD6" w14:textId="0E60A39C" w:rsidR="00E04ABA" w:rsidRPr="00E04ABA" w:rsidRDefault="00E04ABA" w:rsidP="00E04ABA">
            <w:pPr>
              <w:rPr>
                <w:b/>
                <w:bCs/>
              </w:rPr>
            </w:pPr>
            <w:r w:rsidRPr="00E04ABA">
              <w:rPr>
                <w:b/>
                <w:bCs/>
              </w:rPr>
              <w:lastRenderedPageBreak/>
              <w:t>File Name</w:t>
            </w:r>
          </w:p>
        </w:tc>
        <w:tc>
          <w:tcPr>
            <w:tcW w:w="5419" w:type="dxa"/>
          </w:tcPr>
          <w:p w14:paraId="637B71B1" w14:textId="28932F47" w:rsidR="00E04ABA" w:rsidRPr="00E04ABA" w:rsidRDefault="00E04ABA" w:rsidP="00E04ABA">
            <w:pPr>
              <w:rPr>
                <w:b/>
                <w:bCs/>
              </w:rPr>
            </w:pPr>
            <w:r w:rsidRPr="00E04ABA">
              <w:rPr>
                <w:b/>
                <w:bCs/>
              </w:rPr>
              <w:t>Explanation</w:t>
            </w:r>
          </w:p>
        </w:tc>
      </w:tr>
      <w:tr w:rsidR="00E04ABA" w14:paraId="5A9C98EA" w14:textId="77777777" w:rsidTr="00E04ABA">
        <w:tc>
          <w:tcPr>
            <w:tcW w:w="3597" w:type="dxa"/>
          </w:tcPr>
          <w:p w14:paraId="6145E9BA" w14:textId="2AC37810" w:rsidR="00E04ABA" w:rsidRDefault="00E04ABA" w:rsidP="00E04ABA">
            <w:r>
              <w:t>index.html</w:t>
            </w:r>
          </w:p>
        </w:tc>
        <w:tc>
          <w:tcPr>
            <w:tcW w:w="5419" w:type="dxa"/>
          </w:tcPr>
          <w:p w14:paraId="52246DFE" w14:textId="5FA7D828" w:rsidR="00E04ABA" w:rsidRDefault="00E04ABA" w:rsidP="00E04ABA">
            <w:r>
              <w:t>Homepage</w:t>
            </w:r>
            <w:r w:rsidR="001E57CF">
              <w:t>.</w:t>
            </w:r>
          </w:p>
        </w:tc>
      </w:tr>
      <w:tr w:rsidR="00E04ABA" w14:paraId="540CF171" w14:textId="77777777" w:rsidTr="00E04ABA">
        <w:tc>
          <w:tcPr>
            <w:tcW w:w="3597" w:type="dxa"/>
          </w:tcPr>
          <w:p w14:paraId="634FB9CE" w14:textId="1E433188" w:rsidR="00E04ABA" w:rsidRDefault="00E04ABA" w:rsidP="00E04ABA">
            <w:bookmarkStart w:id="0" w:name="_Hlk213852068"/>
            <w:r>
              <w:t>index.css</w:t>
            </w:r>
          </w:p>
        </w:tc>
        <w:tc>
          <w:tcPr>
            <w:tcW w:w="5419" w:type="dxa"/>
          </w:tcPr>
          <w:p w14:paraId="0497F133" w14:textId="19C0C277" w:rsidR="00E04ABA" w:rsidRDefault="001E57CF" w:rsidP="00E04ABA">
            <w:r>
              <w:t>Styling for index.html</w:t>
            </w:r>
          </w:p>
        </w:tc>
      </w:tr>
      <w:tr w:rsidR="00E04ABA" w14:paraId="22C6E259" w14:textId="77777777" w:rsidTr="00E04ABA">
        <w:tc>
          <w:tcPr>
            <w:tcW w:w="3597" w:type="dxa"/>
          </w:tcPr>
          <w:p w14:paraId="4C1FCFF9" w14:textId="4EE24CB3" w:rsidR="00E04ABA" w:rsidRDefault="00E04ABA" w:rsidP="00E04ABA">
            <w:r>
              <w:t>common.css</w:t>
            </w:r>
          </w:p>
        </w:tc>
        <w:tc>
          <w:tcPr>
            <w:tcW w:w="5419" w:type="dxa"/>
          </w:tcPr>
          <w:p w14:paraId="7B7A6D7A" w14:textId="451C6294" w:rsidR="00E04ABA" w:rsidRDefault="00E04ABA" w:rsidP="00E04ABA">
            <w:r>
              <w:t xml:space="preserve">Styling used in </w:t>
            </w:r>
            <w:proofErr w:type="gramStart"/>
            <w:r>
              <w:t>all of</w:t>
            </w:r>
            <w:proofErr w:type="gramEnd"/>
            <w:r>
              <w:t xml:space="preserve"> the website’s pages</w:t>
            </w:r>
            <w:r w:rsidR="001E57CF">
              <w:t>.</w:t>
            </w:r>
          </w:p>
        </w:tc>
      </w:tr>
      <w:tr w:rsidR="00E04ABA" w14:paraId="38C4715D" w14:textId="77777777" w:rsidTr="00E04ABA">
        <w:tc>
          <w:tcPr>
            <w:tcW w:w="3597" w:type="dxa"/>
          </w:tcPr>
          <w:p w14:paraId="5B63210E" w14:textId="13E8E74E" w:rsidR="00E04ABA" w:rsidRDefault="00E04ABA" w:rsidP="00E04ABA">
            <w:r>
              <w:t>common.js</w:t>
            </w:r>
          </w:p>
        </w:tc>
        <w:tc>
          <w:tcPr>
            <w:tcW w:w="5419" w:type="dxa"/>
          </w:tcPr>
          <w:p w14:paraId="04F7FD7E" w14:textId="6CFE9EC1" w:rsidR="00E04ABA" w:rsidRDefault="00E04ABA" w:rsidP="00E04ABA">
            <w:r>
              <w:t xml:space="preserve">JavaScript code used in </w:t>
            </w:r>
            <w:proofErr w:type="gramStart"/>
            <w:r>
              <w:t>all of</w:t>
            </w:r>
            <w:proofErr w:type="gramEnd"/>
            <w:r>
              <w:t xml:space="preserve"> the website’s pages</w:t>
            </w:r>
            <w:r w:rsidR="001E57CF">
              <w:t>.</w:t>
            </w:r>
          </w:p>
        </w:tc>
      </w:tr>
      <w:tr w:rsidR="00E04ABA" w14:paraId="6686F439" w14:textId="77777777" w:rsidTr="00E04ABA">
        <w:tc>
          <w:tcPr>
            <w:tcW w:w="3597" w:type="dxa"/>
          </w:tcPr>
          <w:p w14:paraId="37AFD948" w14:textId="7E5EDC06" w:rsidR="00E04ABA" w:rsidRDefault="00E04ABA" w:rsidP="00E04ABA">
            <w:proofErr w:type="spellStart"/>
            <w:r>
              <w:t>case_studies</w:t>
            </w:r>
            <w:proofErr w:type="spellEnd"/>
            <w:r>
              <w:t>/case_studies.html</w:t>
            </w:r>
          </w:p>
        </w:tc>
        <w:tc>
          <w:tcPr>
            <w:tcW w:w="5419" w:type="dxa"/>
          </w:tcPr>
          <w:p w14:paraId="702F6D74" w14:textId="7F1D4DE4" w:rsidR="00E04ABA" w:rsidRDefault="00E04ABA" w:rsidP="00E04ABA">
            <w:r>
              <w:t>A list of links to all case studies and brief explanations of their contents</w:t>
            </w:r>
            <w:r w:rsidR="001E57CF">
              <w:t>.</w:t>
            </w:r>
          </w:p>
        </w:tc>
      </w:tr>
      <w:tr w:rsidR="00E04ABA" w14:paraId="6331B985" w14:textId="77777777" w:rsidTr="00E04ABA">
        <w:tc>
          <w:tcPr>
            <w:tcW w:w="3597" w:type="dxa"/>
          </w:tcPr>
          <w:p w14:paraId="463ADC93" w14:textId="65E1F7F3" w:rsidR="00E04ABA" w:rsidRDefault="00E04ABA" w:rsidP="00E04ABA">
            <w:proofErr w:type="spellStart"/>
            <w:r>
              <w:t>case_studies</w:t>
            </w:r>
            <w:proofErr w:type="spellEnd"/>
            <w:r>
              <w:t>/case_studies.css</w:t>
            </w:r>
          </w:p>
        </w:tc>
        <w:tc>
          <w:tcPr>
            <w:tcW w:w="5419" w:type="dxa"/>
          </w:tcPr>
          <w:p w14:paraId="5B2CDD46" w14:textId="1B10D780" w:rsidR="00E04ABA" w:rsidRDefault="00E04ABA" w:rsidP="00E04ABA">
            <w:r>
              <w:t>Styling for case_studies.html</w:t>
            </w:r>
          </w:p>
        </w:tc>
      </w:tr>
      <w:tr w:rsidR="00E04ABA" w14:paraId="7EFD4D0B" w14:textId="77777777" w:rsidTr="00E04ABA">
        <w:tc>
          <w:tcPr>
            <w:tcW w:w="3597" w:type="dxa"/>
          </w:tcPr>
          <w:p w14:paraId="1FC6D00B" w14:textId="67284FD1" w:rsidR="00E04ABA" w:rsidRDefault="00E04ABA" w:rsidP="00E04ABA">
            <w:proofErr w:type="spellStart"/>
            <w:r>
              <w:t>case_studies</w:t>
            </w:r>
            <w:proofErr w:type="spellEnd"/>
            <w:r>
              <w:t>/vrchat.html</w:t>
            </w:r>
          </w:p>
        </w:tc>
        <w:tc>
          <w:tcPr>
            <w:tcW w:w="5419" w:type="dxa"/>
          </w:tcPr>
          <w:p w14:paraId="292802B9" w14:textId="224226BB" w:rsidR="00E04ABA" w:rsidRDefault="00E04ABA" w:rsidP="00E04ABA">
            <w:r>
              <w:t xml:space="preserve">A case study on the VR game </w:t>
            </w:r>
            <w:proofErr w:type="spellStart"/>
            <w:r>
              <w:t>VRChat</w:t>
            </w:r>
            <w:proofErr w:type="spellEnd"/>
            <w:r w:rsidR="001E57CF">
              <w:t>.</w:t>
            </w:r>
          </w:p>
        </w:tc>
      </w:tr>
      <w:tr w:rsidR="00E04ABA" w14:paraId="7BDD8F96" w14:textId="77777777" w:rsidTr="00E04ABA">
        <w:tc>
          <w:tcPr>
            <w:tcW w:w="3597" w:type="dxa"/>
          </w:tcPr>
          <w:p w14:paraId="1FE716F9" w14:textId="3F95BD11" w:rsidR="00E04ABA" w:rsidRDefault="00E04ABA" w:rsidP="00E04ABA">
            <w:proofErr w:type="spellStart"/>
            <w:r>
              <w:t>case_studies</w:t>
            </w:r>
            <w:proofErr w:type="spellEnd"/>
            <w:r>
              <w:t>/case_study.css</w:t>
            </w:r>
          </w:p>
        </w:tc>
        <w:tc>
          <w:tcPr>
            <w:tcW w:w="5419" w:type="dxa"/>
          </w:tcPr>
          <w:p w14:paraId="7F690B25" w14:textId="5ED493FF" w:rsidR="00E04ABA" w:rsidRDefault="00E04ABA" w:rsidP="00E04ABA">
            <w:r>
              <w:t>Styling for all case study pages</w:t>
            </w:r>
            <w:r w:rsidR="001E57CF">
              <w:t>.</w:t>
            </w:r>
          </w:p>
        </w:tc>
      </w:tr>
      <w:tr w:rsidR="00E04ABA" w14:paraId="3A378F18" w14:textId="77777777" w:rsidTr="00E04ABA">
        <w:tc>
          <w:tcPr>
            <w:tcW w:w="3597" w:type="dxa"/>
          </w:tcPr>
          <w:p w14:paraId="425D7F43" w14:textId="34B8C011" w:rsidR="00E04ABA" w:rsidRDefault="00E04ABA" w:rsidP="00E04ABA">
            <w:r>
              <w:t>hardware/hardware.html</w:t>
            </w:r>
          </w:p>
        </w:tc>
        <w:tc>
          <w:tcPr>
            <w:tcW w:w="5419" w:type="dxa"/>
          </w:tcPr>
          <w:p w14:paraId="17E7FF3D" w14:textId="3CB620E2" w:rsidR="00E04ABA" w:rsidRDefault="001E57CF" w:rsidP="00E04ABA">
            <w:r>
              <w:t xml:space="preserve">A page providing links to two other VR hardware-related </w:t>
            </w:r>
            <w:proofErr w:type="gramStart"/>
            <w:r>
              <w:t>pages, and</w:t>
            </w:r>
            <w:proofErr w:type="gramEnd"/>
            <w:r>
              <w:t xml:space="preserve"> containing a poll on hardware popularity.</w:t>
            </w:r>
          </w:p>
        </w:tc>
      </w:tr>
      <w:tr w:rsidR="00E04ABA" w14:paraId="56A31AD9" w14:textId="77777777" w:rsidTr="00E04ABA">
        <w:tc>
          <w:tcPr>
            <w:tcW w:w="3597" w:type="dxa"/>
          </w:tcPr>
          <w:p w14:paraId="3E5978B0" w14:textId="3D4153B8" w:rsidR="00E04ABA" w:rsidRDefault="00E04ABA" w:rsidP="00E04ABA">
            <w:r>
              <w:t>hardware/hardware.css</w:t>
            </w:r>
          </w:p>
        </w:tc>
        <w:tc>
          <w:tcPr>
            <w:tcW w:w="5419" w:type="dxa"/>
          </w:tcPr>
          <w:p w14:paraId="0977DE98" w14:textId="41A80DD5" w:rsidR="00E04ABA" w:rsidRDefault="001E57CF" w:rsidP="00E04ABA">
            <w:r>
              <w:t>Styling for hardware.html</w:t>
            </w:r>
          </w:p>
        </w:tc>
      </w:tr>
      <w:tr w:rsidR="00E04ABA" w14:paraId="355452A6" w14:textId="77777777" w:rsidTr="00E04ABA">
        <w:tc>
          <w:tcPr>
            <w:tcW w:w="3597" w:type="dxa"/>
          </w:tcPr>
          <w:p w14:paraId="1CF01285" w14:textId="4CDCFA45" w:rsidR="00E04ABA" w:rsidRDefault="00E04ABA" w:rsidP="00E04ABA">
            <w:r>
              <w:t>hardware/hardware.js</w:t>
            </w:r>
          </w:p>
        </w:tc>
        <w:tc>
          <w:tcPr>
            <w:tcW w:w="5419" w:type="dxa"/>
          </w:tcPr>
          <w:p w14:paraId="410343FF" w14:textId="5D585547" w:rsidR="00E04ABA" w:rsidRDefault="001E57CF" w:rsidP="00E04ABA">
            <w:r>
              <w:t>Implements the hardware poll functionality in hardware.html</w:t>
            </w:r>
          </w:p>
        </w:tc>
      </w:tr>
      <w:tr w:rsidR="00E04ABA" w14:paraId="52595E8B" w14:textId="77777777" w:rsidTr="00E04ABA">
        <w:tc>
          <w:tcPr>
            <w:tcW w:w="3597" w:type="dxa"/>
          </w:tcPr>
          <w:p w14:paraId="75D8A5F0" w14:textId="675E34FF" w:rsidR="00E04ABA" w:rsidRDefault="00E04ABA" w:rsidP="00E04ABA">
            <w:r>
              <w:t>hardware/suitability.html</w:t>
            </w:r>
          </w:p>
        </w:tc>
        <w:tc>
          <w:tcPr>
            <w:tcW w:w="5419" w:type="dxa"/>
          </w:tcPr>
          <w:p w14:paraId="1362DA32" w14:textId="4093ED27" w:rsidR="00E04ABA" w:rsidRDefault="001E57CF" w:rsidP="00E04ABA">
            <w:r>
              <w:t xml:space="preserve">Details how different headsets/controllers are suited to certain interaction paradigms or </w:t>
            </w:r>
            <w:proofErr w:type="gramStart"/>
            <w:r>
              <w:t>adjustments, and</w:t>
            </w:r>
            <w:proofErr w:type="gramEnd"/>
            <w:r>
              <w:t xml:space="preserve"> designing around these products.</w:t>
            </w:r>
          </w:p>
        </w:tc>
      </w:tr>
      <w:tr w:rsidR="00E04ABA" w14:paraId="1C297A64" w14:textId="77777777" w:rsidTr="00E04ABA">
        <w:tc>
          <w:tcPr>
            <w:tcW w:w="3597" w:type="dxa"/>
          </w:tcPr>
          <w:p w14:paraId="081E2F30" w14:textId="136C523A" w:rsidR="00E04ABA" w:rsidRDefault="00E04ABA" w:rsidP="00E04ABA">
            <w:r>
              <w:t>hardware/suitability.css</w:t>
            </w:r>
          </w:p>
        </w:tc>
        <w:tc>
          <w:tcPr>
            <w:tcW w:w="5419" w:type="dxa"/>
          </w:tcPr>
          <w:p w14:paraId="0904E748" w14:textId="4E68DB52" w:rsidR="00E04ABA" w:rsidRDefault="001E57CF" w:rsidP="00E04ABA">
            <w:r>
              <w:t>Styling for suitability.html</w:t>
            </w:r>
          </w:p>
        </w:tc>
      </w:tr>
      <w:tr w:rsidR="00E04ABA" w14:paraId="7C6AD47C" w14:textId="77777777" w:rsidTr="00E04ABA">
        <w:tc>
          <w:tcPr>
            <w:tcW w:w="3597" w:type="dxa"/>
          </w:tcPr>
          <w:p w14:paraId="7A0DDB77" w14:textId="068ED470" w:rsidR="00E04ABA" w:rsidRPr="00E04ABA" w:rsidRDefault="00E04ABA" w:rsidP="00E04ABA">
            <w:pPr>
              <w:rPr>
                <w:highlight w:val="yellow"/>
              </w:rPr>
            </w:pPr>
            <w:r>
              <w:rPr>
                <w:highlight w:val="yellow"/>
              </w:rPr>
              <w:t>h</w:t>
            </w:r>
            <w:r w:rsidRPr="00E04ABA">
              <w:rPr>
                <w:highlight w:val="yellow"/>
              </w:rPr>
              <w:t>ardware/evolution.html</w:t>
            </w:r>
          </w:p>
        </w:tc>
        <w:tc>
          <w:tcPr>
            <w:tcW w:w="5419" w:type="dxa"/>
          </w:tcPr>
          <w:p w14:paraId="00A95D3E" w14:textId="1C3E8318" w:rsidR="00E04ABA" w:rsidRDefault="001E57CF" w:rsidP="00E04ABA">
            <w:r>
              <w:t>A page detailing how VR hardware has changed over time.</w:t>
            </w:r>
          </w:p>
        </w:tc>
      </w:tr>
      <w:tr w:rsidR="00E04ABA" w14:paraId="7FC048CE" w14:textId="77777777" w:rsidTr="00E04ABA">
        <w:tc>
          <w:tcPr>
            <w:tcW w:w="3597" w:type="dxa"/>
          </w:tcPr>
          <w:p w14:paraId="26F19F1A" w14:textId="49ED6AEE" w:rsidR="00E04ABA" w:rsidRDefault="00E04ABA" w:rsidP="00E04ABA">
            <w:pPr>
              <w:rPr>
                <w:highlight w:val="yellow"/>
              </w:rPr>
            </w:pPr>
            <w:proofErr w:type="spellStart"/>
            <w:r>
              <w:t>v</w:t>
            </w:r>
            <w:r w:rsidRPr="00E04ABA">
              <w:t>r_design</w:t>
            </w:r>
            <w:proofErr w:type="spellEnd"/>
            <w:r>
              <w:t>/vr_design.html</w:t>
            </w:r>
          </w:p>
        </w:tc>
        <w:tc>
          <w:tcPr>
            <w:tcW w:w="5419" w:type="dxa"/>
          </w:tcPr>
          <w:p w14:paraId="1E716870" w14:textId="430372E0" w:rsidR="00E04ABA" w:rsidRDefault="001E57CF" w:rsidP="00E04ABA">
            <w:r>
              <w:t>A page providing links to two other VR design-related pages, and brief commentary on VR design itself.</w:t>
            </w:r>
          </w:p>
        </w:tc>
      </w:tr>
      <w:tr w:rsidR="00E04ABA" w14:paraId="11E782A8" w14:textId="77777777" w:rsidTr="00E04ABA">
        <w:tc>
          <w:tcPr>
            <w:tcW w:w="3597" w:type="dxa"/>
          </w:tcPr>
          <w:p w14:paraId="2C3F4619" w14:textId="25B25684" w:rsidR="00E04ABA" w:rsidRDefault="00E04ABA" w:rsidP="00E04ABA">
            <w:pPr>
              <w:rPr>
                <w:highlight w:val="yellow"/>
              </w:rPr>
            </w:pPr>
            <w:proofErr w:type="spellStart"/>
            <w:r>
              <w:t>v</w:t>
            </w:r>
            <w:r w:rsidRPr="00E04ABA">
              <w:t>r_design</w:t>
            </w:r>
            <w:proofErr w:type="spellEnd"/>
            <w:r>
              <w:t>/vr_design.css</w:t>
            </w:r>
          </w:p>
        </w:tc>
        <w:tc>
          <w:tcPr>
            <w:tcW w:w="5419" w:type="dxa"/>
          </w:tcPr>
          <w:p w14:paraId="1270F158" w14:textId="17BD991E" w:rsidR="00E04ABA" w:rsidRDefault="001E57CF" w:rsidP="00E04ABA">
            <w:r>
              <w:t>Styling for vr_design.html</w:t>
            </w:r>
          </w:p>
        </w:tc>
      </w:tr>
      <w:tr w:rsidR="00E04ABA" w14:paraId="59B5CB42" w14:textId="77777777" w:rsidTr="00E04ABA">
        <w:tc>
          <w:tcPr>
            <w:tcW w:w="3597" w:type="dxa"/>
          </w:tcPr>
          <w:p w14:paraId="40241ECD" w14:textId="0FBEE1BA" w:rsidR="00E04ABA" w:rsidRDefault="00E04ABA" w:rsidP="00E04ABA">
            <w:pPr>
              <w:rPr>
                <w:highlight w:val="yellow"/>
              </w:rPr>
            </w:pPr>
            <w:proofErr w:type="spellStart"/>
            <w:r>
              <w:t>v</w:t>
            </w:r>
            <w:r w:rsidRPr="00E04ABA">
              <w:t>r_design</w:t>
            </w:r>
            <w:proofErr w:type="spellEnd"/>
            <w:r>
              <w:t>/tips.html</w:t>
            </w:r>
          </w:p>
        </w:tc>
        <w:tc>
          <w:tcPr>
            <w:tcW w:w="5419" w:type="dxa"/>
          </w:tcPr>
          <w:p w14:paraId="44BE75B0" w14:textId="00A6FF5B" w:rsidR="00E04ABA" w:rsidRDefault="001E57CF" w:rsidP="00E04ABA">
            <w:r>
              <w:t>A collection of tips for various VR interaction paradigms and designing experiences around them.</w:t>
            </w:r>
          </w:p>
        </w:tc>
      </w:tr>
      <w:tr w:rsidR="00E04ABA" w14:paraId="6C5E24C0" w14:textId="77777777" w:rsidTr="00E04ABA">
        <w:tc>
          <w:tcPr>
            <w:tcW w:w="3597" w:type="dxa"/>
          </w:tcPr>
          <w:p w14:paraId="65BB5637" w14:textId="190272AF" w:rsidR="00E04ABA" w:rsidRDefault="00E04ABA" w:rsidP="00E04ABA">
            <w:pPr>
              <w:rPr>
                <w:highlight w:val="yellow"/>
              </w:rPr>
            </w:pPr>
            <w:proofErr w:type="spellStart"/>
            <w:r>
              <w:t>v</w:t>
            </w:r>
            <w:r w:rsidRPr="00E04ABA">
              <w:t>r_design</w:t>
            </w:r>
            <w:proofErr w:type="spellEnd"/>
            <w:r>
              <w:t>/tips.css</w:t>
            </w:r>
          </w:p>
        </w:tc>
        <w:tc>
          <w:tcPr>
            <w:tcW w:w="5419" w:type="dxa"/>
          </w:tcPr>
          <w:p w14:paraId="5EE7596A" w14:textId="5E950988" w:rsidR="00E04ABA" w:rsidRDefault="001E57CF" w:rsidP="00E04ABA">
            <w:r>
              <w:t>Styling for tips.html</w:t>
            </w:r>
          </w:p>
        </w:tc>
      </w:tr>
      <w:bookmarkEnd w:id="0"/>
      <w:tr w:rsidR="00E04ABA" w14:paraId="7F761579" w14:textId="77777777" w:rsidTr="00E04ABA">
        <w:tc>
          <w:tcPr>
            <w:tcW w:w="3597" w:type="dxa"/>
          </w:tcPr>
          <w:p w14:paraId="7CA57E47" w14:textId="0AAF94A8" w:rsidR="00E04ABA" w:rsidRDefault="00E04ABA" w:rsidP="00E04ABA">
            <w:proofErr w:type="spellStart"/>
            <w:r w:rsidRPr="001E57CF">
              <w:rPr>
                <w:highlight w:val="yellow"/>
              </w:rPr>
              <w:t>logo.svg</w:t>
            </w:r>
            <w:proofErr w:type="spellEnd"/>
          </w:p>
        </w:tc>
        <w:tc>
          <w:tcPr>
            <w:tcW w:w="5419" w:type="dxa"/>
          </w:tcPr>
          <w:p w14:paraId="73EA52C4" w14:textId="2537E0F3" w:rsidR="00E04ABA" w:rsidRDefault="00E04ABA" w:rsidP="00E04ABA">
            <w:r>
              <w:t>The logo of VirtualInsight, used in the navbar of all pages</w:t>
            </w:r>
            <w:r w:rsidR="001E57CF">
              <w:t>.</w:t>
            </w:r>
          </w:p>
        </w:tc>
      </w:tr>
      <w:tr w:rsidR="00E04ABA" w14:paraId="1385E31A" w14:textId="77777777" w:rsidTr="00E04ABA">
        <w:tc>
          <w:tcPr>
            <w:tcW w:w="3597" w:type="dxa"/>
          </w:tcPr>
          <w:p w14:paraId="072577E8" w14:textId="63A068A7" w:rsidR="00E04ABA" w:rsidRDefault="00E04ABA" w:rsidP="00E04ABA">
            <w:r w:rsidRPr="001E57CF">
              <w:rPr>
                <w:highlight w:val="yellow"/>
              </w:rPr>
              <w:t>res/</w:t>
            </w:r>
            <w:proofErr w:type="gramStart"/>
            <w:r w:rsidRPr="001E57CF">
              <w:rPr>
                <w:highlight w:val="yellow"/>
              </w:rPr>
              <w:t>*.*</w:t>
            </w:r>
            <w:proofErr w:type="gramEnd"/>
          </w:p>
        </w:tc>
        <w:tc>
          <w:tcPr>
            <w:tcW w:w="5419" w:type="dxa"/>
          </w:tcPr>
          <w:p w14:paraId="4375A69E" w14:textId="6BBD8AB7" w:rsidR="00E04ABA" w:rsidRDefault="00E04ABA" w:rsidP="00E04ABA">
            <w:r>
              <w:t>Images and other such web resources used in the website’s pages</w:t>
            </w:r>
            <w:r w:rsidR="001E57CF">
              <w:t>.</w:t>
            </w:r>
          </w:p>
        </w:tc>
      </w:tr>
    </w:tbl>
    <w:p w14:paraId="3598B760" w14:textId="066DC7AF" w:rsidR="002F2BD8" w:rsidRPr="002F2BD8" w:rsidRDefault="002F2BD8" w:rsidP="00E04ABA"/>
    <w:sectPr w:rsidR="002F2BD8" w:rsidRPr="002F2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9B67B" w14:textId="77777777" w:rsidR="00751086" w:rsidRDefault="00751086" w:rsidP="00B1296F">
      <w:pPr>
        <w:spacing w:after="0" w:line="240" w:lineRule="auto"/>
      </w:pPr>
      <w:r>
        <w:separator/>
      </w:r>
    </w:p>
  </w:endnote>
  <w:endnote w:type="continuationSeparator" w:id="0">
    <w:p w14:paraId="5D480D11" w14:textId="77777777" w:rsidR="00751086" w:rsidRDefault="00751086" w:rsidP="00B12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96656" w14:textId="77777777" w:rsidR="00751086" w:rsidRDefault="00751086" w:rsidP="00B1296F">
      <w:pPr>
        <w:spacing w:after="0" w:line="240" w:lineRule="auto"/>
      </w:pPr>
      <w:r>
        <w:separator/>
      </w:r>
    </w:p>
  </w:footnote>
  <w:footnote w:type="continuationSeparator" w:id="0">
    <w:p w14:paraId="4A8B2203" w14:textId="77777777" w:rsidR="00751086" w:rsidRDefault="00751086" w:rsidP="00B12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110BE"/>
    <w:multiLevelType w:val="hybridMultilevel"/>
    <w:tmpl w:val="FC7A6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CC3356"/>
    <w:multiLevelType w:val="hybridMultilevel"/>
    <w:tmpl w:val="5818EC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4E55506"/>
    <w:multiLevelType w:val="hybridMultilevel"/>
    <w:tmpl w:val="13F88E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6547819">
    <w:abstractNumId w:val="1"/>
  </w:num>
  <w:num w:numId="2" w16cid:durableId="959341635">
    <w:abstractNumId w:val="0"/>
  </w:num>
  <w:num w:numId="3" w16cid:durableId="967570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000C35"/>
    <w:rsid w:val="000106B0"/>
    <w:rsid w:val="00103740"/>
    <w:rsid w:val="001912DC"/>
    <w:rsid w:val="001A7B25"/>
    <w:rsid w:val="001E57CF"/>
    <w:rsid w:val="001F42FF"/>
    <w:rsid w:val="00213889"/>
    <w:rsid w:val="002E1F5F"/>
    <w:rsid w:val="002F2BD8"/>
    <w:rsid w:val="0030755D"/>
    <w:rsid w:val="00317AFB"/>
    <w:rsid w:val="003552BE"/>
    <w:rsid w:val="003614FF"/>
    <w:rsid w:val="0036156C"/>
    <w:rsid w:val="003671ED"/>
    <w:rsid w:val="003918D2"/>
    <w:rsid w:val="003D63EF"/>
    <w:rsid w:val="00415C0C"/>
    <w:rsid w:val="004975D7"/>
    <w:rsid w:val="004D03F1"/>
    <w:rsid w:val="004D2495"/>
    <w:rsid w:val="00531F35"/>
    <w:rsid w:val="00540AE7"/>
    <w:rsid w:val="005457D9"/>
    <w:rsid w:val="00591E42"/>
    <w:rsid w:val="005F5BBD"/>
    <w:rsid w:val="0063581F"/>
    <w:rsid w:val="006616C9"/>
    <w:rsid w:val="00687985"/>
    <w:rsid w:val="00712992"/>
    <w:rsid w:val="00722B39"/>
    <w:rsid w:val="00751086"/>
    <w:rsid w:val="007621D7"/>
    <w:rsid w:val="007840CE"/>
    <w:rsid w:val="007D230B"/>
    <w:rsid w:val="00840F93"/>
    <w:rsid w:val="008560B5"/>
    <w:rsid w:val="008B3BF0"/>
    <w:rsid w:val="008D0012"/>
    <w:rsid w:val="008D6EE1"/>
    <w:rsid w:val="0099016B"/>
    <w:rsid w:val="009D156D"/>
    <w:rsid w:val="009D3132"/>
    <w:rsid w:val="009D5EAC"/>
    <w:rsid w:val="009E186D"/>
    <w:rsid w:val="009F1E34"/>
    <w:rsid w:val="00A543CC"/>
    <w:rsid w:val="00A74200"/>
    <w:rsid w:val="00AD4633"/>
    <w:rsid w:val="00B1296F"/>
    <w:rsid w:val="00B6494B"/>
    <w:rsid w:val="00BD328E"/>
    <w:rsid w:val="00BD6F30"/>
    <w:rsid w:val="00BE5322"/>
    <w:rsid w:val="00BF7D1F"/>
    <w:rsid w:val="00C37264"/>
    <w:rsid w:val="00C661F0"/>
    <w:rsid w:val="00D9024D"/>
    <w:rsid w:val="00DB200A"/>
    <w:rsid w:val="00DD7071"/>
    <w:rsid w:val="00DE748C"/>
    <w:rsid w:val="00E04ABA"/>
    <w:rsid w:val="00EF4D00"/>
    <w:rsid w:val="00F136C9"/>
    <w:rsid w:val="00F27F49"/>
    <w:rsid w:val="00F4304B"/>
    <w:rsid w:val="00FD163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 w:type="paragraph" w:styleId="Header">
    <w:name w:val="header"/>
    <w:basedOn w:val="Normal"/>
    <w:link w:val="HeaderChar"/>
    <w:uiPriority w:val="99"/>
    <w:unhideWhenUsed/>
    <w:rsid w:val="00B129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296F"/>
  </w:style>
  <w:style w:type="paragraph" w:styleId="Footer">
    <w:name w:val="footer"/>
    <w:basedOn w:val="Normal"/>
    <w:link w:val="FooterChar"/>
    <w:uiPriority w:val="99"/>
    <w:unhideWhenUsed/>
    <w:rsid w:val="00B129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296F"/>
  </w:style>
  <w:style w:type="table" w:styleId="TableGrid">
    <w:name w:val="Table Grid"/>
    <w:basedOn w:val="TableNormal"/>
    <w:uiPriority w:val="39"/>
    <w:rsid w:val="00E04A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cdn.jsdelivr.net/npm/bootstrap@5.3.8/dist/js/bootstrap.bundle.min.j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cdn.jsdelivr.net/npm/bootstrap@5.3.8/dist/css/bootstrap.min.cs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3876</TotalTime>
  <Pages>17</Pages>
  <Words>1272</Words>
  <Characters>7214</Characters>
  <Application>Microsoft Office Word</Application>
  <DocSecurity>0</DocSecurity>
  <Lines>184</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34</cp:revision>
  <dcterms:created xsi:type="dcterms:W3CDTF">2025-10-17T10:44:00Z</dcterms:created>
  <dcterms:modified xsi:type="dcterms:W3CDTF">2025-11-12T22:13:00Z</dcterms:modified>
</cp:coreProperties>
</file>