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e4xigep5kz1d" w:id="0"/>
      <w:bookmarkEnd w:id="0"/>
      <w:r w:rsidDel="00000000" w:rsidR="00000000" w:rsidRPr="00000000">
        <w:rPr>
          <w:b w:val="1"/>
          <w:bCs w:val="1"/>
          <w:rtl w:val="0"/>
        </w:rPr>
        <w:t xml:space="preserve"># Specification of `audit-it` Claude Skill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uad6lw1oqyo" w:id="1"/>
      <w:bookmarkEnd w:id="1"/>
      <w:r w:rsidDel="00000000" w:rsidR="00000000" w:rsidRPr="00000000">
        <w:rPr>
          <w:rtl w:val="0"/>
        </w:rPr>
        <w:t xml:space="preserve">## 1. OBJECTIVE: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CLAUDE.AI *SKILL* TO AUDIT TECHNICAL DOCUMENTATION (PRD, SPECIFICATION, CODE): the audit is a full framework with explicit reference frame, completeness checks, and testability checks.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**SKILL CONSTRAINTS (MUST HAVE):**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Minimize **tokens consumption**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Maximize **audit reliability**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Support **large specifications (~120k characters or more)**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**HIGH-LEVEL ARCHITECTURE:**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3-Phase / 4-Turn Pipeline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 SPEC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Phase 1 — EXTRACT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(1–2 LLM turns)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Script — COMPILE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(no LLM)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Phase 2 — ANALYZE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(1 LLM turn)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Phase 3 — REPORT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(1 LLM turn)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FINAL AUDIT REPORT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(machine-readable fixes for downstream AI-coder)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/>
      </w:pPr>
      <w:bookmarkStart w:colFirst="0" w:colLast="0" w:name="_5lemdzfp1zgj" w:id="2"/>
      <w:bookmarkEnd w:id="2"/>
      <w:r w:rsidDel="00000000" w:rsidR="00000000" w:rsidRPr="00000000">
        <w:rPr>
          <w:rtl w:val="0"/>
        </w:rPr>
        <w:t xml:space="preserve">## 2. PHASE 1</w:t>
      </w:r>
      <w:r w:rsidDel="00000000" w:rsidR="00000000" w:rsidRPr="00000000">
        <w:rPr>
          <w:color w:val="0f4761"/>
          <w:rtl w:val="0"/>
        </w:rPr>
        <w:t xml:space="preserve">-</w:t>
      </w:r>
      <w:r w:rsidDel="00000000" w:rsidR="00000000" w:rsidRPr="00000000">
        <w:rPr>
          <w:rtl w:val="0"/>
        </w:rPr>
        <w:t xml:space="preserve"> EXTRACT: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**PURPOSE:**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Extract **structured artifacts** from the specification while the **full specification is still in context**.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6fm7u2ktgs7p" w:id="3"/>
      <w:bookmarkEnd w:id="3"/>
      <w:r w:rsidDel="00000000" w:rsidR="00000000" w:rsidRPr="00000000">
        <w:rPr>
          <w:rtl w:val="0"/>
        </w:rPr>
        <w:t xml:space="preserve">### 0. AUDIT FRAME: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**OBJECTIVE:**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Audit reference frame from the provided material; this audit frame becomes the reference baseline for later findings.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NB: `AUDIT_FRAME` extraction is part of **Phase 1 — EXTRACT** (it MUST NOT create an additional standalone phase or extra LLM turn).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**`AUDIT_FRAME` CONTENT**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audited artifact type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product objective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target user or audience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explicit scope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explicit non-goals / exclusions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technical stack or execution environment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key constraints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success / acceptance criteria when present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`missing_frame_items`: any required frame element not found in the source.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one of these elements is missing: MUST be recorded in `missing_frame_items` and may produce a specification-quality finding in Phase 2.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ygtcmiinrhgs" w:id="4"/>
      <w:bookmarkEnd w:id="4"/>
      <w:r w:rsidDel="00000000" w:rsidR="00000000" w:rsidRPr="00000000">
        <w:rPr>
          <w:rtl w:val="0"/>
        </w:rPr>
        <w:t xml:space="preserve">### 1. PRIORITY TAGGING RULE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Priority tagging in Phase 1 MUST be mechanical only.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**RULE 1: A section MUST be marked as priority if it contains any of the following:**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state management or persistence logic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concurrency or async operations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cross-component dependencies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user input handling or validation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error handling or recovery flows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timing-sensitive operations.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**RULE 2: A section MUST also be marked as priority if it contains any of these strings, case-insensitive:**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async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await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persist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save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state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mutex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lock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validate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retry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timeout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callback.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**RULE 3: The priority reason must be written into `priority_reason`.**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ty7j5q2b346" w:id="5"/>
      <w:bookmarkEnd w:id="5"/>
      <w:r w:rsidDel="00000000" w:rsidR="00000000" w:rsidRPr="00000000">
        <w:rPr>
          <w:rtl w:val="0"/>
        </w:rPr>
        <w:t xml:space="preserve">### 2. TURNS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**Turns per size:**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Spec Size   | Turns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----------- | -----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&lt; 60k chars | 1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≥ 60k chars | 2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**Split strategy for large specs:**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Turn | Task            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---- | ------------------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A    | structure + tokens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B    | contracts      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5l7dm8r4cr" w:id="6"/>
      <w:bookmarkEnd w:id="6"/>
      <w:r w:rsidDel="00000000" w:rsidR="00000000" w:rsidRPr="00000000">
        <w:rPr>
          <w:rtl w:val="0"/>
        </w:rPr>
        <w:t xml:space="preserve">### 3. EXTRACTION OUTPUTS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**Artifacts are written to disk.**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Directory: ```/home/claude/audit_artifacts/```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4onxsc4qwrsq" w:id="7"/>
      <w:bookmarkEnd w:id="7"/>
      <w:r w:rsidDel="00000000" w:rsidR="00000000" w:rsidRPr="00000000">
        <w:rPr>
          <w:rtl w:val="0"/>
        </w:rPr>
        <w:t xml:space="preserve">### 1. `segments.json`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Mechanical section map of the specification.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**IMPORTANT CONSTRAINTS:**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segmentation must preserve the original section grouping whenever the specification already defines one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no summarization, reinterpretation, renaming, or renumbering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if an expected category is absent, it must be explicitly marked as `NOT_PRESENT`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priority tagging must be mechanical and must include a reason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**EXAMPLE STRUCTURE:**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"segment_categories":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"Foundational Rules / Laws": ["§1.0", "§1.1"],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"Single Sources of Truth (SSOTs)": ["§2.0"],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"Interfaces &amp; Contracts": ["§3.0"],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"Runtime Execution &amp; UI Flows": ["§4.0"],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"Persistence &amp; Storage and DB": ["§5.0"],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"Output / Execution Artifacts": [],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"NOT_PRESENT": ["API"]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"segments":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"section_id": "§4.7",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"title": "Execution Model",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"line_start": 340,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"line_end": 412,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"category": "Runtime Execution &amp; UI Flows",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"priority": true,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"priority_reason": "contains state management and persistence logic"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**FIELDS:**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Field | Meaning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segment_categories | mapping of high-level categories to section IDs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segment_categories.NOT_PRESENT | categories expected by the audit process but absent from the specification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section_id | original spec section identifier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title | original section title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line_start | starting line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line_end | ending line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category | original or mapped audit category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priority | whether section is high-risk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priority_reason | mechanical reason for priority tagging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ybwxgxybv4jn" w:id="8"/>
      <w:bookmarkEnd w:id="8"/>
      <w:r w:rsidDel="00000000" w:rsidR="00000000" w:rsidRPr="00000000">
        <w:rPr>
          <w:rtl w:val="0"/>
        </w:rPr>
        <w:t xml:space="preserve">### 2. `contracts.json`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**OBJECTIVE:**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Extract callable entities, their declared contracts, their consumption sites, and preserve a full explicit cross-reference map for the provided specification sections.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**NOTE:**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script compares signature fields; the LLM cites exact_signature_quote fields.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"contracts": [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"name": "create_project",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"name_quote": "create_project",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"signature": "create_project(name: str) -&gt; UUID",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"exact_signature_quote": "create_project(name: str) -&gt; UUID",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"declared_return": "UUID",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"declared_return_quote": "-&gt; UUID",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"declared_in": "§3.1",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"consumption_sites": 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"location": "§4.7",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"consumer_quote": "project_id = create_project(name)",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"expected_type_quote": "project_id"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"section_references": [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"source_location": "§4.7",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"reference_text_quote": "See Section 3.1",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"target_section": "§3.1",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"exists_in_provided_chunks": true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**FIELDS:**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Field | Meaning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contracts | list of callable contract entries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contracts[].name | callable identifier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contracts[].name_quote | verbatim callable name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contracts[].signature | normalized storage form of the callable signature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contracts[].exact_signature_quote | verbatim signature quote from the specification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contracts[].declared_return | extracted return type label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contracts[].declared_return_quote | verbatim return-type quote from the specification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contracts[].declared_in | declaration section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contracts[].consumption_sites | list of consumption sites with verbatim quotes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contracts[].consumption_sites[].location | consumer section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contracts[].consumption_sites[].consumer_quote | verbatim call-site / usage quote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contracts[].consumption_sites[].expected_type_quote | verbatim expected / assumed type quote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section_references | full global cross-reference map for the provided sections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section_references[].source_location | source section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section_references[].reference_text_quote | verbatim cross-reference text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section_references[].target_section | referenced target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section_references[].exists_in_provided_chunks | mechanical existence check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e99zsij92g8h" w:id="9"/>
      <w:bookmarkEnd w:id="9"/>
      <w:r w:rsidDel="00000000" w:rsidR="00000000" w:rsidRPr="00000000">
        <w:rPr>
          <w:rtl w:val="0"/>
        </w:rPr>
        <w:t xml:space="preserve">### 3. `tokens.json`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Extract raw token groups for lexical consistency analysis.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**IMPORTANT CONSTRAINTS:**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No canonical token may be chosen in Phase 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Group tokens ONLY when: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- they are explicitly defined as aliases in the specification, OR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- they share identical identifier names case-insensitively across sections.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Do NOT infer semantic equivalence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If grouping confidence is uncertain, mark the group with `uncertainty_flag = true`.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"concept_groups": [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"provisional_label": "project_id_family",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"grouping_basis": "identical_identifier_case_insensitive",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"uncertainty_flag": false,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"variants": [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"value": "project_id",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"variant_quote": "project_id",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"location": "§2.4"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"value": "projectId",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"variant_quote": "projectId",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"location": "§3.1"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**FIELDS:**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Field | Meaning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provisional_label | temporary group label for storage only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grouping_basis | explicit_alias / identical_identifier_case_insensitive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uncertainty_flag | whether grouping is uncertain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variants | list of token occurrences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variants[].value | extracted token value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variants[].variant_quote | verbatim token quote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variants[].location | source section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7w6325z89e8m" w:id="10"/>
      <w:bookmarkEnd w:id="10"/>
      <w:r w:rsidDel="00000000" w:rsidR="00000000" w:rsidRPr="00000000">
        <w:rPr>
          <w:rtl w:val="0"/>
        </w:rPr>
        <w:t xml:space="preserve">### 4. VERBATIM TRACEABILITY REQUIREMENT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**All Phase 1 artifacts MUST preserve enough verbatim evidence to support later contradiction analysis without globally reloading the specification.**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**MINIMUM REQUIREMENT:**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every callable entry must include verbatim signature evidence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every declared return must include a verbatim return quote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every consumption site must include a verbatim usage quote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every cross-reference must include a verbatim reference quote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every token variant must include a verbatim token quote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every uncertain grouping must be explicitly marked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**IF AN EXTRACTED ITEM CANNOT BE TIED TO A VERBATIM QUOTE:**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It MUST NOT be used as contradiction evidence in Phase 2.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x2swzmhltkon" w:id="11"/>
      <w:bookmarkEnd w:id="11"/>
      <w:r w:rsidDel="00000000" w:rsidR="00000000" w:rsidRPr="00000000">
        <w:rPr>
          <w:rtl w:val="0"/>
        </w:rPr>
        <w:t xml:space="preserve">### 5. CONVERSATION OUTPUT (Phase 1)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**OBJECTIVE:**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Instead of large tables, only a **summary** appears in chat.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Extraction Summary: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Segments: 24 (8 priority)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Callable contracts: 30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Concept groups: 15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Ambiguous token groups: 4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**APPROX SIZE:**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~500 tokens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uu3pq59jnyjn" w:id="12"/>
      <w:bookmarkEnd w:id="12"/>
      <w:r w:rsidDel="00000000" w:rsidR="00000000" w:rsidRPr="00000000">
        <w:rPr>
          <w:rtl w:val="0"/>
        </w:rPr>
        <w:t xml:space="preserve">### 6. EXTRACTION INTEGRITY CHECK (MANDATORY)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Before concluding Phase 1, the auditor MUST validate extraction completeness.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jq1b7f87o3qr" w:id="13"/>
      <w:bookmarkEnd w:id="13"/>
      <w:r w:rsidDel="00000000" w:rsidR="00000000" w:rsidRPr="00000000">
        <w:rPr>
          <w:rtl w:val="0"/>
        </w:rPr>
        <w:t xml:space="preserve">#### Step 1 — Segment Coverage Integrity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**PHASE 1 MAY PROCEED ONLY WHEN SEGMENT COVERAGE IS COMPLETE.**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union of all extracted segments in `segments.json` MUST cover 100% of the specification sections or line ranges provided for audit.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If any section or line range is unassigned: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- STOP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- regenerate `segments.json`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 do not continue to contracts or token extraction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sa9r23h4mcb4" w:id="14"/>
      <w:bookmarkEnd w:id="14"/>
      <w:r w:rsidDel="00000000" w:rsidR="00000000" w:rsidRPr="00000000">
        <w:rPr>
          <w:rtl w:val="0"/>
        </w:rPr>
        <w:t xml:space="preserve">#### Step 2 — Artifact Coverage Check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**VERIFY THAT THE FOLLOWING ARTIFACTS WERE SUCCESSFULLY GENERATED:**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segments.json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contracts.json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tokens.json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**IF ANY ARTIFACT IS MISSING:**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STOP and regenerate Phase 1.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1mgqqyuqfvs1" w:id="15"/>
      <w:bookmarkEnd w:id="15"/>
      <w:r w:rsidDel="00000000" w:rsidR="00000000" w:rsidRPr="00000000">
        <w:rPr>
          <w:rtl w:val="0"/>
        </w:rPr>
        <w:t xml:space="preserve">#### Step 3 — Suspicion Threshold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**IF ANY OF THE FOLLOWING CONDITIONS OCCUR, THE EXTRACTION MUST BE RERUN:**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segments &lt; 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callable signatures = 0 AND segments.json contains sections categorized as "Interfaces &amp; Contracts"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token groups = 0 AND segments count &gt; 10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cross references = 0 while multiple sections reference other sections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**REASON:**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Extraction failure or truncation likely occurred.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/>
      </w:pPr>
      <w:bookmarkStart w:colFirst="0" w:colLast="0" w:name="_7mh9f7mtvhml" w:id="16"/>
      <w:bookmarkEnd w:id="16"/>
      <w:r w:rsidDel="00000000" w:rsidR="00000000" w:rsidRPr="00000000">
        <w:rPr>
          <w:rtl w:val="0"/>
        </w:rPr>
        <w:t xml:space="preserve">## 3. SCRIPT- `</w:t>
      </w:r>
      <w:r w:rsidDel="00000000" w:rsidR="00000000" w:rsidRPr="00000000">
        <w:rPr>
          <w:rtl w:val="0"/>
        </w:rPr>
        <w:t xml:space="preserve">compile_artifacts</w:t>
      </w:r>
      <w:r w:rsidDel="00000000" w:rsidR="00000000" w:rsidRPr="00000000">
        <w:rPr>
          <w:rtl w:val="0"/>
        </w:rPr>
        <w:t xml:space="preserve">.py`: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**PURPOSE:**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Perform **mechanical validation** on extraction artifacts.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**IMPORTANT DESIGN CHOICE:**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 The compile script supports only mechanical inconsistency detection and prioritization.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- It does NOT assess product-goal alignment, completeness, testability, maintainability, or design intent.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- Those dimensions remain LLM judgment tasks in Phase 2.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- The script **never parses the original spec**.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- The script MAY detect deterministic artifact-structure inconsistencies, but it MUST NOT decide: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- analytical impact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- contradiction validity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- execution-model validity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- report severity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- It only parses **structured JSON artifacts generated by the LLM**, ensuring: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- consistent format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- reliable parsing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- deterministic checks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j37nby2mi4e6" w:id="17"/>
      <w:bookmarkEnd w:id="17"/>
      <w:r w:rsidDel="00000000" w:rsidR="00000000" w:rsidRPr="00000000">
        <w:rPr>
          <w:rtl w:val="0"/>
        </w:rPr>
        <w:t xml:space="preserve">### 1. INPUTS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/home/claude/audit_artifacts/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segments.json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contracts.json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tokens.json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qx1qs7kekdwc" w:id="18"/>
      <w:bookmarkEnd w:id="18"/>
      <w:r w:rsidDel="00000000" w:rsidR="00000000" w:rsidRPr="00000000">
        <w:rPr>
          <w:rtl w:val="0"/>
        </w:rPr>
        <w:t xml:space="preserve">### 2. OUTPUT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compiled_audit.json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**OUTPUT SCHEMA EXAMPLE:**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"conflict_candidates": [],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"artifact_structure_candidates": [],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"risk_hotspots": [],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"artifact_stats":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"segments": 24,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"contracts": 30,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"concept_groups": 15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"parsing_warnings": []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**TYPICAL SIZE:**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```1k – 2k tokens```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27qs8u47czn1" w:id="19"/>
      <w:bookmarkEnd w:id="19"/>
      <w:r w:rsidDel="00000000" w:rsidR="00000000" w:rsidRPr="00000000">
        <w:rPr>
          <w:rtl w:val="0"/>
        </w:rPr>
        <w:t xml:space="preserve">### 3. SCRIPT OPERATIONS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7occnwa8r9u6" w:id="20"/>
      <w:bookmarkEnd w:id="20"/>
      <w:r w:rsidDel="00000000" w:rsidR="00000000" w:rsidRPr="00000000">
        <w:rPr>
          <w:rtl w:val="0"/>
        </w:rPr>
        <w:t xml:space="preserve">#### A. LOGIC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All checks MUST be **deterministic and ambiguity-free**.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**STEP 1. DUPLICATE FUNCTIONS**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Objective: Detect same function name with different signatures.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Script: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group by function_name</w:t>
        <w:br w:type="textWrapping"/>
        <w:t xml:space="preserve">    flag if signatures differ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**STEP 2. DANGLING REFERENCES**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Objective: Detect reference inconsistencies that can be analyzed as audit candidates.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Script: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each entry in `</w:t>
      </w:r>
      <w:r w:rsidDel="00000000" w:rsidR="00000000" w:rsidRPr="00000000">
        <w:rPr>
          <w:rtl w:val="0"/>
        </w:rPr>
        <w:t xml:space="preserve">contracts.json.section_references`</w:t>
      </w:r>
      <w:r w:rsidDel="00000000" w:rsidR="00000000" w:rsidRPr="00000000">
        <w:rPr>
          <w:rtl w:val="0"/>
        </w:rPr>
        <w:t xml:space="preserve">, flag a dangling reference when: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target_section`</w:t>
      </w:r>
      <w:r w:rsidDel="00000000" w:rsidR="00000000" w:rsidRPr="00000000">
        <w:rPr>
          <w:rtl w:val="0"/>
        </w:rPr>
        <w:t xml:space="preserve"> does not resolve to any `</w:t>
      </w:r>
      <w:r w:rsidDel="00000000" w:rsidR="00000000" w:rsidRPr="00000000">
        <w:rPr>
          <w:rtl w:val="0"/>
        </w:rPr>
        <w:t xml:space="preserve">segments.json.segments[].section_id`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Output rule: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Write these items into `</w:t>
      </w:r>
      <w:r w:rsidDel="00000000" w:rsidR="00000000" w:rsidRPr="00000000">
        <w:rPr>
          <w:rtl w:val="0"/>
        </w:rPr>
        <w:t xml:space="preserve">compiled_audit.json.conflict_candidates[]` </w:t>
      </w:r>
      <w:r w:rsidDel="00000000" w:rsidR="00000000" w:rsidRPr="00000000">
        <w:rPr>
          <w:rtl w:val="0"/>
        </w:rPr>
        <w:t xml:space="preserve">when they represent a reportable broken reference candidate for Phase 2 contradiction analysis.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Boundary rule: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STEP 2 is for broken-reference conflict candidates.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Deterministic cross-artifact integrity signals remain in STEP 6 and must be written to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`compiled_audit.json.artifact_structure_candidates[]`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**STEP 3. RETURN TYPE MISMATCH**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Objective: Simple string comparison.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Script: Compare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declared return type</w:t>
        <w:br w:type="textWrapping"/>
        <w:t xml:space="preserve">  vs</w:t>
        <w:br w:type="textWrapping"/>
        <w:t xml:space="preserve">  consumer expected type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**STEP 4. TOKEN COLLISIONS**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Objective: Identify high collision risk.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- Script: Concept groups containing **3+ variants**.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**STEP 5. ORPHAN FUNCTIONS**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- Objective: Identify orphan functions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- Script: Functions ```declared but never consumed```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**STEP 6. ARTIFACT STRUCTURE CHECKS**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- Objective: Detect deterministic cross-artifact integrity issues.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- Script: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1. Flag a structure inconsistency when a callable in `contracts.json` cannot be linked to at least one valid segment location.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2. Flag a structure inconsistency when `contracts.json.section_references[].target_section` does not resolve to a valid `segments.json.segments[].section_id`.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3. Flag a structure inconsistency when a token variant location does not resolve to a valid segment location.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- Output rule: Write each detected item into `compiled_audit.json.artifact_structure_candidates[]`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- issue_type = "ARTIFACT_STRUCTURE_ERROR"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- check_type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- referenced_entity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- source_artifact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- evidence_fields.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**STEP 7. RISK DENSITY**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Objective: Identify **audit hotspots**.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Script: Score per section: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risk_score =</w:t>
        <w:br w:type="textWrapping"/>
        <w:t xml:space="preserve">  (incoming references + outgoing references)</w:t>
        <w:br w:type="textWrapping"/>
        <w:t xml:space="preserve">  × priority_weight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nitp17wdvbx4" w:id="21"/>
      <w:bookmarkEnd w:id="21"/>
      <w:r w:rsidDel="00000000" w:rsidR="00000000" w:rsidRPr="00000000">
        <w:rPr>
          <w:rtl w:val="0"/>
        </w:rPr>
        <w:t xml:space="preserve">#### B. NON-FILTERING GUARANTEE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The script MUST NOT restrict the scope of the LLM analysis.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**RULE 1:**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Compiled_audit.json is used ONLY for: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prioritizing investigation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highlighting mechanical inconsistencies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surfacing deterministic artifact-structure issues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ranking high-risk sections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**RULE 2:**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The LLM analyzer MUST still be allowed to inspect the full artifacts: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segments.json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contracts.json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tokens.json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**CONSEQUENCE:**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compiled_audit.json = PRIORITY INDEX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NOT = EXCLUSIVE INPUT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The analyzer must treat candidates in compiled_audit.json as a starting point, not a complete list of possible issues.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dtk64nh9pyy" w:id="22"/>
      <w:bookmarkEnd w:id="22"/>
      <w:r w:rsidDel="00000000" w:rsidR="00000000" w:rsidRPr="00000000">
        <w:rPr>
          <w:rtl w:val="0"/>
        </w:rPr>
        <w:t xml:space="preserve">### 4. FAULT TOLERANCE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a) Each script operation MUST be independent.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b) If one operation fails because of a missing field, malformed JSON fragment, or unreadable artifact subsection: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record a warning in `parsing_warnings[]`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continue running the remaining mechanical checks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still write `compiled_audit.json` if at least one artifact was parsed successfully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c) The script MUST NOT abort the full compile step solely because one mechanical check failed.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d) Phase 2 may use `parsing_warnings[]` as extraction-reliability context, but warnings MUST NOT be treated as contradictions by default.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>
          <w:color w:val="4a86e8"/>
        </w:rPr>
      </w:pPr>
      <w:bookmarkStart w:colFirst="0" w:colLast="0" w:name="_pqcmxyy5mfj6" w:id="23"/>
      <w:bookmarkEnd w:id="23"/>
      <w:r w:rsidDel="00000000" w:rsidR="00000000" w:rsidRPr="00000000">
        <w:rPr>
          <w:rtl w:val="0"/>
        </w:rPr>
        <w:t xml:space="preserve">## 4. PHASE 2- </w:t>
      </w:r>
      <w:r w:rsidDel="00000000" w:rsidR="00000000" w:rsidRPr="00000000">
        <w:rPr>
          <w:rtl w:val="0"/>
        </w:rPr>
        <w:t xml:space="preserve">ANALYZE: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**PURPOSE:**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Perform **judgment analysis** on candidates detected by the script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hmaza4it637o" w:id="24"/>
      <w:bookmarkEnd w:id="24"/>
      <w:r w:rsidDel="00000000" w:rsidR="00000000" w:rsidRPr="00000000">
        <w:rPr>
          <w:rtl w:val="0"/>
        </w:rPr>
        <w:t xml:space="preserve">### 1. TURNS: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 LLM turn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jzh4fs75r12y" w:id="25"/>
      <w:bookmarkEnd w:id="25"/>
      <w:r w:rsidDel="00000000" w:rsidR="00000000" w:rsidRPr="00000000">
        <w:rPr>
          <w:rtl w:val="0"/>
        </w:rPr>
        <w:t xml:space="preserve">### 2. INPUTS: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**IMPORTANT:** The **full specification is NOT reloaded**.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The specification may only be accessed for: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verbatim quote extraction when a required quote is absent from an artifact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runtime sections required by execution-model validation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source verification for artifact rows explicitly marked as incomplete, uncertain, or source-missing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Contradiction analysis MUST rely first on verbatim quote fields already stored in the artifacts.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If a contradiction cannot be supported by artifact evidence or verified source text, it MUST NOT be reported.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**INPUTS:**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Source              | Content               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| ------------------- | ----------------------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| compiled_audit.json | primary analysis input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| segments.json       | section metadata       |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| contracts.json      | callable details       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| tokens.json         | terminology groups     |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udyypah3fqds" w:id="26"/>
      <w:bookmarkEnd w:id="26"/>
      <w:r w:rsidDel="00000000" w:rsidR="00000000" w:rsidRPr="00000000">
        <w:rPr>
          <w:rtl w:val="0"/>
        </w:rPr>
        <w:t xml:space="preserve">### 3. ARTIFACT STRUCTURE IMPACT REVIEW: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**BEFORE STARTING MAIN ANALYSIS:**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Phase 2 MUST review `compiled_audit.json.artifact_structure_candidates[]` as mechanical extraction-reliability signals produced by the script.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**PHASE 2 RESPONSIBILITY:**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For each artifact-structure candidate, the auditor MUST determine whether it: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is a minor extraction warning with limited analytical effect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weakens contradiction analysis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weakens execution-model validation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blocks reliable interpretation for a specific claim or section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**REPORTING RULES:**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record such items as issue type `ARTIFACT_STRUCTURE_ERROR`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classify them under `EXTRACTION_WARNINGS`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DO NOT treat them as contradictions by default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DO NOT let the script decide severity or analytical consequence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**DEFAULT SEVERITY RULE FOR PHASE 3:**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HIGH if the structure error invalidates contradiction or execution analysis for the affected claim or section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otherwise MEDIUM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**OUTPUT CONSEQUENCE:**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Create a dedicated `EXTRACTION_WARNINGS` report section when one or more artifact-structure candidates materially affect audit reliability.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0" w:hanging="555"/>
        <w:jc w:val="left"/>
        <w:rPr/>
      </w:pPr>
      <w:bookmarkStart w:colFirst="0" w:colLast="0" w:name="_r4jiil4yk7sq" w:id="27"/>
      <w:bookmarkEnd w:id="27"/>
      <w:r w:rsidDel="00000000" w:rsidR="00000000" w:rsidRPr="00000000">
        <w:rPr>
          <w:b w:val="1"/>
          <w:bCs w:val="1"/>
          <w:rtl w:val="0"/>
        </w:rPr>
        <w:t xml:space="preserve">### 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ARTIFACT-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FIRST</w:t>
      </w:r>
      <w:r w:rsidDel="00000000" w:rsidR="00000000" w:rsidRPr="00000000">
        <w:rPr>
          <w:rtl w:val="0"/>
        </w:rPr>
        <w:t xml:space="preserve"> ANALYSIS RULE: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Phase 2 MUST perform reasoning using artifact files as the primary evidence layer.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**PRIMARY REASONING INPUTS:**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compiled_audit.json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compiled_audit.json.conflict_candidates[]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compiled_audit.json.artifact_structure_candidates[]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segments.json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contracts.json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tokens.json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xy2h0sce6kem" w:id="28"/>
      <w:bookmarkEnd w:id="28"/>
      <w:r w:rsidDel="00000000" w:rsidR="00000000" w:rsidRPr="00000000">
        <w:rPr>
          <w:rtl w:val="0"/>
        </w:rPr>
        <w:t xml:space="preserve">### 5. PRIORITY-SECTION RULE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Sections marked `priority = true` in `segments.json` MUST be analyzed first.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For those sections: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prefer depth over breadth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do NOT suppress supported findings because of token discipline or informal severity caps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b0jsggs9kz4e" w:id="29"/>
      <w:bookmarkEnd w:id="29"/>
      <w:r w:rsidDel="00000000" w:rsidR="00000000" w:rsidRPr="00000000">
        <w:rPr>
          <w:rtl w:val="0"/>
        </w:rPr>
        <w:t xml:space="preserve">### 6. SECTION A — CONTRADICTION ANALYSIS: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**PRIMARY STRATEGY:**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Contradiction analysis MUST be candidate-first, using `compiled_audit.json.conflict_candidates[]` as the default investigation set.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**SECONDARY SWEEP (BOUNDED):**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 secondary artifact sweep is allowed only for: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sections listed in `compiled_audit.json.risk_hotspots[]`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sections where `priority = true`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artifacts explicitly marked incomplete, uncertain, or source-missing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The auditor MUST NOT perform an unbounded full-artifact contradiction sweep.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**REQUIRED COVERAGE:**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duplicate callable names with different signatures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same callable used with incompatible expectations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broken or dangling references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return contract violations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token collisions or semantic ambiguity supported by artifact evidence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cross-index inconsistencies between callable contracts, token groups, and references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**ALL REPORTED CONTRADICTIONS MUST PASS Q1/Q2/Q3:**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| Test | Meaning |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| ---- | ------- |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| Q1   | Do A and B apply to the SAME operation or entity? |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| Q2   | Do A and B apply in the SAME execution context, scope, or trigger? If context/scope is unspecified or ambiguous: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do NOT auto-resolve Q2 as YES for Tier 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classify the issue as Tier 2 ambiguity unless source verification proves same context |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| Q3   | Is it logically impossible for both A and B to be true simultaneously? 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**REPORTING RULE:**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Report a contradiction only if Q1 = YES, Q2 = YES, and Q3 = YES.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If any answer is NO, do NOT report a contradiction.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Tier 1 requires that the contradiction be reproducible from the same quoted evidence.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Tier 2 is used when interpretation is required.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**MANDATORY CONTRADICTION EVIDENCE RULE:**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Every reported contradiction MUST include: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- Quote A (verbatim)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- Quote B (verbatim)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If both sides cannot be supported by verbatim evidence, the contradiction MUST NOT be reported.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**OUTPUT:**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CONTRADICTIONS_TABLE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**CLASSIFICATION:**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| Tier   | Meaning                    |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| ------ | -------------------------- |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| Tier 1 | Reproducible contradiction |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| Tier 2 | Potential ambiguity        |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A">
      <w:pPr>
        <w:pStyle w:val="Heading2"/>
        <w:rPr/>
      </w:pPr>
      <w:bookmarkStart w:colFirst="0" w:colLast="0" w:name="_qjnvs6k4wrsh" w:id="30"/>
      <w:bookmarkEnd w:id="30"/>
      <w:r w:rsidDel="00000000" w:rsidR="00000000" w:rsidRPr="00000000">
        <w:rPr>
          <w:rtl w:val="0"/>
        </w:rPr>
        <w:t xml:space="preserve">### 7. SECTION B — EXECUTION MODEL &amp; RUNTIME FAILURE VALIDATION: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**OBJECTIVE**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Detect execution failures by validating runtime behavior against the specification’s explicit execution model and persistence rules.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bookmarkStart w:colFirst="0" w:colLast="0" w:name="_rofc2wn3d4zw" w:id="31"/>
      <w:bookmarkEnd w:id="31"/>
      <w:r w:rsidDel="00000000" w:rsidR="00000000" w:rsidRPr="00000000">
        <w:rPr>
          <w:color w:val="0f4761"/>
          <w:sz w:val="28"/>
          <w:szCs w:val="28"/>
          <w:rtl w:val="0"/>
        </w:rPr>
        <w:t xml:space="preserve">#### STEP</w:t>
      </w:r>
      <w:r w:rsidDel="00000000" w:rsidR="00000000" w:rsidRPr="00000000">
        <w:rPr>
          <w:rtl w:val="0"/>
        </w:rPr>
        <w:t xml:space="preserve"> 1 — LOAD RUNTIME REASONING CONTEXT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Load only the segments required for runtime analysis: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Runtime Execution &amp; UI Flows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Foundational Rules / Laws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Persistence / Storage / DB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all sections where `priority = true`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If one of these categories is not present in `segments.json`, mark it `NOT PRESENT`.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bookmarkStart w:colFirst="0" w:colLast="0" w:name="_to52uasfy838" w:id="32"/>
      <w:bookmarkEnd w:id="32"/>
      <w:r w:rsidDel="00000000" w:rsidR="00000000" w:rsidRPr="00000000">
        <w:rPr>
          <w:color w:val="0f4761"/>
          <w:sz w:val="28"/>
          <w:szCs w:val="28"/>
          <w:rtl w:val="0"/>
        </w:rPr>
        <w:t xml:space="preserve">#### STEP</w:t>
      </w:r>
      <w:r w:rsidDel="00000000" w:rsidR="00000000" w:rsidRPr="00000000">
        <w:rPr>
          <w:rtl w:val="0"/>
        </w:rPr>
        <w:t xml:space="preserve"> 2 — EXTRACT EXECUTION MODEL AXIOMS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From the loaded segments, extract the execution-model axioms explicitly stated in the specification.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**Minimum axiom set to extract when available:**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what triggers execution or rerun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what state persists across executions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when user input values are captured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what causes state loss or reset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If no execution model is explicitly described, create a specification-quality finding for missing execution model.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In that case only, use `ASSUMED: Standard Sequential Execution` as a temporary analysis baseline.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If multiple execution models are explicitly described, test each independently.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Any simulated scenario that contradicts the extracted axioms is invalid and MUST be discarded.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bookmarkStart w:colFirst="0" w:colLast="0" w:name="_lgzglfpsk06" w:id="33"/>
      <w:bookmarkEnd w:id="33"/>
      <w:r w:rsidDel="00000000" w:rsidR="00000000" w:rsidRPr="00000000">
        <w:rPr>
          <w:color w:val="0f4761"/>
          <w:sz w:val="28"/>
          <w:szCs w:val="28"/>
          <w:rtl w:val="0"/>
        </w:rPr>
        <w:t xml:space="preserve">#### </w:t>
      </w:r>
      <w:r w:rsidDel="00000000" w:rsidR="00000000" w:rsidRPr="00000000">
        <w:rPr>
          <w:rtl w:val="0"/>
        </w:rPr>
        <w:t xml:space="preserve">STEP 3 — 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SIMULATE</w:t>
      </w:r>
      <w:r w:rsidDel="00000000" w:rsidR="00000000" w:rsidRPr="00000000">
        <w:rPr>
          <w:rtl w:val="0"/>
        </w:rPr>
        <w:t xml:space="preserve"> ONLY VALID EXECUTION FLOWS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Simulate runtime behavior only within the loaded context and only under the extracted execution axioms.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The auditor MUST check whether: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triggers can actually start the expected execution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required state is still available when later steps depend on it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user inputs are captured at the correct moment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reset / rerun behavior destroys data or breaks the intended flow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persistence logic and runtime flow remain compatible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rPr/>
      </w:pPr>
      <w:bookmarkStart w:colFirst="0" w:colLast="0" w:name="_icuveewgxtm0" w:id="34"/>
      <w:bookmarkEnd w:id="34"/>
      <w:r w:rsidDel="00000000" w:rsidR="00000000" w:rsidRPr="00000000">
        <w:rPr>
          <w:rtl w:val="0"/>
        </w:rPr>
        <w:t xml:space="preserve">#### STEP 4 — DETECT EXECUTION FAILURES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Record an execution failure only when the specification implies that the expected runtime behavior cannot succeed, can become inconsistent, or can lose required state.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Each reported execution failure MUST cite: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at least one execution-axiom quote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at least one runtime / persistence / specification quote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rPr/>
      </w:pPr>
      <w:bookmarkStart w:colFirst="0" w:colLast="0" w:name="_sbnphuarh1vm" w:id="35"/>
      <w:bookmarkEnd w:id="35"/>
      <w:r w:rsidDel="00000000" w:rsidR="00000000" w:rsidRPr="00000000">
        <w:rPr>
          <w:rtl w:val="0"/>
        </w:rPr>
        <w:t xml:space="preserve">#### PHASE 2 MUST OUTPUT: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`EXECUTION_MODEL_AXIOMS`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`EXECUTION_FAILURE_TABLE`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**EXECUTION REPORTING GUARDRAILS:**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If an apparent failure depends entirely on framework behavior and not on a specification-controlled decision, do NOT report it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If the same root cause is already captured in `CONTRADICTIONS_TABLE`, do NOT report it again here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If the loaded materials contain no explicit ordering, timing, lifecycle, or persistence evidence sufficient for runtime validation, output no execution failure finding and record: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`INSUFFICIENT EVIDENCE FOR EXECUTION FAILURE VALIDATION`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3">
      <w:pPr>
        <w:pStyle w:val="Heading2"/>
        <w:rPr/>
      </w:pPr>
      <w:bookmarkStart w:colFirst="0" w:colLast="0" w:name="_4pivaddu8ax8" w:id="36"/>
      <w:bookmarkEnd w:id="36"/>
      <w:r w:rsidDel="00000000" w:rsidR="00000000" w:rsidRPr="00000000">
        <w:rPr>
          <w:rtl w:val="0"/>
        </w:rPr>
        <w:t xml:space="preserve">### 8. SECTION C — SPECIFICATION QUALITY CHECK: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**PURPOSE:**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Detect only **high-signal specification-quality gaps** that materially affect reliable implementation, validation, or safe operation.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**PRIMARY BASELINE:**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`AUDIT_FRAME`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`segments.json`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`contracts.json`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`EXECUTION_MODEL_AXIOMS`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verified contradiction / execution evidence already collected in Phase 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**TOKEN-DISCIPLINE RULES:**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This section MUST be targeted, not exhaustive.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Evaluate only gaps that are concrete, source-grounded, and high-impact.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Do NOT perform a broad best-practices review or style critique.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Prefer one finding per root cause.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Reuse already-loaded artifacts and runtime context before reading any additional source text.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**MANDATORY CHECKS:**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1. Goal / scope mismatch visible from `AUDIT_FRAME`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2. Missing implementation-critical inputs, outputs, states, or acceptance criteria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3. Missing or non-measurable testability conditions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4. Missing error behavior when failure handling is required by the stated flow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5. Maintainability or coupling risks only when they create a concrete execution, validation, or change-risk consequence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These checks may produce: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Tier 1 findings when the gap blocks reliable implementation, execution, or validation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Tier 2 findings when the gap is advisory only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**TESTABILITY CHECK:**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The auditor MUST verify whether key requirements are testable.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Flag when: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acceptance criteria are absent for critical flows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expected outputs are not measurable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error behavior for critical flows is unspecified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completion cannot be objectively verified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**REPORTING RULE:**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Do NOT report the same gap separately under multiple categories.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E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/>
      </w:pPr>
      <w:bookmarkStart w:colFirst="0" w:colLast="0" w:name="_ya4dc023z3x1" w:id="37"/>
      <w:bookmarkEnd w:id="37"/>
      <w:r w:rsidDel="00000000" w:rsidR="00000000" w:rsidRPr="00000000">
        <w:rPr>
          <w:rtl w:val="0"/>
        </w:rPr>
        <w:t xml:space="preserve">## 5. PHASE </w:t>
      </w:r>
      <w:r w:rsidDel="00000000" w:rsidR="00000000" w:rsidRPr="00000000">
        <w:rPr>
          <w:rtl w:val="0"/>
        </w:rPr>
        <w:t xml:space="preserve">3-</w:t>
      </w:r>
      <w:r w:rsidDel="00000000" w:rsidR="00000000" w:rsidRPr="00000000">
        <w:rPr>
          <w:rtl w:val="0"/>
        </w:rPr>
        <w:t xml:space="preserve"> REPORT: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**PURPOSE:**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Generate final audit report and structured fixes (replaces initial process: ```Pass 5```)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0" w:hanging="555"/>
        <w:jc w:val="left"/>
        <w:rPr/>
      </w:pPr>
      <w:bookmarkStart w:colFirst="0" w:colLast="0" w:name="_uac7xs8rc68s" w:id="38"/>
      <w:bookmarkEnd w:id="38"/>
      <w:r w:rsidDel="00000000" w:rsidR="00000000" w:rsidRPr="00000000">
        <w:rPr>
          <w:rtl w:val="0"/>
        </w:rPr>
        <w:t xml:space="preserve">### 1. INPUTS: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| Source              | Content                   |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| ------------------- | ------------------------- |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| Phase 2 findings    | contradictions + failures |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| compiled_audit.json | artifact stats            |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| artifact JSONs      | quotes for fixes          |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rPr/>
      </w:pPr>
      <w:bookmarkStart w:colFirst="0" w:colLast="0" w:name="_smlnu3gndo2e" w:id="39"/>
      <w:bookmarkEnd w:id="39"/>
      <w:r w:rsidDel="00000000" w:rsidR="00000000" w:rsidRPr="00000000">
        <w:rPr>
          <w:rtl w:val="0"/>
        </w:rPr>
        <w:t xml:space="preserve">### 2. REPORTING PIPELINE (MANDATORY):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rPr/>
      </w:pPr>
      <w:bookmarkStart w:colFirst="0" w:colLast="0" w:name="_v9krzfgpzhea" w:id="40"/>
      <w:bookmarkEnd w:id="40"/>
      <w:r w:rsidDel="00000000" w:rsidR="00000000" w:rsidRPr="00000000">
        <w:rPr>
          <w:color w:val="0f4761"/>
          <w:sz w:val="28"/>
          <w:szCs w:val="28"/>
          <w:rtl w:val="0"/>
        </w:rPr>
        <w:t xml:space="preserve">#### </w:t>
      </w:r>
      <w:r w:rsidDel="00000000" w:rsidR="00000000" w:rsidRPr="00000000">
        <w:rPr>
          <w:rtl w:val="0"/>
        </w:rPr>
        <w:t xml:space="preserve">Step 1 — Tier Routing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Separate all incoming findings into: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- Tier 1 findings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- Tier 2 findings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**TIER 1 FINDINGS** PROCEED THROUGH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- the full reporting pipeline.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**TIER 2 FINDINGS** PROCEED ONLY THROUGH: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- Design Intent Filter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- Severity Assignment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Then route to advisory output only.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bookmarkStart w:colFirst="0" w:colLast="0" w:name="_cyvpitrlaor2" w:id="41"/>
      <w:bookmarkEnd w:id="41"/>
      <w:r w:rsidDel="00000000" w:rsidR="00000000" w:rsidRPr="00000000">
        <w:rPr>
          <w:color w:val="0f4761"/>
          <w:sz w:val="28"/>
          <w:szCs w:val="28"/>
          <w:rtl w:val="0"/>
        </w:rPr>
        <w:t xml:space="preserve">#### </w:t>
      </w:r>
      <w:r w:rsidDel="00000000" w:rsidR="00000000" w:rsidRPr="00000000">
        <w:rPr>
          <w:rtl w:val="0"/>
        </w:rPr>
        <w:t xml:space="preserve">Step 2 — Design 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Filter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**OBJECTIVE:**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For every finding, verify whether the flagged behavior is: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- explicitly excluded,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- explicitly compensated for through a linked safeguard,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- or explicitly justified in the same section through a "Rationale:", "Design Intent:", or "Justification:" statement.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If yes: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- remove the finding from final findings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- and place it in `ACCEPTED_BY_DESIGN`.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bookmarkStart w:colFirst="0" w:colLast="0" w:name="_2xpjr1lv73od" w:id="42"/>
      <w:bookmarkEnd w:id="42"/>
      <w:r w:rsidDel="00000000" w:rsidR="00000000" w:rsidRPr="00000000">
        <w:rPr>
          <w:color w:val="0f4761"/>
          <w:sz w:val="28"/>
          <w:szCs w:val="28"/>
          <w:rtl w:val="0"/>
        </w:rPr>
        <w:t xml:space="preserve">#### </w:t>
      </w:r>
      <w:r w:rsidDel="00000000" w:rsidR="00000000" w:rsidRPr="00000000">
        <w:rPr>
          <w:rtl w:val="0"/>
        </w:rPr>
        <w:t xml:space="preserve">Step 3 — 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 Assignment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**OBJECTIVE:**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Assign severity to all surviving findings.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**DEFAULT SEVERITY MAPPING:**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Execution Failures, Tier 1 → CRITICAL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API-Level Conflict, Tier 1 → HIGH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Return Contract Violation, Tier 1 → HIGH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Integration Gap, Tier 1 → HIGH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Broken Reference, Tier 1 → MEDIUM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Token Collision, Tier 1 → MEDIUM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All Tier 2 findings → LOW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Override default severity only with explicit justification.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rPr/>
      </w:pPr>
      <w:bookmarkStart w:colFirst="0" w:colLast="0" w:name="_bgxcwbp9eakl" w:id="43"/>
      <w:bookmarkEnd w:id="43"/>
      <w:r w:rsidDel="00000000" w:rsidR="00000000" w:rsidRPr="00000000">
        <w:rPr>
          <w:rtl w:val="0"/>
        </w:rPr>
        <w:t xml:space="preserve">#### Step 4 — Confidence Assignment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Assign a confidence level to every surviving finding.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HIGH = directly supported by explicit artifact/source evidence with minimal interpretation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MEDIUM = supported by evidence but requires limited interpretation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LOW = plausible concern but evidence is partial, ambiguous, or assumption-dependent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Confidence MUST be reported in the final finding entry.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bookmarkStart w:colFirst="0" w:colLast="0" w:name="_cb2cd688vtat" w:id="44"/>
      <w:bookmarkEnd w:id="44"/>
      <w:r w:rsidDel="00000000" w:rsidR="00000000" w:rsidRPr="00000000">
        <w:rPr>
          <w:color w:val="0f4761"/>
          <w:sz w:val="28"/>
          <w:szCs w:val="28"/>
          <w:rtl w:val="0"/>
        </w:rPr>
        <w:t xml:space="preserve">#### </w:t>
      </w:r>
      <w:r w:rsidDel="00000000" w:rsidR="00000000" w:rsidRPr="00000000">
        <w:rPr>
          <w:rtl w:val="0"/>
        </w:rPr>
        <w:t xml:space="preserve">Step 5 — 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Re-Verification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**OBJECTIVE:**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Any finding whose evidence is incomplete, source-missing, or explicitly flagged for verification MUST be checked against the original specification text for the referenced section only.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**IF VERIFIED:**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keep the finding in final findings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**IF NOT VERIFIED:**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move the finding to `ESCALATED_TO_ARCHITECTURE` with rationale: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"Source Verification Failed: Referenced text not found in Specification Chunks"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bookmarkStart w:colFirst="0" w:colLast="0" w:name="_3o9s8lgy28xv" w:id="45"/>
      <w:bookmarkEnd w:id="45"/>
      <w:r w:rsidDel="00000000" w:rsidR="00000000" w:rsidRPr="00000000">
        <w:rPr>
          <w:rtl w:val="0"/>
        </w:rPr>
        <w:t xml:space="preserve">#### Step 6 — Atomic Fix Generation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Generate atomic fixes for Tier 1 findings only.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**ATOMIC FIX REQUIREMENTS:**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smallest edit surface possible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exact target location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operation = ADD / REMOVE / REPLACE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exact target context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exact fix content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Tier 2 findings MUST NOT receive atomic fixes.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**TOKEN COLLISION TIE-BREAKER:**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If a Tier 1 finding is a token collision: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prefer the variant used in callable contracts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otherwise prefer the variant most consistently used across priority sections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/>
      </w:pPr>
      <w:bookmarkStart w:colFirst="0" w:colLast="0" w:name="_jmw72v18r7u2" w:id="46"/>
      <w:bookmarkEnd w:id="46"/>
      <w:r w:rsidDel="00000000" w:rsidR="00000000" w:rsidRPr="00000000">
        <w:rPr>
          <w:rtl w:val="0"/>
        </w:rPr>
        <w:t xml:space="preserve">#### Step 7 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—</w:t>
      </w:r>
      <w:r w:rsidDel="00000000" w:rsidR="00000000" w:rsidRPr="00000000">
        <w:rPr>
          <w:rtl w:val="0"/>
        </w:rPr>
        <w:t xml:space="preserve"> Fix Verification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Before finalizing each Tier 1 fix, verify that the proposed fix text does not create a new contradiction against artifact quotes tied to the same entity or section.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Conflict checking MUST use existing artifact quotes tied to the same entity, contract, or section; do not invent hypothetical downstream conflicts.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**IF CONFLICT IS DETECTED:**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- expand the fix once, OR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- escalate to `ESCALATED_TO_ARCHITECTURE`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**IF NO CONFLICT IS DETECTED:**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- mark the fix as `VERIFIED`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**PRIORITY-SECTION REGRESSION FLAG:**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a) If a VERIFIED or EXPANDED atomic fix modifies any section marked `priority = true` in `segments.json`, the finding MUST also be marked: `REQUIRES_REGRESSION_TEST`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- This flag does not invalidate the fix.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- It signals that the modified specification should be re-audited in a later run because the change touches a high-risk section.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b) In `TIER_1_FINDINGS`, each finding MUST contain: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- `fix_status`: one of `VERIFIED`, `EXPANDED`, `ESCALATED`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- `regression_flag`: `REQUIRES_REGRESSION_TEST` (additional flag, not a replacement for fix status) or `NONE`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rPr/>
      </w:pPr>
      <w:bookmarkStart w:colFirst="0" w:colLast="0" w:name="_4gpd47nkipre" w:id="47"/>
      <w:bookmarkEnd w:id="47"/>
      <w:r w:rsidDel="00000000" w:rsidR="00000000" w:rsidRPr="00000000">
        <w:rPr>
          <w:rtl w:val="0"/>
        </w:rPr>
        <w:t xml:space="preserve">#### Step 8 — Deduplication and Blocking Status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If the same root cause appears multiple times, keep only the highest-severity instance.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**FINAL BLOCKING STATUS:**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- BLOCKING = any Tier 1 finding with severity CRITICAL or HIGH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- NON-BLOCKING = only Tier 1 MEDIUM/LOW findings remain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- CLEAN = zero Tier 1 findings remain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Tier 2 findings never affect blocking status.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0">
      <w:pPr>
        <w:pStyle w:val="Heading2"/>
        <w:rPr/>
      </w:pPr>
      <w:bookmarkStart w:colFirst="0" w:colLast="0" w:name="_32v5pbejwjnx" w:id="48"/>
      <w:bookmarkEnd w:id="48"/>
      <w:r w:rsidDel="00000000" w:rsidR="00000000" w:rsidRPr="00000000">
        <w:rPr>
          <w:rtl w:val="0"/>
        </w:rPr>
        <w:t xml:space="preserve">### 3. OUTPUTS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Produce: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1. `FINAL_AUDIT_REPORT` — the only report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2. `audit_fixes.json` — supporting machine-readable fix artifact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**Objective:**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`FINAL_AUDIT_REPORT` = readable by both human and AI; contains findings, decisions, and implementation status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`audit_fixes.json` = contains only Tier 1 atomic fixes for downstream AI-coder use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**`FINAL_AUDIT_REPORT` must contain:**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1. `EXECUTIVE_STATUS`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- `BLOCKING_STATUS`: BLOCKING / NON-BLOCKING / CLEAN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- `IMPLEMENTATION_READINESS`: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- READY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- READY WITH MINOR FIXES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- NOT READY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2. `TIER_1_FINDINGS`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- structured findings with verified atomic fixes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3. `ADVISORY_NOTES`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- Tier 2 findings, never blocking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4. `ACCEPTED_BY_DESIGN`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- findings dismissed by the Design Intent Filter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5. `ESCALATED_TO_ARCHITECTURE`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- findings requiring non-atomic change or lacking source verification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6. `RISK_HOTSPOTS`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- sections ranked by density / priority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Decision must consider: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remaining Tier 1 findings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missing validation criteria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unresolved architectural escalations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extraction reliability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**MANDATORY FINDING FIELDS**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For every finding: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tier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severity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evidence_quote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issue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impact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For Tier 1 findings only: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operation = ADD / REMOVE / REPLACE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exact_fix_text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fix_status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regression_flag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**FIELD RULES**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`fact` = observation supported by quoted evidence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`inference` = diagnosis derived from the fact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`impact` = execution, validation, or maintenance consequence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`recommended_action` = concise correction intent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`exact_fix_text` = atomic patch content for Tier 1 only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**`audit_fixes.json` requirements**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Tier 1 findings only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one entry per verified or expanded atomic fix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each entry must contain: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- `ref`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- `tier`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- `severity`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- `location`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- `operation`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- `target_text` or `target_context`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- `fix_text`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- `status`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**Consistency rule:**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`audit_fixes.json` must match `FINAL_AUDIT_REPORT`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if there is any mismatch, `FINAL_AUDIT_REPORT` prevails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/>
      </w:pPr>
      <w:bookmarkStart w:colFirst="0" w:colLast="0" w:name="_z31la593tamt" w:id="49"/>
      <w:bookmarkEnd w:id="49"/>
      <w:r w:rsidDel="00000000" w:rsidR="00000000" w:rsidRPr="00000000">
        <w:rPr>
          <w:rtl w:val="0"/>
        </w:rPr>
        <w:t xml:space="preserve">## 6</w:t>
      </w:r>
      <w:r w:rsidDel="00000000" w:rsidR="00000000" w:rsidRPr="00000000">
        <w:rPr>
          <w:b w:val="1"/>
          <w:bCs w:val="1"/>
          <w:color w:val="0f4761"/>
          <w:sz w:val="40"/>
          <w:szCs w:val="40"/>
          <w:rtl w:val="0"/>
        </w:rPr>
        <w:t xml:space="preserve">.</w:t>
      </w:r>
      <w:r w:rsidDel="00000000" w:rsidR="00000000" w:rsidRPr="00000000">
        <w:rPr>
          <w:rtl w:val="0"/>
        </w:rPr>
        <w:t xml:space="preserve"> SKILL FILE STRUCTURE: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audit-it/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├── SKILL.md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├── references/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│   ├── phase-extract.md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│   ├── phase-analyze.md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│   └── phase-report.md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│   └── compile_artifacts.py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└── examples/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└── example-report.md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TOTAL FILES:```7```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/>
      </w:pPr>
      <w:bookmarkStart w:colFirst="0" w:colLast="0" w:name="_jl8kawbn7ujm" w:id="50"/>
      <w:bookmarkEnd w:id="50"/>
      <w:r w:rsidDel="00000000" w:rsidR="00000000" w:rsidRPr="00000000">
        <w:rPr>
          <w:rtl w:val="0"/>
        </w:rPr>
        <w:t xml:space="preserve">## 7. `SKILL.</w:t>
      </w:r>
      <w:r w:rsidDel="00000000" w:rsidR="00000000" w:rsidRPr="00000000">
        <w:rPr>
          <w:rtl w:val="0"/>
        </w:rPr>
        <w:t xml:space="preserve">md`</w:t>
      </w:r>
      <w:r w:rsidDel="00000000" w:rsidR="00000000" w:rsidRPr="00000000">
        <w:rPr>
          <w:rtl w:val="0"/>
        </w:rPr>
        <w:t xml:space="preserve"> STRUCTURE: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APPROXIMATIVE SIZE: ```~160 lines```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| Section             | Content                       |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| ------------------- | ----------------------------- |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| Frontmatter         | skill metadata                |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| Role                | static specification auditor  |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| Core Rules          | audit principles              |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| Phase Orchestration | 3-phase pipeline              |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| Script Invocation   | when to run compile_artifacts |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| Artifact Schemas    | JSON definitions              |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| Final Directive     | reference phase files         |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B">
      <w:pPr>
        <w:pStyle w:val="Heading1"/>
        <w:widowControl w:val="1"/>
        <w:rPr/>
      </w:pPr>
      <w:bookmarkStart w:colFirst="0" w:colLast="0" w:name="_duyry6i00fbg" w:id="51"/>
      <w:bookmarkEnd w:id="51"/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##</w:t>
      </w:r>
      <w:r w:rsidDel="00000000" w:rsidR="00000000" w:rsidRPr="00000000">
        <w:rPr>
          <w:rtl w:val="0"/>
        </w:rPr>
        <w:t xml:space="preserve"> 8. CORE RULES (enforced in all phases):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rPr/>
      </w:pPr>
      <w:bookmarkStart w:colFirst="0" w:colLast="0" w:name="_ix1aeidu8rsg" w:id="52"/>
      <w:bookmarkEnd w:id="52"/>
      <w:r w:rsidDel="00000000" w:rsidR="00000000" w:rsidRPr="00000000">
        <w:rPr>
          <w:rtl w:val="0"/>
        </w:rPr>
        <w:t xml:space="preserve">### Rule 1 — Evidence and Missing Information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If required information for execution, validation, scope, or safety is absent, the auditor MUST report it as a finding.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The auditor MUST NOT silently fill the gap through assumption.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Any assumption used for reasoning must be explicitly labeled `ASSUMED`.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0" w:hanging="555"/>
        <w:jc w:val="left"/>
        <w:rPr/>
      </w:pPr>
      <w:bookmarkStart w:colFirst="0" w:colLast="0" w:name="_lnrz0tvtx8tp" w:id="53"/>
      <w:bookmarkEnd w:id="53"/>
      <w:r w:rsidDel="00000000" w:rsidR="00000000" w:rsidRPr="00000000">
        <w:rPr>
          <w:rtl w:val="0"/>
        </w:rPr>
        <w:t xml:space="preserve">### Rule 2 —</w:t>
      </w: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Fact / Inference / Assumption Separation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Each reported finding MUST distinguish: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FACT: directly supported by verbatim artifact or source quote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INFERENCE: logical conclusion derived from facts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ASSUMPTION: missing information temporarily assumed for reasoning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 finding MUST NOT be reported as Tier 1 if its core conclusion depends on an unstated assumption that was not source-verified.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0" w:hanging="555"/>
        <w:jc w:val="left"/>
        <w:rPr/>
      </w:pPr>
      <w:bookmarkStart w:colFirst="0" w:colLast="0" w:name="_l5db6r6atogg" w:id="54"/>
      <w:bookmarkEnd w:id="54"/>
      <w:r w:rsidDel="00000000" w:rsidR="00000000" w:rsidRPr="00000000">
        <w:rPr>
          <w:rtl w:val="0"/>
        </w:rPr>
        <w:t xml:space="preserve">### Rule 3</w:t>
      </w: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— Tiering and Contradictions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Each finding MUST be classified as: `Tier 1` or `Tier 2`.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All contradiction findings MUST pass the `Q1/Q2/Q3` test.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6">
      <w:pPr>
        <w:pStyle w:val="Heading2"/>
        <w:rPr/>
      </w:pPr>
      <w:bookmarkStart w:colFirst="0" w:colLast="0" w:name="_er5ph8pc9rh7" w:id="55"/>
      <w:bookmarkEnd w:id="55"/>
      <w:r w:rsidDel="00000000" w:rsidR="00000000" w:rsidRPr="00000000">
        <w:rPr>
          <w:rtl w:val="0"/>
        </w:rPr>
        <w:t xml:space="preserve">### Rule 4 — Reproducibility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Tier 1 findings MUST be reproducible from the same quoted evidence.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If reproducibility depends on interpretation, classify the finding as Tier 2.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0" w:hanging="555"/>
        <w:jc w:val="left"/>
        <w:rPr/>
      </w:pPr>
      <w:bookmarkStart w:colFirst="0" w:colLast="0" w:name="_65b2ud3t7q1o" w:id="56"/>
      <w:bookmarkEnd w:id="56"/>
      <w:r w:rsidDel="00000000" w:rsidR="00000000" w:rsidRPr="00000000">
        <w:rPr>
          <w:rtl w:val="0"/>
        </w:rPr>
        <w:t xml:space="preserve">### Rule 5</w:t>
      </w: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— Phase Boundary and Efficiency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This process is a single-run 3-phase audit pipeline.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Each phase may access only its declared inputs. 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The auditor MUST NOT speculatively reload the full specification.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**If required inputs are missing:**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output `INSUFFICIENT INPUTS`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stop the audit at that phase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**If a prior artifact is internally inconsistent:**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explicitly record the inconsistency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if the artifact remains parseable and the declared phase inputs still exist, continue and route the inconsistency through: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- `compiled_audit.json.artifact_structure_candidates[]`, and/or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- `parsing_warnings[]`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re-derive the artifact before continuing only when the inconsistency prevents reliable use of the declared phase inputs.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E">
      <w:pPr>
        <w:pStyle w:val="Heading2"/>
        <w:rPr/>
      </w:pPr>
      <w:bookmarkStart w:colFirst="0" w:colLast="0" w:name="_kgckzgms7ljg" w:id="57"/>
      <w:bookmarkEnd w:id="57"/>
      <w:r w:rsidDel="00000000" w:rsidR="00000000" w:rsidRPr="00000000">
        <w:rPr>
          <w:rtl w:val="0"/>
        </w:rPr>
        <w:t xml:space="preserve">### Rule 6 — Evidence Hard Gate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The auditor MUST use only the inputs explicitly declared for the current phase.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 No quote = no finding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Any ambiguous but relevant evidence MUST be marked `UNCERTAIN`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If a later-phase finding depends on earlier artifacts, verify against the extraction artifacts first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Do not rely on prior chat context unless it is explicitly part of the current phase inputs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0" w:hanging="555"/>
        <w:jc w:val="left"/>
        <w:rPr/>
      </w:pPr>
      <w:bookmarkStart w:colFirst="0" w:colLast="0" w:name="_axk6iv9etw0p" w:id="58"/>
      <w:bookmarkEnd w:id="58"/>
      <w:r w:rsidDel="00000000" w:rsidR="00000000" w:rsidRPr="00000000">
        <w:rPr>
          <w:rtl w:val="0"/>
        </w:rPr>
        <w:t xml:space="preserve">### Rule 7 — Scope-Proportional Judgment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The auditor MUST prioritize correctness, execution reliability, and testability. 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It MUST NOT recommend architectural sophistication unless required to fix a concrete risk, contradiction, or execution failure.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The auditor MUST evaluate findings against the intended artifact scope and maturity level visible in the source or `AUDIT_FRAME`.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The auditor MUST distinguish: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true blocking gaps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important implementation ambiguities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optional improvements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The auditor MUST NOT report a finding solely because the design is less sophisticated than a possible alternative.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rPr/>
      </w:pPr>
      <w:bookmarkStart w:colFirst="0" w:colLast="0" w:name="_y7cwcluczh9v" w:id="59"/>
      <w:bookmarkEnd w:id="59"/>
      <w:r w:rsidDel="00000000" w:rsidR="00000000" w:rsidRPr="00000000">
        <w:rPr>
          <w:rtl w:val="0"/>
        </w:rPr>
        <w:t xml:space="preserve">### Rule 8 — Finding Finality by Phase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Findings produced during analysis MUST NOT be silently suppressed mid-phase.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They may only be: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filtered by the Design Intent Filter in Phase 3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merged during explicit deduplication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escalated when atomic-fix verification fails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END OF SPECIFICATION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850.3937007874015"/>
    </w:pPr>
    <w:rPr>
      <w:b w:val="1"/>
      <w:bCs w:val="1"/>
      <w:color w:val="0000f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566.9291338582675" w:hanging="555"/>
    </w:pPr>
    <w:rPr>
      <w:rFonts w:ascii="Calibri" w:cs="Calibri" w:eastAsia="Calibri" w:hAnsi="Calibri"/>
      <w:b w:val="1"/>
      <w:bCs w:val="1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f4761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