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A2F" w:rsidRPr="005B4A2F" w:rsidRDefault="005B4A2F">
      <w:pPr>
        <w:rPr>
          <w:color w:val="000000" w:themeColor="text1"/>
          <w:sz w:val="32"/>
          <w:szCs w:val="32"/>
          <w:lang w:bidi="ar-EG"/>
        </w:rPr>
      </w:pPr>
      <w:r w:rsidRPr="005B4A2F">
        <w:rPr>
          <w:color w:val="000000" w:themeColor="text1"/>
          <w:sz w:val="32"/>
          <w:szCs w:val="32"/>
        </w:rPr>
        <w:t xml:space="preserve">Name: </w:t>
      </w:r>
      <w:r>
        <w:rPr>
          <w:color w:val="000000" w:themeColor="text1"/>
          <w:sz w:val="32"/>
          <w:szCs w:val="32"/>
        </w:rPr>
        <w:t>A</w:t>
      </w:r>
      <w:r w:rsidRPr="005B4A2F">
        <w:rPr>
          <w:color w:val="000000" w:themeColor="text1"/>
          <w:sz w:val="32"/>
          <w:szCs w:val="32"/>
        </w:rPr>
        <w:t xml:space="preserve">ya </w:t>
      </w:r>
      <w:r>
        <w:rPr>
          <w:color w:val="000000" w:themeColor="text1"/>
          <w:sz w:val="32"/>
          <w:szCs w:val="32"/>
        </w:rPr>
        <w:t>A</w:t>
      </w:r>
      <w:r w:rsidRPr="005B4A2F">
        <w:rPr>
          <w:color w:val="000000" w:themeColor="text1"/>
          <w:sz w:val="32"/>
          <w:szCs w:val="32"/>
        </w:rPr>
        <w:t xml:space="preserve">llah </w:t>
      </w:r>
      <w:r>
        <w:rPr>
          <w:color w:val="000000" w:themeColor="text1"/>
          <w:sz w:val="32"/>
          <w:szCs w:val="32"/>
        </w:rPr>
        <w:t>A</w:t>
      </w:r>
      <w:r w:rsidRPr="005B4A2F">
        <w:rPr>
          <w:color w:val="000000" w:themeColor="text1"/>
          <w:sz w:val="32"/>
          <w:szCs w:val="32"/>
        </w:rPr>
        <w:t xml:space="preserve">li </w:t>
      </w:r>
      <w:r>
        <w:rPr>
          <w:color w:val="000000" w:themeColor="text1"/>
          <w:sz w:val="32"/>
          <w:szCs w:val="32"/>
        </w:rPr>
        <w:t>A</w:t>
      </w:r>
      <w:r w:rsidRPr="005B4A2F">
        <w:rPr>
          <w:color w:val="000000" w:themeColor="text1"/>
          <w:sz w:val="32"/>
          <w:szCs w:val="32"/>
        </w:rPr>
        <w:t>bbas                  track</w:t>
      </w:r>
      <w:r w:rsidRPr="005B4A2F">
        <w:rPr>
          <w:rFonts w:hint="cs"/>
          <w:color w:val="000000" w:themeColor="text1"/>
          <w:sz w:val="32"/>
          <w:szCs w:val="32"/>
          <w:rtl/>
        </w:rPr>
        <w:t xml:space="preserve">: </w:t>
      </w:r>
      <w:r w:rsidRPr="005B4A2F">
        <w:rPr>
          <w:color w:val="000000" w:themeColor="text1"/>
          <w:sz w:val="32"/>
          <w:szCs w:val="32"/>
        </w:rPr>
        <w:t>system admin /</w:t>
      </w:r>
      <w:proofErr w:type="spellStart"/>
      <w:r w:rsidRPr="005B4A2F">
        <w:rPr>
          <w:color w:val="000000" w:themeColor="text1"/>
          <w:sz w:val="32"/>
          <w:szCs w:val="32"/>
        </w:rPr>
        <w:t>iti</w:t>
      </w:r>
      <w:proofErr w:type="spellEnd"/>
      <w:r w:rsidRPr="005B4A2F">
        <w:rPr>
          <w:color w:val="000000" w:themeColor="text1"/>
          <w:sz w:val="32"/>
          <w:szCs w:val="32"/>
        </w:rPr>
        <w:t xml:space="preserve"> </w:t>
      </w:r>
      <w:proofErr w:type="spellStart"/>
      <w:r w:rsidRPr="005B4A2F">
        <w:rPr>
          <w:color w:val="000000" w:themeColor="text1"/>
          <w:sz w:val="32"/>
          <w:szCs w:val="32"/>
        </w:rPr>
        <w:t>alex</w:t>
      </w:r>
      <w:proofErr w:type="spellEnd"/>
    </w:p>
    <w:p w:rsidR="00A30CBE" w:rsidRPr="005B4A2F" w:rsidRDefault="007703FA" w:rsidP="005B4A2F">
      <w:pPr>
        <w:jc w:val="center"/>
        <w:rPr>
          <w:b/>
          <w:bCs/>
          <w:sz w:val="28"/>
          <w:szCs w:val="28"/>
        </w:rPr>
      </w:pPr>
      <w:r w:rsidRPr="005B4A2F">
        <w:rPr>
          <w:b/>
          <w:bCs/>
          <w:sz w:val="28"/>
          <w:szCs w:val="28"/>
        </w:rPr>
        <w:t>Lab2</w:t>
      </w:r>
    </w:p>
    <w:p w:rsidR="00EC7FFE" w:rsidRPr="005B4A2F" w:rsidRDefault="00EC7FFE">
      <w:pPr>
        <w:rPr>
          <w:rFonts w:hint="cs"/>
          <w:color w:val="000000" w:themeColor="text1"/>
          <w:sz w:val="36"/>
          <w:szCs w:val="36"/>
          <w:rtl/>
          <w:lang w:bidi="ar-EG"/>
        </w:rPr>
      </w:pPr>
      <w:r w:rsidRPr="005B4A2F">
        <w:rPr>
          <w:color w:val="000000" w:themeColor="text1"/>
          <w:sz w:val="36"/>
          <w:szCs w:val="36"/>
        </w:rPr>
        <w:t>P2)</w:t>
      </w:r>
    </w:p>
    <w:p w:rsidR="00EC7FFE" w:rsidRDefault="00EC7FFE"/>
    <w:p w:rsidR="007703FA" w:rsidRDefault="00EC7FFE">
      <w:r>
        <w:rPr>
          <w:noProof/>
        </w:rPr>
        <w:drawing>
          <wp:inline distT="0" distB="0" distL="0" distR="0" wp14:anchorId="5F0E9629" wp14:editId="07466A3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6561FC" w:rsidRDefault="006561FC"/>
    <w:p w:rsidR="006561FC" w:rsidRDefault="006561FC">
      <w:r>
        <w:rPr>
          <w:noProof/>
        </w:rPr>
        <w:lastRenderedPageBreak/>
        <w:drawing>
          <wp:inline distT="0" distB="0" distL="0" distR="0" wp14:anchorId="0A9DD8DA" wp14:editId="6E57821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9572C" w:rsidRDefault="0009572C"/>
    <w:p w:rsidR="003F65F1" w:rsidRPr="003F65F1" w:rsidRDefault="003F65F1">
      <w:pPr>
        <w:rPr>
          <w:rFonts w:ascii="Segoe UI" w:hAnsi="Segoe UI" w:cs="Segoe UI"/>
          <w:b/>
          <w:bCs/>
          <w:color w:val="FF0000"/>
          <w:sz w:val="32"/>
          <w:szCs w:val="32"/>
          <w:shd w:val="clear" w:color="auto" w:fill="FFFFFF"/>
        </w:rPr>
      </w:pPr>
      <w:r w:rsidRPr="003F65F1">
        <w:rPr>
          <w:b/>
          <w:bCs/>
          <w:color w:val="FF0000"/>
          <w:sz w:val="32"/>
          <w:szCs w:val="32"/>
        </w:rPr>
        <w:t xml:space="preserve">What is the rest of Docker </w:t>
      </w:r>
      <w:proofErr w:type="gramStart"/>
      <w:r w:rsidRPr="003F65F1">
        <w:rPr>
          <w:b/>
          <w:bCs/>
          <w:color w:val="FF0000"/>
          <w:sz w:val="32"/>
          <w:szCs w:val="32"/>
        </w:rPr>
        <w:t>Networks ?</w:t>
      </w:r>
      <w:proofErr w:type="gramEnd"/>
      <w:r w:rsidRPr="003F65F1">
        <w:rPr>
          <w:b/>
          <w:bCs/>
          <w:color w:val="FF0000"/>
          <w:sz w:val="32"/>
          <w:szCs w:val="32"/>
        </w:rPr>
        <w:t xml:space="preserve"> “Name and Definition”</w:t>
      </w:r>
    </w:p>
    <w:p w:rsidR="0009572C" w:rsidRPr="00D25B4D" w:rsidRDefault="0009572C">
      <w:pPr>
        <w:rPr>
          <w:rFonts w:ascii="Segoe UI" w:hAnsi="Segoe UI" w:cs="Segoe UI"/>
          <w:color w:val="000000" w:themeColor="text1"/>
          <w:sz w:val="28"/>
          <w:szCs w:val="28"/>
          <w:shd w:val="clear" w:color="auto" w:fill="FFFFFF"/>
        </w:rPr>
      </w:pPr>
      <w:r w:rsidRPr="00D25B4D">
        <w:rPr>
          <w:rFonts w:ascii="Segoe UI" w:hAnsi="Segoe UI" w:cs="Segoe UI"/>
          <w:color w:val="000000" w:themeColor="text1"/>
          <w:sz w:val="28"/>
          <w:szCs w:val="28"/>
          <w:shd w:val="clear" w:color="auto" w:fill="FFFFFF"/>
        </w:rPr>
        <w:t>Docker networking is primarily used to establish communication between Docker containers and the outside world via the host machine where the Docker daemon is running.</w:t>
      </w:r>
    </w:p>
    <w:p w:rsidR="0009572C" w:rsidRPr="00D25B4D" w:rsidRDefault="0009572C">
      <w:pPr>
        <w:rPr>
          <w:rFonts w:ascii="Segoe UI" w:hAnsi="Segoe UI" w:cs="Segoe UI"/>
          <w:b/>
          <w:bCs/>
          <w:color w:val="FF0000"/>
          <w:sz w:val="28"/>
          <w:szCs w:val="28"/>
          <w:shd w:val="clear" w:color="auto" w:fill="FFFFFF"/>
        </w:rPr>
      </w:pPr>
      <w:r w:rsidRPr="00D25B4D">
        <w:rPr>
          <w:rFonts w:ascii="Segoe UI" w:hAnsi="Segoe UI" w:cs="Segoe UI"/>
          <w:b/>
          <w:bCs/>
          <w:color w:val="FF0000"/>
          <w:sz w:val="28"/>
          <w:szCs w:val="28"/>
          <w:shd w:val="clear" w:color="auto" w:fill="FFFFFF"/>
        </w:rPr>
        <w:t>Docker supports different types of networks</w:t>
      </w:r>
    </w:p>
    <w:p w:rsidR="0009572C" w:rsidRPr="009309CD" w:rsidRDefault="0009572C" w:rsidP="00E069D4">
      <w:pPr>
        <w:pStyle w:val="ListParagraph"/>
        <w:pBdr>
          <w:top w:val="single" w:sz="2" w:space="0" w:color="E5E7EB"/>
          <w:left w:val="single" w:sz="2" w:space="0" w:color="E5E7EB"/>
          <w:bottom w:val="single" w:sz="2" w:space="0" w:color="E5E7EB"/>
          <w:right w:val="single" w:sz="2" w:space="0" w:color="E5E7EB"/>
        </w:pBdr>
        <w:shd w:val="clear" w:color="auto" w:fill="FFFFFF"/>
        <w:spacing w:before="480" w:after="240" w:line="240" w:lineRule="auto"/>
        <w:outlineLvl w:val="1"/>
        <w:rPr>
          <w:rFonts w:ascii="Segoe UI" w:eastAsia="Times New Roman" w:hAnsi="Segoe UI" w:cs="Segoe UI"/>
          <w:b/>
          <w:bCs/>
          <w:color w:val="000000" w:themeColor="text1"/>
          <w:sz w:val="28"/>
          <w:szCs w:val="28"/>
        </w:rPr>
      </w:pPr>
      <w:r w:rsidRPr="009309CD">
        <w:rPr>
          <w:rFonts w:ascii="Segoe UI" w:eastAsia="Times New Roman" w:hAnsi="Segoe UI" w:cs="Segoe UI"/>
          <w:b/>
          <w:bCs/>
          <w:color w:val="000000" w:themeColor="text1"/>
          <w:sz w:val="28"/>
          <w:szCs w:val="28"/>
        </w:rPr>
        <w:t>Docker Network Drivers</w:t>
      </w:r>
    </w:p>
    <w:p w:rsidR="001E622C" w:rsidRPr="00E069D4" w:rsidRDefault="00E069D4" w:rsidP="00E069D4">
      <w:pPr>
        <w:pStyle w:val="ListParagraph"/>
        <w:rPr>
          <w:rFonts w:ascii="Segoe UI" w:hAnsi="Segoe UI" w:cs="Segoe UI"/>
          <w:color w:val="FFC000"/>
          <w:sz w:val="32"/>
          <w:szCs w:val="32"/>
        </w:rPr>
      </w:pPr>
      <w:r w:rsidRPr="00E069D4">
        <w:rPr>
          <w:rFonts w:ascii="Segoe UI" w:hAnsi="Segoe UI" w:cs="Segoe UI"/>
          <w:b/>
          <w:bCs/>
          <w:color w:val="FFC000"/>
          <w:sz w:val="32"/>
          <w:szCs w:val="32"/>
        </w:rPr>
        <w:t>1.</w:t>
      </w:r>
      <w:r w:rsidR="0009572C" w:rsidRPr="00E069D4">
        <w:rPr>
          <w:rFonts w:ascii="Segoe UI" w:hAnsi="Segoe UI" w:cs="Segoe UI"/>
          <w:b/>
          <w:bCs/>
          <w:color w:val="FFC000"/>
          <w:sz w:val="32"/>
          <w:szCs w:val="32"/>
        </w:rPr>
        <w:t xml:space="preserve">The Bridge </w:t>
      </w:r>
      <w:proofErr w:type="gramStart"/>
      <w:r w:rsidR="0009572C" w:rsidRPr="00E069D4">
        <w:rPr>
          <w:rFonts w:ascii="Segoe UI" w:hAnsi="Segoe UI" w:cs="Segoe UI"/>
          <w:b/>
          <w:bCs/>
          <w:color w:val="FFC000"/>
          <w:sz w:val="32"/>
          <w:szCs w:val="32"/>
        </w:rPr>
        <w:t>Driver</w:t>
      </w:r>
      <w:r w:rsidR="00D25B4D" w:rsidRPr="00E069D4">
        <w:rPr>
          <w:rFonts w:ascii="Segoe UI" w:hAnsi="Segoe UI" w:cs="Segoe UI"/>
          <w:b/>
          <w:bCs/>
          <w:color w:val="FFC000"/>
          <w:sz w:val="32"/>
          <w:szCs w:val="32"/>
        </w:rPr>
        <w:t>(</w:t>
      </w:r>
      <w:proofErr w:type="gramEnd"/>
      <w:r w:rsidR="00D25B4D" w:rsidRPr="00E069D4">
        <w:rPr>
          <w:rFonts w:ascii="Segoe UI" w:hAnsi="Segoe UI" w:cs="Segoe UI"/>
          <w:b/>
          <w:bCs/>
          <w:color w:val="FFC000"/>
          <w:sz w:val="32"/>
          <w:szCs w:val="32"/>
        </w:rPr>
        <w:t>known as</w:t>
      </w:r>
      <w:r w:rsidR="00D25B4D" w:rsidRPr="00E069D4">
        <w:rPr>
          <w:rFonts w:ascii="Arial" w:hAnsi="Arial" w:cs="Arial"/>
          <w:b/>
          <w:bCs/>
          <w:color w:val="FFC000"/>
          <w:sz w:val="32"/>
          <w:szCs w:val="32"/>
          <w:shd w:val="clear" w:color="auto" w:fill="FFFFFF"/>
        </w:rPr>
        <w:t xml:space="preserve"> Docker Default Networking (docker0))</w:t>
      </w:r>
      <w:r w:rsidR="00D25B4D" w:rsidRPr="00E069D4">
        <w:rPr>
          <w:rFonts w:ascii="Segoe UI" w:hAnsi="Segoe UI" w:cs="Segoe UI"/>
          <w:color w:val="FFC000"/>
          <w:sz w:val="32"/>
          <w:szCs w:val="32"/>
        </w:rPr>
        <w:t>:</w:t>
      </w:r>
    </w:p>
    <w:p w:rsidR="0009572C" w:rsidRPr="00D25B4D" w:rsidRDefault="00D25B4D" w:rsidP="00D25B4D">
      <w:pPr>
        <w:rPr>
          <w:b/>
          <w:bCs/>
          <w:color w:val="000000" w:themeColor="text1"/>
          <w:sz w:val="24"/>
          <w:szCs w:val="24"/>
        </w:rPr>
      </w:pPr>
      <w:r w:rsidRPr="00D25B4D">
        <w:rPr>
          <w:rFonts w:ascii="Segoe UI" w:hAnsi="Segoe UI" w:cs="Segoe UI"/>
          <w:color w:val="000000" w:themeColor="text1"/>
          <w:sz w:val="28"/>
          <w:szCs w:val="28"/>
        </w:rPr>
        <w:t xml:space="preserve"> </w:t>
      </w:r>
      <w:r w:rsidRPr="00D25B4D">
        <w:rPr>
          <w:rFonts w:ascii="Arial" w:hAnsi="Arial" w:cs="Arial"/>
          <w:color w:val="0070C0"/>
          <w:sz w:val="28"/>
          <w:szCs w:val="28"/>
          <w:shd w:val="clear" w:color="auto" w:fill="FFFFFF"/>
        </w:rPr>
        <w:t>bridge network uses a software bridge which allows containers connected to the same bridge network to communicate, while providing isolation from containers which are not connected to that bridge network.</w:t>
      </w:r>
    </w:p>
    <w:p w:rsidR="00D25B4D" w:rsidRPr="00D25B4D" w:rsidRDefault="00D25B4D" w:rsidP="00D25B4D">
      <w:pPr>
        <w:numPr>
          <w:ilvl w:val="0"/>
          <w:numId w:val="1"/>
        </w:numPr>
        <w:shd w:val="clear" w:color="auto" w:fill="FFFFFF"/>
        <w:spacing w:before="100" w:beforeAutospacing="1" w:after="210" w:line="240" w:lineRule="auto"/>
        <w:ind w:left="300"/>
        <w:rPr>
          <w:rFonts w:ascii="Arial" w:eastAsia="Times New Roman" w:hAnsi="Arial" w:cs="Arial"/>
          <w:color w:val="000000" w:themeColor="text1"/>
          <w:sz w:val="28"/>
          <w:szCs w:val="28"/>
        </w:rPr>
      </w:pPr>
      <w:r w:rsidRPr="00D25B4D">
        <w:rPr>
          <w:rFonts w:ascii="Arial" w:eastAsia="Times New Roman" w:hAnsi="Arial" w:cs="Arial"/>
          <w:color w:val="000000" w:themeColor="text1"/>
          <w:sz w:val="28"/>
          <w:szCs w:val="28"/>
        </w:rPr>
        <w:t>It is a private default network created on the host</w:t>
      </w:r>
    </w:p>
    <w:p w:rsidR="00D25B4D" w:rsidRPr="00D25B4D" w:rsidRDefault="00D25B4D" w:rsidP="00D25B4D">
      <w:pPr>
        <w:numPr>
          <w:ilvl w:val="0"/>
          <w:numId w:val="1"/>
        </w:numPr>
        <w:shd w:val="clear" w:color="auto" w:fill="FFFFFF"/>
        <w:spacing w:before="100" w:beforeAutospacing="1" w:after="210" w:line="240" w:lineRule="auto"/>
        <w:ind w:left="300"/>
        <w:rPr>
          <w:rFonts w:ascii="Arial" w:eastAsia="Times New Roman" w:hAnsi="Arial" w:cs="Arial"/>
          <w:color w:val="000000" w:themeColor="text1"/>
          <w:sz w:val="28"/>
          <w:szCs w:val="28"/>
        </w:rPr>
      </w:pPr>
      <w:r w:rsidRPr="00D25B4D">
        <w:rPr>
          <w:rFonts w:ascii="Arial" w:eastAsia="Times New Roman" w:hAnsi="Arial" w:cs="Arial"/>
          <w:color w:val="000000" w:themeColor="text1"/>
          <w:sz w:val="28"/>
          <w:szCs w:val="28"/>
        </w:rPr>
        <w:t>Containers linked to this network have an internal IP address through which they communicate with each other easily</w:t>
      </w:r>
    </w:p>
    <w:p w:rsidR="00D25B4D" w:rsidRPr="00D25B4D" w:rsidRDefault="00D25B4D" w:rsidP="00D25B4D">
      <w:pPr>
        <w:numPr>
          <w:ilvl w:val="0"/>
          <w:numId w:val="1"/>
        </w:numPr>
        <w:shd w:val="clear" w:color="auto" w:fill="FFFFFF"/>
        <w:spacing w:before="100" w:beforeAutospacing="1" w:after="210" w:line="240" w:lineRule="auto"/>
        <w:ind w:left="300"/>
        <w:rPr>
          <w:rFonts w:ascii="Arial" w:eastAsia="Times New Roman" w:hAnsi="Arial" w:cs="Arial"/>
          <w:color w:val="000000" w:themeColor="text1"/>
          <w:sz w:val="28"/>
          <w:szCs w:val="28"/>
        </w:rPr>
      </w:pPr>
      <w:r w:rsidRPr="00D25B4D">
        <w:rPr>
          <w:rFonts w:ascii="Arial" w:eastAsia="Times New Roman" w:hAnsi="Arial" w:cs="Arial"/>
          <w:color w:val="000000" w:themeColor="text1"/>
          <w:sz w:val="28"/>
          <w:szCs w:val="28"/>
        </w:rPr>
        <w:lastRenderedPageBreak/>
        <w:t>The Docker server (daemon) creates a virtual ethernet bridge docker0 that operates automatically, by delivering packets among various network interfaces</w:t>
      </w:r>
    </w:p>
    <w:p w:rsidR="00D25B4D" w:rsidRPr="00D25B4D" w:rsidRDefault="00D25B4D" w:rsidP="00D25B4D">
      <w:pPr>
        <w:numPr>
          <w:ilvl w:val="0"/>
          <w:numId w:val="1"/>
        </w:numPr>
        <w:shd w:val="clear" w:color="auto" w:fill="FFFFFF"/>
        <w:spacing w:before="100" w:beforeAutospacing="1" w:after="210" w:line="240" w:lineRule="auto"/>
        <w:ind w:left="300"/>
        <w:rPr>
          <w:rFonts w:ascii="Arial" w:eastAsia="Times New Roman" w:hAnsi="Arial" w:cs="Arial"/>
          <w:color w:val="000000" w:themeColor="text1"/>
          <w:sz w:val="28"/>
          <w:szCs w:val="28"/>
        </w:rPr>
      </w:pPr>
      <w:r w:rsidRPr="00D25B4D">
        <w:rPr>
          <w:rFonts w:ascii="Arial" w:eastAsia="Times New Roman" w:hAnsi="Arial" w:cs="Arial"/>
          <w:color w:val="000000" w:themeColor="text1"/>
          <w:sz w:val="28"/>
          <w:szCs w:val="28"/>
        </w:rPr>
        <w:t>These are widely used when applications are executed in a standalone container </w:t>
      </w:r>
    </w:p>
    <w:p w:rsidR="00D25B4D" w:rsidRPr="001E719A" w:rsidRDefault="00D25B4D" w:rsidP="00D25B4D">
      <w:pPr>
        <w:shd w:val="clear" w:color="auto" w:fill="FFFFFF"/>
        <w:spacing w:before="100" w:beforeAutospacing="1" w:after="210" w:line="240" w:lineRule="auto"/>
        <w:rPr>
          <w:rFonts w:ascii="Arial" w:eastAsia="Times New Roman" w:hAnsi="Arial" w:cs="Arial"/>
          <w:color w:val="C00000"/>
          <w:sz w:val="28"/>
          <w:szCs w:val="28"/>
        </w:rPr>
      </w:pPr>
      <w:proofErr w:type="gramStart"/>
      <w:r w:rsidRPr="001E719A">
        <w:rPr>
          <w:rFonts w:ascii="Arial" w:eastAsia="Times New Roman" w:hAnsi="Arial" w:cs="Arial"/>
          <w:color w:val="C00000"/>
          <w:sz w:val="28"/>
          <w:szCs w:val="28"/>
        </w:rPr>
        <w:t>Note :</w:t>
      </w:r>
      <w:proofErr w:type="gramEnd"/>
    </w:p>
    <w:p w:rsidR="00D25B4D" w:rsidRDefault="00D25B4D" w:rsidP="00D25B4D">
      <w:pPr>
        <w:shd w:val="clear" w:color="auto" w:fill="FFFFFF"/>
        <w:spacing w:before="100" w:beforeAutospacing="1" w:after="210" w:line="240" w:lineRule="auto"/>
        <w:rPr>
          <w:rStyle w:val="Strong"/>
          <w:rFonts w:ascii="Arial" w:hAnsi="Arial" w:cs="Arial"/>
          <w:color w:val="000000" w:themeColor="text1"/>
          <w:sz w:val="28"/>
          <w:szCs w:val="28"/>
          <w:shd w:val="clear" w:color="auto" w:fill="FFFFFF"/>
        </w:rPr>
      </w:pPr>
      <w:r w:rsidRPr="00D25B4D">
        <w:rPr>
          <w:rFonts w:ascii="Arial" w:hAnsi="Arial" w:cs="Arial"/>
          <w:color w:val="000000" w:themeColor="text1"/>
          <w:sz w:val="28"/>
          <w:szCs w:val="28"/>
          <w:shd w:val="clear" w:color="auto" w:fill="FFFFFF"/>
        </w:rPr>
        <w:t>When you start Docker, a </w:t>
      </w:r>
      <w:hyperlink r:id="rId7" w:anchor="use-the-default-bridge-network" w:history="1">
        <w:r w:rsidRPr="00D25B4D">
          <w:rPr>
            <w:rStyle w:val="Hyperlink"/>
            <w:rFonts w:ascii="Arial" w:hAnsi="Arial" w:cs="Arial"/>
            <w:color w:val="000000" w:themeColor="text1"/>
            <w:sz w:val="28"/>
            <w:szCs w:val="28"/>
            <w:shd w:val="clear" w:color="auto" w:fill="FFFFFF"/>
          </w:rPr>
          <w:t>default bridge network</w:t>
        </w:r>
      </w:hyperlink>
      <w:r w:rsidRPr="00D25B4D">
        <w:rPr>
          <w:rFonts w:ascii="Arial" w:hAnsi="Arial" w:cs="Arial"/>
          <w:color w:val="000000" w:themeColor="text1"/>
          <w:sz w:val="28"/>
          <w:szCs w:val="28"/>
          <w:shd w:val="clear" w:color="auto" w:fill="FFFFFF"/>
        </w:rPr>
        <w:t> (</w:t>
      </w:r>
      <w:r>
        <w:rPr>
          <w:rFonts w:ascii="Arial" w:hAnsi="Arial" w:cs="Arial"/>
          <w:color w:val="000000" w:themeColor="text1"/>
          <w:sz w:val="28"/>
          <w:szCs w:val="28"/>
          <w:shd w:val="clear" w:color="auto" w:fill="FFFFFF"/>
        </w:rPr>
        <w:t xml:space="preserve">aka </w:t>
      </w:r>
      <w:r w:rsidRPr="00D25B4D">
        <w:rPr>
          <w:rStyle w:val="HTMLCode"/>
          <w:rFonts w:eastAsiaTheme="minorHAnsi"/>
          <w:color w:val="000000" w:themeColor="text1"/>
          <w:sz w:val="28"/>
          <w:szCs w:val="28"/>
        </w:rPr>
        <w:t>bridge</w:t>
      </w:r>
      <w:r w:rsidRPr="00D25B4D">
        <w:rPr>
          <w:rFonts w:ascii="Arial" w:hAnsi="Arial" w:cs="Arial"/>
          <w:color w:val="000000" w:themeColor="text1"/>
          <w:sz w:val="28"/>
          <w:szCs w:val="28"/>
          <w:shd w:val="clear" w:color="auto" w:fill="FFFFFF"/>
        </w:rPr>
        <w:t>) is created automatically, and newly-started containers connect to it unless otherwise specified. You can also create user-defined custom bridge networks</w:t>
      </w:r>
      <w:r>
        <w:rPr>
          <w:rFonts w:ascii="Arial" w:hAnsi="Arial" w:cs="Arial"/>
          <w:color w:val="000000" w:themeColor="text1"/>
          <w:sz w:val="28"/>
          <w:szCs w:val="28"/>
          <w:shd w:val="clear" w:color="auto" w:fill="FFFFFF"/>
        </w:rPr>
        <w:t xml:space="preserve"> which</w:t>
      </w:r>
      <w:r w:rsidRPr="00D25B4D">
        <w:rPr>
          <w:rStyle w:val="Strong"/>
          <w:rFonts w:ascii="Arial" w:hAnsi="Arial" w:cs="Arial"/>
          <w:color w:val="000000" w:themeColor="text1"/>
          <w:sz w:val="28"/>
          <w:szCs w:val="28"/>
          <w:shd w:val="clear" w:color="auto" w:fill="FFFFFF"/>
        </w:rPr>
        <w:t xml:space="preserve"> </w:t>
      </w:r>
      <w:r w:rsidR="001E719A">
        <w:rPr>
          <w:rStyle w:val="Strong"/>
          <w:rFonts w:ascii="Arial" w:hAnsi="Arial" w:cs="Arial"/>
          <w:color w:val="000000" w:themeColor="text1"/>
          <w:sz w:val="28"/>
          <w:szCs w:val="28"/>
          <w:shd w:val="clear" w:color="auto" w:fill="FFFFFF"/>
        </w:rPr>
        <w:t xml:space="preserve">are </w:t>
      </w:r>
      <w:r w:rsidRPr="00D25B4D">
        <w:rPr>
          <w:rStyle w:val="Strong"/>
          <w:rFonts w:ascii="Arial" w:hAnsi="Arial" w:cs="Arial"/>
          <w:color w:val="000000" w:themeColor="text1"/>
          <w:sz w:val="28"/>
          <w:szCs w:val="28"/>
          <w:shd w:val="clear" w:color="auto" w:fill="FFFFFF"/>
        </w:rPr>
        <w:t>superior to the default</w:t>
      </w:r>
    </w:p>
    <w:p w:rsidR="00D25B4D" w:rsidRDefault="00D25B4D" w:rsidP="00D25B4D">
      <w:pPr>
        <w:shd w:val="clear" w:color="auto" w:fill="FFFFFF"/>
        <w:spacing w:before="100" w:beforeAutospacing="1" w:after="210" w:line="240" w:lineRule="auto"/>
        <w:rPr>
          <w:rFonts w:ascii="Arial" w:eastAsia="Times New Roman" w:hAnsi="Arial" w:cs="Arial"/>
          <w:color w:val="51565E"/>
          <w:sz w:val="24"/>
          <w:szCs w:val="24"/>
        </w:rPr>
      </w:pPr>
    </w:p>
    <w:p w:rsidR="00D25B4D" w:rsidRPr="00D25B4D" w:rsidRDefault="00D25B4D" w:rsidP="00D25B4D">
      <w:pPr>
        <w:shd w:val="clear" w:color="auto" w:fill="FFFFFF"/>
        <w:spacing w:before="100" w:beforeAutospacing="1" w:after="210" w:line="240" w:lineRule="auto"/>
        <w:rPr>
          <w:rFonts w:ascii="Arial" w:eastAsia="Times New Roman" w:hAnsi="Arial" w:cs="Arial"/>
          <w:color w:val="FF0000"/>
          <w:sz w:val="28"/>
          <w:szCs w:val="28"/>
        </w:rPr>
      </w:pPr>
      <w:r w:rsidRPr="003F65F1">
        <w:rPr>
          <w:rFonts w:ascii="Segoe UI" w:hAnsi="Segoe UI" w:cs="Segoe UI"/>
          <w:color w:val="FF0000"/>
          <w:sz w:val="28"/>
          <w:szCs w:val="28"/>
          <w:shd w:val="clear" w:color="auto" w:fill="FFFFFF"/>
        </w:rPr>
        <w:t>The downside with the bridge driver is that it’s not recommended for production; the containers communicate via IP address instead of automatic service discovery to resolve an IP address to the container name. Every time you run a container, a different IP address gets assigned to it. It may work well for local development</w:t>
      </w:r>
      <w:r w:rsidR="00D82DE2" w:rsidRPr="003F65F1">
        <w:rPr>
          <w:rFonts w:ascii="Segoe UI" w:hAnsi="Segoe UI" w:cs="Segoe UI"/>
          <w:color w:val="FF0000"/>
          <w:sz w:val="28"/>
          <w:szCs w:val="28"/>
          <w:shd w:val="clear" w:color="auto" w:fill="FFFFFF"/>
        </w:rPr>
        <w:t xml:space="preserve"> but it’s definitely not a sustainable approach for applications running in production.</w:t>
      </w:r>
    </w:p>
    <w:p w:rsidR="0009572C" w:rsidRDefault="0009572C">
      <w:pPr>
        <w:rPr>
          <w:rFonts w:ascii="Segoe UI" w:hAnsi="Segoe UI" w:cs="Segoe UI"/>
          <w:color w:val="374151"/>
          <w:shd w:val="clear" w:color="auto" w:fill="FFFFFF"/>
        </w:rPr>
      </w:pPr>
    </w:p>
    <w:p w:rsidR="00D82DE2" w:rsidRPr="003F65F1" w:rsidRDefault="00D82DE2" w:rsidP="009309CD">
      <w:pPr>
        <w:pStyle w:val="Heading3"/>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384" w:after="144"/>
        <w:rPr>
          <w:rFonts w:ascii="Segoe UI" w:hAnsi="Segoe UI" w:cs="Segoe UI"/>
          <w:b/>
          <w:bCs/>
          <w:color w:val="FFC000"/>
          <w:sz w:val="32"/>
          <w:szCs w:val="32"/>
        </w:rPr>
      </w:pPr>
      <w:r w:rsidRPr="003F65F1">
        <w:rPr>
          <w:rFonts w:ascii="Segoe UI" w:hAnsi="Segoe UI" w:cs="Segoe UI"/>
          <w:b/>
          <w:bCs/>
          <w:color w:val="FFC000"/>
          <w:sz w:val="32"/>
          <w:szCs w:val="32"/>
        </w:rPr>
        <w:t>The Host Driver</w:t>
      </w:r>
    </w:p>
    <w:p w:rsidR="0009572C" w:rsidRPr="003F65F1" w:rsidRDefault="00D82DE2">
      <w:pPr>
        <w:rPr>
          <w:rFonts w:ascii="Segoe UI" w:hAnsi="Segoe UI" w:cs="Segoe UI"/>
          <w:color w:val="000000" w:themeColor="text1"/>
          <w:sz w:val="28"/>
          <w:szCs w:val="28"/>
          <w:shd w:val="clear" w:color="auto" w:fill="FFFFFF"/>
        </w:rPr>
      </w:pPr>
      <w:r w:rsidRPr="003F65F1">
        <w:rPr>
          <w:rFonts w:ascii="Segoe UI" w:hAnsi="Segoe UI" w:cs="Segoe UI"/>
          <w:color w:val="000000" w:themeColor="text1"/>
          <w:sz w:val="28"/>
          <w:szCs w:val="28"/>
          <w:shd w:val="clear" w:color="auto" w:fill="FFFFFF"/>
        </w:rPr>
        <w:t>host drivers use the networking provided by the host machine. And it removes network isolation between the container and the host machine where Docker is running</w:t>
      </w:r>
    </w:p>
    <w:p w:rsidR="00D82DE2" w:rsidRPr="003F65F1" w:rsidRDefault="00D82DE2">
      <w:pPr>
        <w:rPr>
          <w:rFonts w:ascii="Segoe UI" w:hAnsi="Segoe UI" w:cs="Segoe UI"/>
          <w:color w:val="000000" w:themeColor="text1"/>
          <w:sz w:val="28"/>
          <w:szCs w:val="28"/>
          <w:shd w:val="clear" w:color="auto" w:fill="FFFFFF"/>
        </w:rPr>
      </w:pPr>
      <w:r w:rsidRPr="003F65F1">
        <w:rPr>
          <w:rFonts w:ascii="Segoe UI" w:hAnsi="Segoe UI" w:cs="Segoe UI"/>
          <w:color w:val="000000" w:themeColor="text1"/>
          <w:sz w:val="28"/>
          <w:szCs w:val="28"/>
          <w:shd w:val="clear" w:color="auto" w:fill="FFFFFF"/>
        </w:rPr>
        <w:t>One limitation with the host driver is that it doesn’t work on Docker desktop: you need a Linux host to use it</w:t>
      </w:r>
    </w:p>
    <w:p w:rsidR="00D82DE2" w:rsidRPr="003F65F1" w:rsidRDefault="00D82DE2">
      <w:pPr>
        <w:rPr>
          <w:color w:val="000000" w:themeColor="text1"/>
          <w:sz w:val="28"/>
          <w:szCs w:val="28"/>
        </w:rPr>
      </w:pPr>
    </w:p>
    <w:p w:rsidR="00D82DE2" w:rsidRPr="009309CD" w:rsidRDefault="00D82DE2" w:rsidP="009309CD">
      <w:pPr>
        <w:pStyle w:val="ListParagraph"/>
        <w:numPr>
          <w:ilvl w:val="0"/>
          <w:numId w:val="8"/>
        </w:numPr>
        <w:rPr>
          <w:rFonts w:ascii="Arial" w:hAnsi="Arial" w:cs="Arial"/>
          <w:color w:val="FFC000"/>
          <w:sz w:val="32"/>
          <w:szCs w:val="32"/>
          <w:u w:val="single"/>
          <w:shd w:val="clear" w:color="auto" w:fill="FFFFFF"/>
        </w:rPr>
      </w:pPr>
      <w:r w:rsidRPr="009309CD">
        <w:rPr>
          <w:rStyle w:val="Strong"/>
          <w:rFonts w:ascii="Arial" w:hAnsi="Arial" w:cs="Arial"/>
          <w:color w:val="FFC000"/>
          <w:sz w:val="32"/>
          <w:szCs w:val="32"/>
          <w:u w:val="single"/>
          <w:shd w:val="clear" w:color="auto" w:fill="FFFFFF"/>
        </w:rPr>
        <w:t>Overlay</w:t>
      </w:r>
      <w:r w:rsidRPr="009309CD">
        <w:rPr>
          <w:rFonts w:ascii="Arial" w:hAnsi="Arial" w:cs="Arial"/>
          <w:color w:val="FFC000"/>
          <w:sz w:val="32"/>
          <w:szCs w:val="32"/>
          <w:u w:val="single"/>
          <w:shd w:val="clear" w:color="auto" w:fill="FFFFFF"/>
        </w:rPr>
        <w:t>:</w:t>
      </w:r>
    </w:p>
    <w:p w:rsidR="00D82DE2" w:rsidRPr="003F65F1" w:rsidRDefault="00D82DE2">
      <w:pPr>
        <w:rPr>
          <w:rFonts w:ascii="Arial" w:hAnsi="Arial" w:cs="Arial"/>
          <w:color w:val="000000" w:themeColor="text1"/>
          <w:sz w:val="28"/>
          <w:szCs w:val="28"/>
          <w:shd w:val="clear" w:color="auto" w:fill="FFFFFF"/>
        </w:rPr>
      </w:pPr>
      <w:r w:rsidRPr="003F65F1">
        <w:rPr>
          <w:rFonts w:ascii="Arial" w:hAnsi="Arial" w:cs="Arial"/>
          <w:color w:val="000000" w:themeColor="text1"/>
          <w:sz w:val="28"/>
          <w:szCs w:val="28"/>
          <w:shd w:val="clear" w:color="auto" w:fill="FFFFFF"/>
        </w:rPr>
        <w:t>Overlay networks connect multiple Docker daemons together and enable swarm services to communicate with each other</w:t>
      </w:r>
      <w:r w:rsidRPr="003F65F1">
        <w:rPr>
          <w:rFonts w:ascii="Segoe UI" w:hAnsi="Segoe UI" w:cs="Segoe UI"/>
          <w:color w:val="000000" w:themeColor="text1"/>
          <w:sz w:val="28"/>
          <w:szCs w:val="28"/>
          <w:shd w:val="clear" w:color="auto" w:fill="FFFFFF"/>
        </w:rPr>
        <w:t>. It also</w:t>
      </w:r>
      <w:r w:rsidRPr="003F65F1">
        <w:rPr>
          <w:rFonts w:ascii="Arial" w:hAnsi="Arial" w:cs="Arial"/>
          <w:color w:val="000000" w:themeColor="text1"/>
          <w:sz w:val="28"/>
          <w:szCs w:val="28"/>
          <w:shd w:val="clear" w:color="auto" w:fill="FFFFFF"/>
        </w:rPr>
        <w:t xml:space="preserve"> </w:t>
      </w:r>
      <w:proofErr w:type="gramStart"/>
      <w:r w:rsidRPr="003F65F1">
        <w:rPr>
          <w:rFonts w:ascii="Arial" w:hAnsi="Arial" w:cs="Arial"/>
          <w:color w:val="000000" w:themeColor="text1"/>
          <w:sz w:val="28"/>
          <w:szCs w:val="28"/>
          <w:shd w:val="clear" w:color="auto" w:fill="FFFFFF"/>
        </w:rPr>
        <w:t>facilitate</w:t>
      </w:r>
      <w:proofErr w:type="gramEnd"/>
      <w:r w:rsidRPr="003F65F1">
        <w:rPr>
          <w:rFonts w:ascii="Arial" w:hAnsi="Arial" w:cs="Arial"/>
          <w:color w:val="000000" w:themeColor="text1"/>
          <w:sz w:val="28"/>
          <w:szCs w:val="28"/>
          <w:shd w:val="clear" w:color="auto" w:fill="FFFFFF"/>
        </w:rPr>
        <w:t xml:space="preserve"> </w:t>
      </w:r>
      <w:r w:rsidRPr="003F65F1">
        <w:rPr>
          <w:rFonts w:ascii="Arial" w:hAnsi="Arial" w:cs="Arial"/>
          <w:color w:val="000000" w:themeColor="text1"/>
          <w:sz w:val="28"/>
          <w:szCs w:val="28"/>
          <w:shd w:val="clear" w:color="auto" w:fill="FFFFFF"/>
        </w:rPr>
        <w:lastRenderedPageBreak/>
        <w:t>communication between a swarm service and a standalone container, or between two standalone containers on different Docker daemons. This strategy removes the need to do OS-level routing between these containers. </w:t>
      </w:r>
    </w:p>
    <w:p w:rsidR="00D82DE2" w:rsidRPr="003F65F1" w:rsidRDefault="00D82DE2" w:rsidP="00D82DE2">
      <w:pPr>
        <w:numPr>
          <w:ilvl w:val="0"/>
          <w:numId w:val="2"/>
        </w:numPr>
        <w:shd w:val="clear" w:color="auto" w:fill="FFFFFF"/>
        <w:spacing w:before="100" w:beforeAutospacing="1" w:after="210" w:line="240" w:lineRule="auto"/>
        <w:ind w:left="300"/>
        <w:rPr>
          <w:rFonts w:ascii="Arial" w:eastAsia="Times New Roman" w:hAnsi="Arial" w:cs="Arial"/>
          <w:color w:val="000000" w:themeColor="text1"/>
          <w:sz w:val="28"/>
          <w:szCs w:val="28"/>
        </w:rPr>
      </w:pPr>
      <w:r w:rsidRPr="00D82DE2">
        <w:rPr>
          <w:rFonts w:ascii="Arial" w:eastAsia="Times New Roman" w:hAnsi="Arial" w:cs="Arial"/>
          <w:color w:val="000000" w:themeColor="text1"/>
          <w:sz w:val="28"/>
          <w:szCs w:val="28"/>
        </w:rPr>
        <w:t>Note: Docker Swarm is a service for containers which facilitates developer teams to build and manage a cluster of swarm nodes within the Docker platform</w:t>
      </w:r>
    </w:p>
    <w:p w:rsidR="00D82DE2" w:rsidRPr="003F65F1" w:rsidRDefault="00D82DE2" w:rsidP="00D82DE2">
      <w:pPr>
        <w:shd w:val="clear" w:color="auto" w:fill="FFFFFF"/>
        <w:spacing w:before="100" w:beforeAutospacing="1" w:after="210" w:line="240" w:lineRule="auto"/>
        <w:ind w:left="300"/>
        <w:rPr>
          <w:rFonts w:ascii="Segoe UI" w:hAnsi="Segoe UI" w:cs="Segoe UI"/>
          <w:color w:val="FF0000"/>
          <w:sz w:val="28"/>
          <w:szCs w:val="28"/>
          <w:shd w:val="clear" w:color="auto" w:fill="FFFFFF"/>
        </w:rPr>
      </w:pPr>
      <w:proofErr w:type="gramStart"/>
      <w:r w:rsidRPr="003F65F1">
        <w:rPr>
          <w:rFonts w:ascii="Segoe UI" w:hAnsi="Segoe UI" w:cs="Segoe UI"/>
          <w:color w:val="FF0000"/>
          <w:sz w:val="28"/>
          <w:szCs w:val="28"/>
          <w:shd w:val="clear" w:color="auto" w:fill="FFFFFF"/>
        </w:rPr>
        <w:t>So</w:t>
      </w:r>
      <w:proofErr w:type="gramEnd"/>
      <w:r w:rsidRPr="003F65F1">
        <w:rPr>
          <w:rFonts w:ascii="Segoe UI" w:hAnsi="Segoe UI" w:cs="Segoe UI"/>
          <w:color w:val="FF0000"/>
          <w:sz w:val="28"/>
          <w:szCs w:val="28"/>
          <w:shd w:val="clear" w:color="auto" w:fill="FFFFFF"/>
        </w:rPr>
        <w:t xml:space="preserve"> we can say that The Overlay driver is for multi-host network communication, as with </w:t>
      </w:r>
      <w:hyperlink r:id="rId8" w:tgtFrame="_blank" w:history="1">
        <w:r w:rsidRPr="003F65F1">
          <w:rPr>
            <w:rStyle w:val="Hyperlink"/>
            <w:rFonts w:ascii="Segoe UI" w:hAnsi="Segoe UI" w:cs="Segoe UI"/>
            <w:color w:val="FF0000"/>
            <w:sz w:val="28"/>
            <w:szCs w:val="28"/>
            <w:u w:val="none"/>
            <w:bdr w:val="single" w:sz="2" w:space="0" w:color="E5E7EB" w:frame="1"/>
            <w:shd w:val="clear" w:color="auto" w:fill="FFFFFF"/>
          </w:rPr>
          <w:t>Docker Swarm</w:t>
        </w:r>
      </w:hyperlink>
      <w:r w:rsidRPr="003F65F1">
        <w:rPr>
          <w:rFonts w:ascii="Segoe UI" w:hAnsi="Segoe UI" w:cs="Segoe UI"/>
          <w:color w:val="FF0000"/>
          <w:sz w:val="28"/>
          <w:szCs w:val="28"/>
          <w:shd w:val="clear" w:color="auto" w:fill="FFFFFF"/>
        </w:rPr>
        <w:t xml:space="preserve"> . It allows containers across the host to communicate with each other without worrying about the setup. </w:t>
      </w:r>
      <w:proofErr w:type="gramStart"/>
      <w:r w:rsidRPr="003F65F1">
        <w:rPr>
          <w:rFonts w:ascii="Segoe UI" w:hAnsi="Segoe UI" w:cs="Segoe UI"/>
          <w:color w:val="FF0000"/>
          <w:sz w:val="28"/>
          <w:szCs w:val="28"/>
          <w:shd w:val="clear" w:color="auto" w:fill="FFFFFF"/>
        </w:rPr>
        <w:t>So</w:t>
      </w:r>
      <w:proofErr w:type="gramEnd"/>
      <w:r w:rsidRPr="003F65F1">
        <w:rPr>
          <w:rFonts w:ascii="Segoe UI" w:hAnsi="Segoe UI" w:cs="Segoe UI"/>
          <w:color w:val="FF0000"/>
          <w:sz w:val="28"/>
          <w:szCs w:val="28"/>
          <w:shd w:val="clear" w:color="auto" w:fill="FFFFFF"/>
        </w:rPr>
        <w:t xml:space="preserve"> </w:t>
      </w:r>
      <w:r w:rsidR="003F65F1" w:rsidRPr="003F65F1">
        <w:rPr>
          <w:rFonts w:ascii="Segoe UI" w:hAnsi="Segoe UI" w:cs="Segoe UI"/>
          <w:color w:val="FF0000"/>
          <w:sz w:val="28"/>
          <w:szCs w:val="28"/>
          <w:shd w:val="clear" w:color="auto" w:fill="FFFFFF"/>
        </w:rPr>
        <w:t xml:space="preserve">it is safe to say </w:t>
      </w:r>
      <w:r w:rsidRPr="003F65F1">
        <w:rPr>
          <w:rFonts w:ascii="Segoe UI" w:hAnsi="Segoe UI" w:cs="Segoe UI"/>
          <w:color w:val="FF0000"/>
          <w:sz w:val="28"/>
          <w:szCs w:val="28"/>
          <w:shd w:val="clear" w:color="auto" w:fill="FFFFFF"/>
        </w:rPr>
        <w:t>that overlay network as a distributed virtualized network that’s built on top of an existing computer network.</w:t>
      </w:r>
    </w:p>
    <w:p w:rsidR="003F65F1" w:rsidRPr="003F65F1" w:rsidRDefault="003F65F1" w:rsidP="009309CD">
      <w:pPr>
        <w:pStyle w:val="Heading3"/>
        <w:numPr>
          <w:ilvl w:val="0"/>
          <w:numId w:val="8"/>
        </w:numPr>
        <w:shd w:val="clear" w:color="auto" w:fill="FFFFFF"/>
        <w:spacing w:before="480" w:after="360"/>
        <w:rPr>
          <w:rFonts w:ascii="Arial" w:hAnsi="Arial" w:cs="Arial"/>
          <w:b/>
          <w:bCs/>
          <w:color w:val="FFC000"/>
          <w:sz w:val="32"/>
          <w:szCs w:val="32"/>
        </w:rPr>
      </w:pPr>
      <w:proofErr w:type="spellStart"/>
      <w:r w:rsidRPr="003F65F1">
        <w:rPr>
          <w:rFonts w:ascii="Arial" w:hAnsi="Arial" w:cs="Arial"/>
          <w:b/>
          <w:bCs/>
          <w:color w:val="FFC000"/>
          <w:sz w:val="32"/>
          <w:szCs w:val="32"/>
        </w:rPr>
        <w:t>Macvlan</w:t>
      </w:r>
      <w:bookmarkStart w:id="0" w:name="_GoBack"/>
      <w:bookmarkEnd w:id="0"/>
      <w:proofErr w:type="spellEnd"/>
    </w:p>
    <w:p w:rsidR="003F65F1" w:rsidRPr="003F65F1" w:rsidRDefault="003F65F1" w:rsidP="003F65F1">
      <w:pPr>
        <w:rPr>
          <w:color w:val="000000" w:themeColor="text1"/>
          <w:sz w:val="28"/>
          <w:szCs w:val="28"/>
        </w:rPr>
      </w:pPr>
      <w:proofErr w:type="spellStart"/>
      <w:r w:rsidRPr="003F65F1">
        <w:rPr>
          <w:rFonts w:ascii="Arial" w:hAnsi="Arial" w:cs="Arial"/>
          <w:color w:val="000000" w:themeColor="text1"/>
          <w:sz w:val="28"/>
          <w:szCs w:val="28"/>
          <w:shd w:val="clear" w:color="auto" w:fill="FFFFFF"/>
        </w:rPr>
        <w:t>Macvlan</w:t>
      </w:r>
      <w:proofErr w:type="spellEnd"/>
      <w:r w:rsidRPr="003F65F1">
        <w:rPr>
          <w:rFonts w:ascii="Arial" w:hAnsi="Arial" w:cs="Arial"/>
          <w:color w:val="000000" w:themeColor="text1"/>
          <w:sz w:val="28"/>
          <w:szCs w:val="28"/>
          <w:shd w:val="clear" w:color="auto" w:fill="FFFFFF"/>
        </w:rPr>
        <w:t xml:space="preserve"> networks allow you to assign a MAC address to a container, making it appear as a physical device on your network. The Docker daemon routes traffic to containers by their MAC addresses. Using the </w:t>
      </w:r>
      <w:proofErr w:type="spellStart"/>
      <w:r w:rsidRPr="003F65F1">
        <w:rPr>
          <w:rFonts w:ascii="Arial" w:hAnsi="Arial" w:cs="Arial"/>
          <w:color w:val="000000" w:themeColor="text1"/>
          <w:sz w:val="28"/>
          <w:szCs w:val="28"/>
          <w:shd w:val="clear" w:color="auto" w:fill="FFFFFF"/>
        </w:rPr>
        <w:t>macvlan</w:t>
      </w:r>
      <w:proofErr w:type="spellEnd"/>
      <w:r w:rsidRPr="003F65F1">
        <w:rPr>
          <w:rFonts w:ascii="Arial" w:hAnsi="Arial" w:cs="Arial"/>
          <w:color w:val="000000" w:themeColor="text1"/>
          <w:sz w:val="28"/>
          <w:szCs w:val="28"/>
          <w:shd w:val="clear" w:color="auto" w:fill="FFFFFF"/>
        </w:rPr>
        <w:t xml:space="preserve"> driver is sometimes the best choice when dealing with legacy applications that expect to be directly connected to the physical network, rather than routed through the Docker host’s network stack. </w:t>
      </w:r>
    </w:p>
    <w:p w:rsidR="003F65F1" w:rsidRPr="003F65F1" w:rsidRDefault="003F65F1" w:rsidP="003F65F1">
      <w:pPr>
        <w:numPr>
          <w:ilvl w:val="0"/>
          <w:numId w:val="3"/>
        </w:numPr>
        <w:shd w:val="clear" w:color="auto" w:fill="FFFFFF"/>
        <w:spacing w:before="100" w:beforeAutospacing="1" w:after="210" w:line="240" w:lineRule="auto"/>
        <w:ind w:left="300"/>
        <w:rPr>
          <w:rFonts w:ascii="Arial" w:hAnsi="Arial" w:cs="Arial"/>
          <w:color w:val="000000" w:themeColor="text1"/>
          <w:sz w:val="28"/>
          <w:szCs w:val="28"/>
        </w:rPr>
      </w:pPr>
      <w:r w:rsidRPr="003F65F1">
        <w:rPr>
          <w:rFonts w:ascii="Arial" w:hAnsi="Arial" w:cs="Arial"/>
          <w:color w:val="000000" w:themeColor="text1"/>
          <w:sz w:val="28"/>
          <w:szCs w:val="28"/>
        </w:rPr>
        <w:t>It simplifies the communication process between containers</w:t>
      </w:r>
    </w:p>
    <w:p w:rsidR="003F65F1" w:rsidRPr="003F65F1" w:rsidRDefault="003F65F1" w:rsidP="003F65F1">
      <w:pPr>
        <w:numPr>
          <w:ilvl w:val="0"/>
          <w:numId w:val="3"/>
        </w:numPr>
        <w:shd w:val="clear" w:color="auto" w:fill="FFFFFF"/>
        <w:spacing w:before="100" w:beforeAutospacing="1" w:after="210" w:line="240" w:lineRule="auto"/>
        <w:ind w:left="300"/>
        <w:rPr>
          <w:rFonts w:ascii="Arial" w:hAnsi="Arial" w:cs="Arial"/>
          <w:color w:val="000000" w:themeColor="text1"/>
          <w:sz w:val="28"/>
          <w:szCs w:val="28"/>
        </w:rPr>
      </w:pPr>
      <w:r w:rsidRPr="003F65F1">
        <w:rPr>
          <w:rFonts w:ascii="Arial" w:hAnsi="Arial" w:cs="Arial"/>
          <w:color w:val="000000" w:themeColor="text1"/>
          <w:sz w:val="28"/>
          <w:szCs w:val="28"/>
        </w:rPr>
        <w:t>This network assigns a MAC address to the Docker container. With this Mac address, the Docker server (daemon) routes the network traffic to a router</w:t>
      </w:r>
    </w:p>
    <w:p w:rsidR="003F65F1" w:rsidRPr="003F65F1" w:rsidRDefault="003F65F1" w:rsidP="003F65F1">
      <w:pPr>
        <w:numPr>
          <w:ilvl w:val="0"/>
          <w:numId w:val="3"/>
        </w:numPr>
        <w:shd w:val="clear" w:color="auto" w:fill="FFFFFF"/>
        <w:spacing w:before="100" w:beforeAutospacing="1" w:after="210" w:line="240" w:lineRule="auto"/>
        <w:ind w:left="300"/>
        <w:rPr>
          <w:rFonts w:ascii="Arial" w:hAnsi="Arial" w:cs="Arial"/>
          <w:color w:val="000000" w:themeColor="text1"/>
          <w:sz w:val="28"/>
          <w:szCs w:val="28"/>
        </w:rPr>
      </w:pPr>
      <w:r w:rsidRPr="003F65F1">
        <w:rPr>
          <w:rFonts w:ascii="Arial" w:hAnsi="Arial" w:cs="Arial"/>
          <w:color w:val="000000" w:themeColor="text1"/>
          <w:sz w:val="28"/>
          <w:szCs w:val="28"/>
        </w:rPr>
        <w:t>Note: Docker Daemon is a server which interacts with the operating system and performs all kind of services</w:t>
      </w:r>
    </w:p>
    <w:p w:rsidR="003F65F1" w:rsidRPr="003F65F1" w:rsidRDefault="003F65F1" w:rsidP="003F65F1">
      <w:pPr>
        <w:numPr>
          <w:ilvl w:val="0"/>
          <w:numId w:val="4"/>
        </w:numPr>
        <w:shd w:val="clear" w:color="auto" w:fill="FFFFFF"/>
        <w:spacing w:before="100" w:beforeAutospacing="1" w:after="210" w:line="240" w:lineRule="auto"/>
        <w:ind w:left="300"/>
        <w:rPr>
          <w:rFonts w:ascii="Arial" w:hAnsi="Arial" w:cs="Arial"/>
          <w:color w:val="000000" w:themeColor="text1"/>
          <w:sz w:val="28"/>
          <w:szCs w:val="28"/>
        </w:rPr>
      </w:pPr>
      <w:r w:rsidRPr="003F65F1">
        <w:rPr>
          <w:rFonts w:ascii="Arial" w:hAnsi="Arial" w:cs="Arial"/>
          <w:color w:val="000000" w:themeColor="text1"/>
          <w:sz w:val="28"/>
          <w:szCs w:val="28"/>
        </w:rPr>
        <w:t>It is suitable when a user wants to directly connect the container to the physical network rather than the Docker host</w:t>
      </w:r>
    </w:p>
    <w:p w:rsidR="003F65F1" w:rsidRPr="003F65F1" w:rsidRDefault="003F65F1" w:rsidP="009309CD">
      <w:pPr>
        <w:pStyle w:val="ListParagraph"/>
        <w:numPr>
          <w:ilvl w:val="0"/>
          <w:numId w:val="8"/>
        </w:numPr>
        <w:shd w:val="clear" w:color="auto" w:fill="FFFFFF"/>
        <w:spacing w:before="100" w:beforeAutospacing="1" w:after="210" w:line="240" w:lineRule="auto"/>
        <w:rPr>
          <w:rStyle w:val="Strong"/>
          <w:rFonts w:ascii="Arial" w:hAnsi="Arial" w:cs="Arial"/>
          <w:color w:val="FFC000"/>
          <w:sz w:val="32"/>
          <w:szCs w:val="32"/>
          <w:shd w:val="clear" w:color="auto" w:fill="FFFFFF"/>
        </w:rPr>
      </w:pPr>
      <w:r w:rsidRPr="003F65F1">
        <w:rPr>
          <w:rStyle w:val="Strong"/>
          <w:rFonts w:ascii="Arial" w:hAnsi="Arial" w:cs="Arial"/>
          <w:color w:val="FFC000"/>
          <w:sz w:val="32"/>
          <w:szCs w:val="32"/>
          <w:shd w:val="clear" w:color="auto" w:fill="FFFFFF"/>
        </w:rPr>
        <w:t>None:</w:t>
      </w:r>
    </w:p>
    <w:p w:rsidR="003F65F1" w:rsidRPr="003F65F1" w:rsidRDefault="003F65F1" w:rsidP="003F65F1">
      <w:pPr>
        <w:shd w:val="clear" w:color="auto" w:fill="FFFFFF"/>
        <w:spacing w:before="100" w:beforeAutospacing="1" w:after="210" w:line="240" w:lineRule="auto"/>
        <w:rPr>
          <w:rFonts w:ascii="Arial" w:hAnsi="Arial" w:cs="Arial"/>
          <w:color w:val="000000" w:themeColor="text1"/>
          <w:sz w:val="28"/>
          <w:szCs w:val="28"/>
          <w:shd w:val="clear" w:color="auto" w:fill="FFFFFF"/>
        </w:rPr>
      </w:pPr>
      <w:r w:rsidRPr="003F65F1">
        <w:rPr>
          <w:rFonts w:ascii="Arial" w:hAnsi="Arial" w:cs="Arial"/>
          <w:color w:val="000000" w:themeColor="text1"/>
          <w:sz w:val="28"/>
          <w:szCs w:val="28"/>
          <w:shd w:val="clear" w:color="auto" w:fill="FFFFFF"/>
        </w:rPr>
        <w:lastRenderedPageBreak/>
        <w:t> For this container, disable all networking. Usually used in conjunction with a custom network driver. none is not available for swarm services. </w:t>
      </w:r>
    </w:p>
    <w:p w:rsidR="003F65F1" w:rsidRPr="003F65F1" w:rsidRDefault="003F65F1" w:rsidP="003F65F1">
      <w:pPr>
        <w:numPr>
          <w:ilvl w:val="0"/>
          <w:numId w:val="5"/>
        </w:numPr>
        <w:shd w:val="clear" w:color="auto" w:fill="FFFFFF"/>
        <w:spacing w:before="100" w:beforeAutospacing="1" w:after="210" w:line="240" w:lineRule="auto"/>
        <w:ind w:left="300"/>
        <w:rPr>
          <w:rFonts w:ascii="Arial" w:eastAsia="Times New Roman" w:hAnsi="Arial" w:cs="Arial"/>
          <w:color w:val="000000" w:themeColor="text1"/>
          <w:sz w:val="28"/>
          <w:szCs w:val="28"/>
        </w:rPr>
      </w:pPr>
      <w:r w:rsidRPr="003F65F1">
        <w:rPr>
          <w:rFonts w:ascii="Arial" w:eastAsia="Times New Roman" w:hAnsi="Arial" w:cs="Arial"/>
          <w:color w:val="000000" w:themeColor="text1"/>
          <w:sz w:val="28"/>
          <w:szCs w:val="28"/>
        </w:rPr>
        <w:t>In this network driver, the Docker containers will neither have any access to external networks nor will it be able to communicate with other containers</w:t>
      </w:r>
    </w:p>
    <w:p w:rsidR="003F65F1" w:rsidRPr="003F65F1" w:rsidRDefault="003F65F1" w:rsidP="003F65F1">
      <w:pPr>
        <w:numPr>
          <w:ilvl w:val="0"/>
          <w:numId w:val="5"/>
        </w:numPr>
        <w:shd w:val="clear" w:color="auto" w:fill="FFFFFF"/>
        <w:spacing w:before="100" w:beforeAutospacing="1" w:after="210" w:line="240" w:lineRule="auto"/>
        <w:ind w:left="300"/>
        <w:rPr>
          <w:rFonts w:ascii="Arial" w:eastAsia="Times New Roman" w:hAnsi="Arial" w:cs="Arial"/>
          <w:color w:val="000000" w:themeColor="text1"/>
          <w:sz w:val="28"/>
          <w:szCs w:val="28"/>
        </w:rPr>
      </w:pPr>
      <w:r w:rsidRPr="003F65F1">
        <w:rPr>
          <w:rFonts w:ascii="Arial" w:eastAsia="Times New Roman" w:hAnsi="Arial" w:cs="Arial"/>
          <w:color w:val="000000" w:themeColor="text1"/>
          <w:sz w:val="28"/>
          <w:szCs w:val="28"/>
        </w:rPr>
        <w:t>This option is used when a user wants to disable the networking access to a container </w:t>
      </w:r>
    </w:p>
    <w:p w:rsidR="003F65F1" w:rsidRPr="001E622C" w:rsidRDefault="003F65F1" w:rsidP="003F65F1">
      <w:pPr>
        <w:numPr>
          <w:ilvl w:val="0"/>
          <w:numId w:val="5"/>
        </w:numPr>
        <w:shd w:val="clear" w:color="auto" w:fill="FFFFFF"/>
        <w:spacing w:before="100" w:beforeAutospacing="1" w:after="210" w:line="240" w:lineRule="auto"/>
        <w:ind w:left="300"/>
        <w:rPr>
          <w:rFonts w:ascii="Arial" w:eastAsia="Times New Roman" w:hAnsi="Arial" w:cs="Arial"/>
          <w:b/>
          <w:bCs/>
          <w:color w:val="C00000"/>
          <w:sz w:val="36"/>
          <w:szCs w:val="36"/>
        </w:rPr>
      </w:pPr>
      <w:r w:rsidRPr="003F65F1">
        <w:rPr>
          <w:rFonts w:ascii="Arial" w:eastAsia="Times New Roman" w:hAnsi="Arial" w:cs="Arial"/>
          <w:color w:val="000000" w:themeColor="text1"/>
          <w:sz w:val="28"/>
          <w:szCs w:val="28"/>
        </w:rPr>
        <w:t xml:space="preserve">In simple terms, </w:t>
      </w:r>
      <w:proofErr w:type="gramStart"/>
      <w:r w:rsidRPr="003F65F1">
        <w:rPr>
          <w:rFonts w:ascii="Arial" w:eastAsia="Times New Roman" w:hAnsi="Arial" w:cs="Arial"/>
          <w:color w:val="000000" w:themeColor="text1"/>
          <w:sz w:val="28"/>
          <w:szCs w:val="28"/>
        </w:rPr>
        <w:t>None</w:t>
      </w:r>
      <w:proofErr w:type="gramEnd"/>
      <w:r w:rsidRPr="003F65F1">
        <w:rPr>
          <w:rFonts w:ascii="Arial" w:eastAsia="Times New Roman" w:hAnsi="Arial" w:cs="Arial"/>
          <w:color w:val="000000" w:themeColor="text1"/>
          <w:sz w:val="28"/>
          <w:szCs w:val="28"/>
        </w:rPr>
        <w:t xml:space="preserve"> is called a loopback interface, which means it has no external network interfaces </w:t>
      </w:r>
    </w:p>
    <w:p w:rsidR="001E622C" w:rsidRPr="001E622C" w:rsidRDefault="001E622C" w:rsidP="001E622C">
      <w:pPr>
        <w:shd w:val="clear" w:color="auto" w:fill="FFFFFF"/>
        <w:spacing w:before="100" w:beforeAutospacing="1" w:after="210" w:line="240" w:lineRule="auto"/>
        <w:ind w:left="300"/>
        <w:rPr>
          <w:rFonts w:ascii="Arial" w:eastAsia="Times New Roman" w:hAnsi="Arial" w:cs="Arial"/>
          <w:b/>
          <w:bCs/>
          <w:color w:val="C00000"/>
          <w:sz w:val="36"/>
          <w:szCs w:val="36"/>
        </w:rPr>
      </w:pPr>
    </w:p>
    <w:p w:rsidR="009948F0" w:rsidRDefault="009948F0" w:rsidP="001E622C">
      <w:pPr>
        <w:shd w:val="clear" w:color="auto" w:fill="FFFFFF"/>
        <w:spacing w:before="100" w:beforeAutospacing="1" w:after="210" w:line="240" w:lineRule="auto"/>
        <w:rPr>
          <w:b/>
          <w:bCs/>
          <w:color w:val="C00000"/>
          <w:sz w:val="36"/>
          <w:szCs w:val="36"/>
        </w:rPr>
      </w:pPr>
    </w:p>
    <w:p w:rsidR="004870E2" w:rsidRDefault="001E622C" w:rsidP="004870E2">
      <w:pPr>
        <w:shd w:val="clear" w:color="auto" w:fill="FFFFFF"/>
        <w:spacing w:before="100" w:beforeAutospacing="1" w:after="210" w:line="240" w:lineRule="auto"/>
        <w:rPr>
          <w:color w:val="000000" w:themeColor="text1"/>
          <w:sz w:val="28"/>
          <w:szCs w:val="28"/>
          <w:rtl/>
        </w:rPr>
      </w:pPr>
      <w:r w:rsidRPr="001E622C">
        <w:rPr>
          <w:b/>
          <w:bCs/>
          <w:color w:val="C00000"/>
          <w:sz w:val="36"/>
          <w:szCs w:val="36"/>
        </w:rPr>
        <w:t xml:space="preserve">What is the different between docker images </w:t>
      </w:r>
      <w:proofErr w:type="gramStart"/>
      <w:r w:rsidRPr="001E622C">
        <w:rPr>
          <w:b/>
          <w:bCs/>
          <w:color w:val="C00000"/>
          <w:sz w:val="36"/>
          <w:szCs w:val="36"/>
        </w:rPr>
        <w:t>tags ?</w:t>
      </w:r>
      <w:proofErr w:type="gramEnd"/>
      <w:r w:rsidR="004870E2" w:rsidRPr="004870E2">
        <w:rPr>
          <w:color w:val="000000" w:themeColor="text1"/>
          <w:sz w:val="28"/>
          <w:szCs w:val="28"/>
        </w:rPr>
        <w:t xml:space="preserve"> </w:t>
      </w:r>
    </w:p>
    <w:p w:rsidR="004870E2" w:rsidRPr="004870E2" w:rsidRDefault="004870E2" w:rsidP="004870E2">
      <w:pPr>
        <w:shd w:val="clear" w:color="auto" w:fill="FFFFFF"/>
        <w:spacing w:before="100" w:beforeAutospacing="1" w:after="210" w:line="240" w:lineRule="auto"/>
        <w:rPr>
          <w:color w:val="000000" w:themeColor="text1"/>
          <w:sz w:val="28"/>
          <w:szCs w:val="28"/>
        </w:rPr>
      </w:pPr>
      <w:r w:rsidRPr="004870E2">
        <w:rPr>
          <w:color w:val="000000" w:themeColor="text1"/>
          <w:sz w:val="28"/>
          <w:szCs w:val="28"/>
        </w:rPr>
        <w:t>In Docker, images are tagged to differentiate them from one another. A tag is a label that is attached to an image, and it is used to identify the version or variant of an image.</w:t>
      </w:r>
    </w:p>
    <w:p w:rsidR="004870E2" w:rsidRPr="004870E2" w:rsidRDefault="004870E2" w:rsidP="004870E2">
      <w:pPr>
        <w:shd w:val="clear" w:color="auto" w:fill="FFFFFF"/>
        <w:spacing w:before="100" w:beforeAutospacing="1" w:after="210" w:line="240" w:lineRule="auto"/>
        <w:rPr>
          <w:color w:val="000000" w:themeColor="text1"/>
          <w:sz w:val="28"/>
          <w:szCs w:val="28"/>
        </w:rPr>
      </w:pPr>
    </w:p>
    <w:p w:rsidR="004870E2" w:rsidRPr="004870E2" w:rsidRDefault="004870E2" w:rsidP="004870E2">
      <w:pPr>
        <w:shd w:val="clear" w:color="auto" w:fill="FFFFFF"/>
        <w:spacing w:before="100" w:beforeAutospacing="1" w:after="210" w:line="240" w:lineRule="auto"/>
        <w:rPr>
          <w:color w:val="000000" w:themeColor="text1"/>
          <w:sz w:val="28"/>
          <w:szCs w:val="28"/>
        </w:rPr>
      </w:pPr>
      <w:r w:rsidRPr="004870E2">
        <w:rPr>
          <w:color w:val="000000" w:themeColor="text1"/>
          <w:sz w:val="28"/>
          <w:szCs w:val="28"/>
        </w:rPr>
        <w:t>There are several types of tags in Docker, including:</w:t>
      </w:r>
    </w:p>
    <w:p w:rsidR="004870E2" w:rsidRPr="004870E2" w:rsidRDefault="004870E2" w:rsidP="004870E2">
      <w:pPr>
        <w:shd w:val="clear" w:color="auto" w:fill="FFFFFF"/>
        <w:spacing w:before="100" w:beforeAutospacing="1" w:after="210" w:line="240" w:lineRule="auto"/>
        <w:rPr>
          <w:color w:val="000000" w:themeColor="text1"/>
          <w:sz w:val="28"/>
          <w:szCs w:val="28"/>
        </w:rPr>
      </w:pPr>
    </w:p>
    <w:p w:rsidR="004870E2" w:rsidRPr="004870E2" w:rsidRDefault="004870E2" w:rsidP="004870E2">
      <w:pPr>
        <w:shd w:val="clear" w:color="auto" w:fill="FFFFFF"/>
        <w:spacing w:before="100" w:beforeAutospacing="1" w:after="210" w:line="240" w:lineRule="auto"/>
        <w:rPr>
          <w:color w:val="000000" w:themeColor="text1"/>
          <w:sz w:val="28"/>
          <w:szCs w:val="28"/>
        </w:rPr>
      </w:pPr>
      <w:r w:rsidRPr="004870E2">
        <w:rPr>
          <w:color w:val="000000" w:themeColor="text1"/>
          <w:sz w:val="28"/>
          <w:szCs w:val="28"/>
        </w:rPr>
        <w:t>Version tags: These tags are used to identify a specific version of an image. For example, an image might have version tags like "1.0", "2.0", etc.</w:t>
      </w:r>
    </w:p>
    <w:p w:rsidR="004870E2" w:rsidRPr="004870E2" w:rsidRDefault="004870E2" w:rsidP="004870E2">
      <w:pPr>
        <w:shd w:val="clear" w:color="auto" w:fill="FFFFFF"/>
        <w:spacing w:before="100" w:beforeAutospacing="1" w:after="210" w:line="240" w:lineRule="auto"/>
        <w:rPr>
          <w:color w:val="000000" w:themeColor="text1"/>
          <w:sz w:val="28"/>
          <w:szCs w:val="28"/>
        </w:rPr>
      </w:pPr>
    </w:p>
    <w:p w:rsidR="004870E2" w:rsidRPr="004870E2" w:rsidRDefault="004870E2" w:rsidP="004870E2">
      <w:pPr>
        <w:shd w:val="clear" w:color="auto" w:fill="FFFFFF"/>
        <w:spacing w:before="100" w:beforeAutospacing="1" w:after="210" w:line="240" w:lineRule="auto"/>
        <w:rPr>
          <w:color w:val="000000" w:themeColor="text1"/>
          <w:sz w:val="28"/>
          <w:szCs w:val="28"/>
        </w:rPr>
      </w:pPr>
      <w:r w:rsidRPr="004870E2">
        <w:rPr>
          <w:color w:val="000000" w:themeColor="text1"/>
          <w:sz w:val="28"/>
          <w:szCs w:val="28"/>
        </w:rPr>
        <w:t>Variant tags: These tags are used to identify different variants of an image. For example, an image might have variant tags like "alpine", "ubuntu", "centos", etc. Each of these variants has a different base operating system and set of pre-installed packages.</w:t>
      </w:r>
    </w:p>
    <w:p w:rsidR="004870E2" w:rsidRPr="004870E2" w:rsidRDefault="004870E2" w:rsidP="004870E2">
      <w:pPr>
        <w:shd w:val="clear" w:color="auto" w:fill="FFFFFF"/>
        <w:spacing w:before="100" w:beforeAutospacing="1" w:after="210" w:line="240" w:lineRule="auto"/>
        <w:rPr>
          <w:color w:val="000000" w:themeColor="text1"/>
          <w:sz w:val="28"/>
          <w:szCs w:val="28"/>
        </w:rPr>
      </w:pPr>
    </w:p>
    <w:p w:rsidR="004870E2" w:rsidRPr="004870E2" w:rsidRDefault="004870E2" w:rsidP="004870E2">
      <w:pPr>
        <w:shd w:val="clear" w:color="auto" w:fill="FFFFFF"/>
        <w:spacing w:before="100" w:beforeAutospacing="1" w:after="210" w:line="240" w:lineRule="auto"/>
        <w:rPr>
          <w:color w:val="000000" w:themeColor="text1"/>
          <w:sz w:val="28"/>
          <w:szCs w:val="28"/>
        </w:rPr>
      </w:pPr>
      <w:r w:rsidRPr="004870E2">
        <w:rPr>
          <w:color w:val="000000" w:themeColor="text1"/>
          <w:sz w:val="28"/>
          <w:szCs w:val="28"/>
        </w:rPr>
        <w:lastRenderedPageBreak/>
        <w:t>Latest tag: This tag is used to identify the latest version of an image. It is often used as a default tag when no specific version or variant is specified.</w:t>
      </w:r>
    </w:p>
    <w:p w:rsidR="004870E2" w:rsidRPr="004870E2" w:rsidRDefault="004870E2" w:rsidP="004870E2">
      <w:pPr>
        <w:shd w:val="clear" w:color="auto" w:fill="FFFFFF"/>
        <w:spacing w:before="100" w:beforeAutospacing="1" w:after="210" w:line="240" w:lineRule="auto"/>
        <w:rPr>
          <w:color w:val="000000" w:themeColor="text1"/>
          <w:sz w:val="28"/>
          <w:szCs w:val="28"/>
        </w:rPr>
      </w:pPr>
    </w:p>
    <w:p w:rsidR="004870E2" w:rsidRPr="004870E2" w:rsidRDefault="004870E2" w:rsidP="004870E2">
      <w:pPr>
        <w:shd w:val="clear" w:color="auto" w:fill="FFFFFF"/>
        <w:spacing w:before="100" w:beforeAutospacing="1" w:after="210" w:line="240" w:lineRule="auto"/>
        <w:rPr>
          <w:color w:val="000000" w:themeColor="text1"/>
          <w:sz w:val="28"/>
          <w:szCs w:val="28"/>
        </w:rPr>
      </w:pPr>
      <w:r w:rsidRPr="004870E2">
        <w:rPr>
          <w:color w:val="000000" w:themeColor="text1"/>
          <w:sz w:val="28"/>
          <w:szCs w:val="28"/>
        </w:rPr>
        <w:t>Custom tags: These tags are user-defined and can be used to identify images in a way that makes sense for a specific project or workflow.</w:t>
      </w:r>
    </w:p>
    <w:p w:rsidR="004870E2" w:rsidRPr="004870E2" w:rsidRDefault="004870E2" w:rsidP="004870E2">
      <w:pPr>
        <w:shd w:val="clear" w:color="auto" w:fill="FFFFFF"/>
        <w:spacing w:before="100" w:beforeAutospacing="1" w:after="210" w:line="240" w:lineRule="auto"/>
        <w:rPr>
          <w:color w:val="000000" w:themeColor="text1"/>
          <w:sz w:val="28"/>
          <w:szCs w:val="28"/>
        </w:rPr>
      </w:pPr>
    </w:p>
    <w:p w:rsidR="004870E2" w:rsidRPr="004870E2" w:rsidRDefault="004870E2" w:rsidP="004870E2">
      <w:pPr>
        <w:shd w:val="clear" w:color="auto" w:fill="FFFFFF"/>
        <w:spacing w:before="100" w:beforeAutospacing="1" w:after="210" w:line="240" w:lineRule="auto"/>
        <w:rPr>
          <w:color w:val="000000" w:themeColor="text1"/>
          <w:sz w:val="28"/>
          <w:szCs w:val="28"/>
          <w:rtl/>
        </w:rPr>
      </w:pPr>
      <w:r w:rsidRPr="004870E2">
        <w:rPr>
          <w:color w:val="000000" w:themeColor="text1"/>
          <w:sz w:val="28"/>
          <w:szCs w:val="28"/>
        </w:rPr>
        <w:t>It's important to note that tags are not immutable, and they can be overwritten or deleted. Therefore, it's crucial to use tags carefully and avoid relying on them for critical tasks or long-term storage.</w:t>
      </w:r>
    </w:p>
    <w:p w:rsidR="004870E2" w:rsidRDefault="004870E2" w:rsidP="004870E2">
      <w:pPr>
        <w:shd w:val="clear" w:color="auto" w:fill="FFFFFF"/>
        <w:spacing w:before="100" w:beforeAutospacing="1" w:after="210" w:line="240" w:lineRule="auto"/>
        <w:rPr>
          <w:b/>
          <w:bCs/>
          <w:color w:val="C00000"/>
          <w:sz w:val="28"/>
          <w:szCs w:val="28"/>
          <w:rtl/>
        </w:rPr>
      </w:pPr>
    </w:p>
    <w:p w:rsidR="00D82DE2" w:rsidRPr="001E719A" w:rsidRDefault="001E719A" w:rsidP="004870E2">
      <w:pPr>
        <w:shd w:val="clear" w:color="auto" w:fill="FFFFFF"/>
        <w:spacing w:before="100" w:beforeAutospacing="1" w:after="210" w:line="240" w:lineRule="auto"/>
        <w:rPr>
          <w:b/>
          <w:bCs/>
          <w:color w:val="C00000"/>
          <w:sz w:val="28"/>
          <w:szCs w:val="28"/>
        </w:rPr>
      </w:pPr>
      <w:proofErr w:type="gramStart"/>
      <w:r w:rsidRPr="001E719A">
        <w:rPr>
          <w:b/>
          <w:bCs/>
          <w:color w:val="C00000"/>
          <w:sz w:val="28"/>
          <w:szCs w:val="28"/>
        </w:rPr>
        <w:t>References :</w:t>
      </w:r>
      <w:proofErr w:type="gramEnd"/>
    </w:p>
    <w:p w:rsidR="001E719A" w:rsidRDefault="009309CD">
      <w:hyperlink r:id="rId9" w:history="1">
        <w:r w:rsidR="001E719A" w:rsidRPr="002B5339">
          <w:rPr>
            <w:rStyle w:val="Hyperlink"/>
          </w:rPr>
          <w:t>https://docs.docker.com/network/</w:t>
        </w:r>
      </w:hyperlink>
    </w:p>
    <w:p w:rsidR="001E719A" w:rsidRDefault="001E719A"/>
    <w:sectPr w:rsidR="001E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4021B"/>
    <w:multiLevelType w:val="multilevel"/>
    <w:tmpl w:val="08E2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446C4"/>
    <w:multiLevelType w:val="multilevel"/>
    <w:tmpl w:val="076C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62D01"/>
    <w:multiLevelType w:val="multilevel"/>
    <w:tmpl w:val="59C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141E4F"/>
    <w:multiLevelType w:val="multilevel"/>
    <w:tmpl w:val="D65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8D5DFF"/>
    <w:multiLevelType w:val="hybridMultilevel"/>
    <w:tmpl w:val="0AF246E2"/>
    <w:lvl w:ilvl="0" w:tplc="ED6E29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B47C92"/>
    <w:multiLevelType w:val="hybridMultilevel"/>
    <w:tmpl w:val="6672A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3E4E78"/>
    <w:multiLevelType w:val="multilevel"/>
    <w:tmpl w:val="4420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8A20A7"/>
    <w:multiLevelType w:val="hybridMultilevel"/>
    <w:tmpl w:val="FA900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2"/>
  </w:num>
  <w:num w:numId="5">
    <w:abstractNumId w:val="0"/>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CBE"/>
    <w:rsid w:val="0009572C"/>
    <w:rsid w:val="001E622C"/>
    <w:rsid w:val="001E719A"/>
    <w:rsid w:val="003F65F1"/>
    <w:rsid w:val="004870E2"/>
    <w:rsid w:val="005B4A2F"/>
    <w:rsid w:val="006561FC"/>
    <w:rsid w:val="007703FA"/>
    <w:rsid w:val="009309CD"/>
    <w:rsid w:val="009948F0"/>
    <w:rsid w:val="009A573C"/>
    <w:rsid w:val="00A30CBE"/>
    <w:rsid w:val="00D25B4D"/>
    <w:rsid w:val="00D82DE2"/>
    <w:rsid w:val="00E069D4"/>
    <w:rsid w:val="00EC7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CB5EA"/>
  <w15:chartTrackingRefBased/>
  <w15:docId w15:val="{1828DFEC-BA3D-48FD-8A0D-BAF0A0F9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957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57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7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9572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25B4D"/>
    <w:rPr>
      <w:color w:val="0000FF"/>
      <w:u w:val="single"/>
    </w:rPr>
  </w:style>
  <w:style w:type="character" w:styleId="HTMLCode">
    <w:name w:val="HTML Code"/>
    <w:basedOn w:val="DefaultParagraphFont"/>
    <w:uiPriority w:val="99"/>
    <w:semiHidden/>
    <w:unhideWhenUsed/>
    <w:rsid w:val="00D25B4D"/>
    <w:rPr>
      <w:rFonts w:ascii="Courier New" w:eastAsia="Times New Roman" w:hAnsi="Courier New" w:cs="Courier New"/>
      <w:sz w:val="20"/>
      <w:szCs w:val="20"/>
    </w:rPr>
  </w:style>
  <w:style w:type="character" w:styleId="Strong">
    <w:name w:val="Strong"/>
    <w:basedOn w:val="DefaultParagraphFont"/>
    <w:uiPriority w:val="22"/>
    <w:qFormat/>
    <w:rsid w:val="00D25B4D"/>
    <w:rPr>
      <w:b/>
      <w:bCs/>
    </w:rPr>
  </w:style>
  <w:style w:type="paragraph" w:styleId="ListParagraph">
    <w:name w:val="List Paragraph"/>
    <w:basedOn w:val="Normal"/>
    <w:uiPriority w:val="34"/>
    <w:qFormat/>
    <w:rsid w:val="003F65F1"/>
    <w:pPr>
      <w:ind w:left="720"/>
      <w:contextualSpacing/>
    </w:pPr>
  </w:style>
  <w:style w:type="character" w:styleId="UnresolvedMention">
    <w:name w:val="Unresolved Mention"/>
    <w:basedOn w:val="DefaultParagraphFont"/>
    <w:uiPriority w:val="99"/>
    <w:semiHidden/>
    <w:unhideWhenUsed/>
    <w:rsid w:val="001E7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98346">
      <w:bodyDiv w:val="1"/>
      <w:marLeft w:val="0"/>
      <w:marRight w:val="0"/>
      <w:marTop w:val="0"/>
      <w:marBottom w:val="0"/>
      <w:divBdr>
        <w:top w:val="none" w:sz="0" w:space="0" w:color="auto"/>
        <w:left w:val="none" w:sz="0" w:space="0" w:color="auto"/>
        <w:bottom w:val="none" w:sz="0" w:space="0" w:color="auto"/>
        <w:right w:val="none" w:sz="0" w:space="0" w:color="auto"/>
      </w:divBdr>
    </w:div>
    <w:div w:id="639647992">
      <w:bodyDiv w:val="1"/>
      <w:marLeft w:val="0"/>
      <w:marRight w:val="0"/>
      <w:marTop w:val="0"/>
      <w:marBottom w:val="0"/>
      <w:divBdr>
        <w:top w:val="none" w:sz="0" w:space="0" w:color="auto"/>
        <w:left w:val="none" w:sz="0" w:space="0" w:color="auto"/>
        <w:bottom w:val="none" w:sz="0" w:space="0" w:color="auto"/>
        <w:right w:val="none" w:sz="0" w:space="0" w:color="auto"/>
      </w:divBdr>
    </w:div>
    <w:div w:id="1161971269">
      <w:bodyDiv w:val="1"/>
      <w:marLeft w:val="0"/>
      <w:marRight w:val="0"/>
      <w:marTop w:val="0"/>
      <w:marBottom w:val="0"/>
      <w:divBdr>
        <w:top w:val="none" w:sz="0" w:space="0" w:color="auto"/>
        <w:left w:val="none" w:sz="0" w:space="0" w:color="auto"/>
        <w:bottom w:val="none" w:sz="0" w:space="0" w:color="auto"/>
        <w:right w:val="none" w:sz="0" w:space="0" w:color="auto"/>
      </w:divBdr>
    </w:div>
    <w:div w:id="1287659739">
      <w:bodyDiv w:val="1"/>
      <w:marLeft w:val="0"/>
      <w:marRight w:val="0"/>
      <w:marTop w:val="0"/>
      <w:marBottom w:val="0"/>
      <w:divBdr>
        <w:top w:val="none" w:sz="0" w:space="0" w:color="auto"/>
        <w:left w:val="none" w:sz="0" w:space="0" w:color="auto"/>
        <w:bottom w:val="none" w:sz="0" w:space="0" w:color="auto"/>
        <w:right w:val="none" w:sz="0" w:space="0" w:color="auto"/>
      </w:divBdr>
    </w:div>
    <w:div w:id="1665891305">
      <w:bodyDiv w:val="1"/>
      <w:marLeft w:val="0"/>
      <w:marRight w:val="0"/>
      <w:marTop w:val="0"/>
      <w:marBottom w:val="0"/>
      <w:divBdr>
        <w:top w:val="none" w:sz="0" w:space="0" w:color="auto"/>
        <w:left w:val="none" w:sz="0" w:space="0" w:color="auto"/>
        <w:bottom w:val="none" w:sz="0" w:space="0" w:color="auto"/>
        <w:right w:val="none" w:sz="0" w:space="0" w:color="auto"/>
      </w:divBdr>
    </w:div>
    <w:div w:id="1819880004">
      <w:bodyDiv w:val="1"/>
      <w:marLeft w:val="0"/>
      <w:marRight w:val="0"/>
      <w:marTop w:val="0"/>
      <w:marBottom w:val="0"/>
      <w:divBdr>
        <w:top w:val="none" w:sz="0" w:space="0" w:color="auto"/>
        <w:left w:val="none" w:sz="0" w:space="0" w:color="auto"/>
        <w:bottom w:val="none" w:sz="0" w:space="0" w:color="auto"/>
        <w:right w:val="none" w:sz="0" w:space="0" w:color="auto"/>
      </w:divBdr>
    </w:div>
    <w:div w:id="191412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warm/" TargetMode="External"/><Relationship Id="rId3" Type="http://schemas.openxmlformats.org/officeDocument/2006/relationships/settings" Target="settings.xml"/><Relationship Id="rId7" Type="http://schemas.openxmlformats.org/officeDocument/2006/relationships/hyperlink" Target="https://docs.docker.com/network/bri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PRO</dc:creator>
  <cp:keywords/>
  <dc:description/>
  <cp:lastModifiedBy>WIN 10 PRO</cp:lastModifiedBy>
  <cp:revision>7</cp:revision>
  <dcterms:created xsi:type="dcterms:W3CDTF">2023-04-01T13:50:00Z</dcterms:created>
  <dcterms:modified xsi:type="dcterms:W3CDTF">2023-04-01T13:56:00Z</dcterms:modified>
</cp:coreProperties>
</file>