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Exchange products online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functional requirement: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requirement: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must define fixed categories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Example : clothes, furntatures, pets ,goods and foods etc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Guest user can shopping through multi product categories scrolling to see variety items in each categories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 user can view details on each product and a variety of color size if it exist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register with there name , email and phone number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login in to comment and review products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can add products on their profile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can buy , sell or exchange products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add products to favoites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add products to carts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decide to pay online or cash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 requirements: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