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5000" w:type="pct"/>
        <w:jc w:val="center"/>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Layout w:type="autofit"/>
        <w:tblCellMar>
          <w:top w:w="0" w:type="dxa"/>
          <w:left w:w="115" w:type="dxa"/>
          <w:bottom w:w="0" w:type="dxa"/>
          <w:right w:w="115" w:type="dxa"/>
        </w:tblCellMar>
      </w:tblPr>
      <w:tblGrid>
        <w:gridCol w:w="2073"/>
        <w:gridCol w:w="2862"/>
        <w:gridCol w:w="2862"/>
        <w:gridCol w:w="2899"/>
      </w:tblGrid>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432" w:hRule="exact"/>
          <w:jc w:val="center"/>
        </w:trPr>
        <w:tc>
          <w:tcPr>
            <w:tcW w:w="969" w:type="pct"/>
            <w:shd w:val="clear" w:color="auto" w:fill="D9E2F3" w:themeFill="accent1" w:themeFillTint="33"/>
            <w:vAlign w:val="center"/>
          </w:tcPr>
          <w:p>
            <w:pPr>
              <w:spacing w:before="40" w:after="40"/>
              <w:rPr>
                <w:rFonts w:asciiTheme="majorBidi" w:hAnsiTheme="majorBidi" w:cstheme="majorBidi"/>
                <w:b/>
                <w:bCs/>
                <w:color w:val="002060"/>
              </w:rPr>
            </w:pPr>
            <w:r>
              <w:rPr>
                <w:rFonts w:asciiTheme="majorBidi" w:hAnsiTheme="majorBidi" w:cstheme="majorBidi"/>
                <w:b/>
                <w:bCs/>
                <w:color w:val="002060"/>
              </w:rPr>
              <w:t>Project Title</w:t>
            </w:r>
          </w:p>
        </w:tc>
        <w:sdt>
          <w:sdtPr>
            <w:rPr>
              <w:rStyle w:val="10"/>
              <w:rFonts w:eastAsia="Times New Roman" w:cstheme="majorBidi"/>
              <w:bCs/>
              <w:sz w:val="24"/>
              <w:szCs w:val="20"/>
            </w:rPr>
            <w:id w:val="-1001817791"/>
            <w:placeholder>
              <w:docPart w:val="00EC7F041BF54619A1CC474840E0C34D"/>
            </w:placeholder>
          </w:sdtPr>
          <w:sdtEndPr>
            <w:rPr>
              <w:rStyle w:val="2"/>
              <w:rFonts w:ascii="Times New Roman" w:hAnsi="Times New Roman" w:eastAsia="Times New Roman" w:cstheme="majorBidi"/>
              <w:b w:val="0"/>
              <w:bCs/>
              <w:sz w:val="24"/>
              <w:szCs w:val="20"/>
            </w:rPr>
          </w:sdtEndPr>
          <w:sdtContent>
            <w:tc>
              <w:tcPr>
                <w:tcW w:w="4031" w:type="pct"/>
                <w:gridSpan w:val="3"/>
              </w:tcPr>
              <w:p>
                <w:pPr>
                  <w:tabs>
                    <w:tab w:val="left" w:pos="5004"/>
                  </w:tabs>
                  <w:spacing w:before="40" w:after="40"/>
                  <w:jc w:val="center"/>
                  <w:rPr>
                    <w:rFonts w:asciiTheme="majorBidi" w:hAnsiTheme="majorBidi" w:cstheme="majorBidi"/>
                    <w:b/>
                    <w:bCs/>
                  </w:rPr>
                </w:pPr>
                <w:r>
                  <w:rPr>
                    <w:rStyle w:val="10"/>
                    <w:rFonts w:cstheme="majorBidi"/>
                    <w:bCs/>
                    <w:sz w:val="24"/>
                    <w:szCs w:val="20"/>
                  </w:rPr>
                  <w:t xml:space="preserve">Connect_4 Game </w:t>
                </w:r>
              </w:p>
            </w:tc>
          </w:sdtContent>
        </w:sdt>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360" w:hRule="exact"/>
          <w:jc w:val="center"/>
        </w:trPr>
        <w:tc>
          <w:tcPr>
            <w:tcW w:w="969" w:type="pct"/>
            <w:shd w:val="clear" w:color="auto" w:fill="D9E2F3" w:themeFill="accent1" w:themeFillTint="33"/>
            <w:vAlign w:val="center"/>
          </w:tcPr>
          <w:p>
            <w:pPr>
              <w:spacing w:before="40" w:after="40"/>
              <w:rPr>
                <w:rFonts w:asciiTheme="majorBidi" w:hAnsiTheme="majorBidi" w:cstheme="majorBidi"/>
                <w:b/>
                <w:bCs/>
                <w:color w:val="002060"/>
              </w:rPr>
            </w:pPr>
            <w:r>
              <w:rPr>
                <w:rFonts w:asciiTheme="majorBidi" w:hAnsiTheme="majorBidi" w:cstheme="majorBidi"/>
                <w:b/>
                <w:bCs/>
                <w:color w:val="002060"/>
              </w:rPr>
              <w:t>Project Code</w:t>
            </w:r>
          </w:p>
        </w:tc>
        <w:sdt>
          <w:sdtPr>
            <w:rPr>
              <w:rFonts w:eastAsia="Times New Roman" w:asciiTheme="majorBidi" w:hAnsiTheme="majorBidi" w:cstheme="majorBidi"/>
              <w:b/>
              <w:bCs/>
              <w:sz w:val="20"/>
              <w:szCs w:val="20"/>
            </w:rPr>
            <w:id w:val="-465276029"/>
            <w:placeholder>
              <w:docPart w:val="A9D3241934AE4B28A71BA7997EBD2D66"/>
            </w:placeholder>
          </w:sdtPr>
          <w:sdtEndPr>
            <w:rPr>
              <w:rFonts w:eastAsia="Times New Roman" w:asciiTheme="majorBidi" w:hAnsiTheme="majorBidi" w:cstheme="majorBidi"/>
              <w:b/>
              <w:bCs/>
              <w:sz w:val="20"/>
              <w:szCs w:val="20"/>
            </w:rPr>
          </w:sdtEndPr>
          <w:sdtContent>
            <w:tc>
              <w:tcPr>
                <w:tcW w:w="1338" w:type="pct"/>
              </w:tcPr>
              <w:p>
                <w:pPr>
                  <w:spacing w:before="40" w:after="40"/>
                  <w:rPr>
                    <w:rFonts w:asciiTheme="majorBidi" w:hAnsiTheme="majorBidi" w:cstheme="majorBidi"/>
                  </w:rPr>
                </w:pPr>
                <w:r>
                  <w:rPr>
                    <w:rFonts w:asciiTheme="majorBidi" w:hAnsiTheme="majorBidi" w:cstheme="majorBidi"/>
                    <w:b/>
                    <w:bCs/>
                    <w:sz w:val="20"/>
                    <w:szCs w:val="20"/>
                  </w:rPr>
                  <w:t>AIS201</w:t>
                </w:r>
              </w:p>
            </w:tc>
          </w:sdtContent>
        </w:sdt>
        <w:tc>
          <w:tcPr>
            <w:tcW w:w="1338" w:type="pct"/>
            <w:shd w:val="clear" w:color="auto" w:fill="D9E2F3" w:themeFill="accent1" w:themeFillTint="33"/>
          </w:tcPr>
          <w:p>
            <w:pPr>
              <w:spacing w:before="40" w:after="40"/>
              <w:rPr>
                <w:rFonts w:asciiTheme="majorBidi" w:hAnsiTheme="majorBidi" w:cstheme="majorBidi"/>
                <w:b/>
                <w:bCs/>
                <w:color w:val="002060"/>
              </w:rPr>
            </w:pPr>
            <w:r>
              <w:rPr>
                <w:rFonts w:asciiTheme="majorBidi" w:hAnsiTheme="majorBidi" w:cstheme="majorBidi"/>
                <w:b/>
                <w:bCs/>
                <w:color w:val="002060"/>
              </w:rPr>
              <w:t>Course Name</w:t>
            </w:r>
          </w:p>
        </w:tc>
        <w:sdt>
          <w:sdtPr>
            <w:rPr>
              <w:rFonts w:eastAsia="Times New Roman" w:asciiTheme="majorBidi" w:hAnsiTheme="majorBidi" w:cstheme="majorBidi"/>
              <w:b/>
              <w:bCs/>
              <w:sz w:val="20"/>
              <w:szCs w:val="20"/>
            </w:rPr>
            <w:id w:val="742061966"/>
            <w:placeholder>
              <w:docPart w:val="BEF9C9F699014C3E8C30BF328C3D5612"/>
            </w:placeholder>
          </w:sdtPr>
          <w:sdtEndPr>
            <w:rPr>
              <w:rFonts w:eastAsia="Times New Roman" w:asciiTheme="majorBidi" w:hAnsiTheme="majorBidi" w:cstheme="majorBidi"/>
              <w:b/>
              <w:bCs/>
              <w:sz w:val="20"/>
              <w:szCs w:val="20"/>
            </w:rPr>
          </w:sdtEndPr>
          <w:sdtContent>
            <w:tc>
              <w:tcPr>
                <w:tcW w:w="1355" w:type="pct"/>
              </w:tcPr>
              <w:p>
                <w:pPr>
                  <w:spacing w:before="40" w:after="40"/>
                  <w:rPr>
                    <w:rFonts w:asciiTheme="majorBidi" w:hAnsiTheme="majorBidi" w:cstheme="majorBidi"/>
                  </w:rPr>
                </w:pPr>
                <w:r>
                  <w:rPr>
                    <w:rFonts w:asciiTheme="majorBidi" w:hAnsiTheme="majorBidi"/>
                    <w:b/>
                    <w:bCs/>
                    <w:sz w:val="20"/>
                    <w:szCs w:val="20"/>
                  </w:rPr>
                  <w:t>Artificial Intelligence</w:t>
                </w:r>
              </w:p>
            </w:tc>
          </w:sdtContent>
        </w:sdt>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360" w:hRule="exact"/>
          <w:jc w:val="center"/>
        </w:trPr>
        <w:tc>
          <w:tcPr>
            <w:tcW w:w="969" w:type="pct"/>
            <w:shd w:val="clear" w:color="auto" w:fill="D9E2F3" w:themeFill="accent1" w:themeFillTint="33"/>
            <w:vAlign w:val="center"/>
          </w:tcPr>
          <w:p>
            <w:pPr>
              <w:spacing w:before="40" w:after="40"/>
              <w:rPr>
                <w:rFonts w:asciiTheme="majorBidi" w:hAnsiTheme="majorBidi" w:cstheme="majorBidi"/>
                <w:b/>
                <w:bCs/>
                <w:color w:val="002060"/>
              </w:rPr>
            </w:pPr>
            <w:r>
              <w:rPr>
                <w:rFonts w:asciiTheme="majorBidi" w:hAnsiTheme="majorBidi" w:cstheme="majorBidi"/>
                <w:b/>
                <w:bCs/>
                <w:color w:val="002060"/>
              </w:rPr>
              <w:t>Professor</w:t>
            </w:r>
          </w:p>
        </w:tc>
        <w:sdt>
          <w:sdtPr>
            <w:rPr>
              <w:rFonts w:eastAsia="Times New Roman" w:asciiTheme="majorBidi" w:hAnsiTheme="majorBidi" w:cstheme="majorBidi"/>
              <w:b/>
              <w:bCs/>
              <w:sz w:val="20"/>
              <w:szCs w:val="20"/>
            </w:rPr>
            <w:id w:val="-2049673154"/>
            <w:placeholder>
              <w:docPart w:val="87DF2D5EE306429589CDAAB700C3D32F"/>
            </w:placeholder>
          </w:sdtPr>
          <w:sdtEndPr>
            <w:rPr>
              <w:rFonts w:eastAsia="Times New Roman" w:asciiTheme="majorBidi" w:hAnsiTheme="majorBidi" w:cstheme="majorBidi"/>
              <w:b/>
              <w:bCs/>
              <w:sz w:val="20"/>
              <w:szCs w:val="20"/>
            </w:rPr>
          </w:sdtEndPr>
          <w:sdtContent>
            <w:tc>
              <w:tcPr>
                <w:tcW w:w="4031" w:type="pct"/>
                <w:gridSpan w:val="3"/>
              </w:tcPr>
              <w:p>
                <w:pPr>
                  <w:spacing w:before="40" w:after="40"/>
                  <w:rPr>
                    <w:rFonts w:asciiTheme="majorBidi" w:hAnsiTheme="majorBidi" w:cstheme="majorBidi"/>
                  </w:rPr>
                </w:pPr>
                <w:r>
                  <w:rPr>
                    <w:rFonts w:asciiTheme="majorBidi" w:hAnsiTheme="majorBidi" w:cstheme="majorBidi"/>
                    <w:b/>
                    <w:bCs/>
                    <w:sz w:val="20"/>
                    <w:szCs w:val="20"/>
                  </w:rPr>
                  <w:t>Hala Zayed</w:t>
                </w:r>
              </w:p>
            </w:tc>
          </w:sdtContent>
        </w:sdt>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360" w:hRule="exact"/>
          <w:jc w:val="center"/>
        </w:trPr>
        <w:tc>
          <w:tcPr>
            <w:tcW w:w="969" w:type="pct"/>
            <w:shd w:val="clear" w:color="auto" w:fill="D9E2F3" w:themeFill="accent1" w:themeFillTint="33"/>
            <w:vAlign w:val="center"/>
          </w:tcPr>
          <w:p>
            <w:pPr>
              <w:spacing w:before="40" w:after="40"/>
              <w:rPr>
                <w:rFonts w:asciiTheme="majorBidi" w:hAnsiTheme="majorBidi" w:cstheme="majorBidi"/>
                <w:b/>
                <w:bCs/>
                <w:color w:val="002060"/>
              </w:rPr>
            </w:pPr>
            <w:r>
              <w:rPr>
                <w:rFonts w:asciiTheme="majorBidi" w:hAnsiTheme="majorBidi" w:cstheme="majorBidi"/>
                <w:b/>
                <w:bCs/>
                <w:color w:val="002060"/>
              </w:rPr>
              <w:t>TA</w:t>
            </w:r>
          </w:p>
        </w:tc>
        <w:sdt>
          <w:sdtPr>
            <w:rPr>
              <w:rFonts w:eastAsia="Times New Roman" w:asciiTheme="majorBidi" w:hAnsiTheme="majorBidi" w:cstheme="majorBidi"/>
              <w:b/>
              <w:bCs/>
              <w:sz w:val="20"/>
              <w:szCs w:val="20"/>
            </w:rPr>
            <w:id w:val="67470815"/>
            <w:placeholder>
              <w:docPart w:val="B91A41C393B848459F363FA75558E584"/>
            </w:placeholder>
          </w:sdtPr>
          <w:sdtEndPr>
            <w:rPr>
              <w:rFonts w:eastAsia="Times New Roman" w:asciiTheme="majorBidi" w:hAnsiTheme="majorBidi" w:cstheme="majorBidi"/>
              <w:b/>
              <w:bCs/>
              <w:sz w:val="20"/>
              <w:szCs w:val="20"/>
            </w:rPr>
          </w:sdtEndPr>
          <w:sdtContent>
            <w:tc>
              <w:tcPr>
                <w:tcW w:w="1338" w:type="pct"/>
              </w:tcPr>
              <w:p>
                <w:pPr>
                  <w:spacing w:before="40" w:after="40"/>
                  <w:rPr>
                    <w:rFonts w:asciiTheme="majorBidi" w:hAnsiTheme="majorBidi" w:cstheme="majorBidi"/>
                  </w:rPr>
                </w:pPr>
                <w:r>
                  <w:rPr>
                    <w:rFonts w:asciiTheme="majorBidi" w:hAnsiTheme="majorBidi" w:cstheme="majorBidi"/>
                    <w:b/>
                    <w:bCs/>
                    <w:sz w:val="20"/>
                    <w:szCs w:val="20"/>
                  </w:rPr>
                  <w:t xml:space="preserve">Ali </w:t>
                </w:r>
                <w:r>
                  <w:rPr>
                    <w:rFonts w:asciiTheme="majorBidi" w:hAnsiTheme="majorBidi"/>
                    <w:b/>
                    <w:bCs/>
                    <w:sz w:val="20"/>
                    <w:szCs w:val="20"/>
                  </w:rPr>
                  <w:t>Abdelmageed</w:t>
                </w:r>
              </w:p>
            </w:tc>
          </w:sdtContent>
        </w:sdt>
        <w:tc>
          <w:tcPr>
            <w:tcW w:w="1338" w:type="pct"/>
            <w:shd w:val="clear" w:color="auto" w:fill="D9E2F3" w:themeFill="accent1" w:themeFillTint="33"/>
          </w:tcPr>
          <w:p>
            <w:pPr>
              <w:spacing w:before="40" w:after="40"/>
              <w:rPr>
                <w:rFonts w:asciiTheme="majorBidi" w:hAnsiTheme="majorBidi" w:cstheme="majorBidi"/>
              </w:rPr>
            </w:pPr>
            <w:r>
              <w:rPr>
                <w:rFonts w:asciiTheme="majorBidi" w:hAnsiTheme="majorBidi" w:cstheme="majorBidi"/>
                <w:b/>
                <w:bCs/>
                <w:color w:val="002060"/>
              </w:rPr>
              <w:t>Mentor Name</w:t>
            </w:r>
          </w:p>
        </w:tc>
        <w:sdt>
          <w:sdtPr>
            <w:rPr>
              <w:rFonts w:eastAsia="Times New Roman" w:asciiTheme="majorBidi" w:hAnsiTheme="majorBidi" w:cstheme="majorBidi"/>
              <w:b/>
              <w:bCs/>
              <w:sz w:val="20"/>
              <w:szCs w:val="20"/>
            </w:rPr>
            <w:id w:val="-477606494"/>
            <w:placeholder>
              <w:docPart w:val="AAE6A04F3EB14A60BE2F2D8BEE80179E"/>
            </w:placeholder>
            <w:showingPlcHdr/>
          </w:sdtPr>
          <w:sdtEndPr>
            <w:rPr>
              <w:rFonts w:eastAsia="Times New Roman" w:asciiTheme="majorBidi" w:hAnsiTheme="majorBidi" w:cstheme="majorBidi"/>
              <w:b/>
              <w:bCs/>
              <w:sz w:val="20"/>
              <w:szCs w:val="20"/>
            </w:rPr>
          </w:sdtEndPr>
          <w:sdtContent>
            <w:tc>
              <w:tcPr>
                <w:tcW w:w="1355" w:type="pct"/>
              </w:tcPr>
              <w:p>
                <w:pPr>
                  <w:spacing w:before="40" w:after="40"/>
                  <w:rPr>
                    <w:rFonts w:asciiTheme="majorBidi" w:hAnsiTheme="majorBidi" w:cstheme="majorBidi"/>
                  </w:rPr>
                </w:pPr>
                <w:r>
                  <w:rPr>
                    <w:rStyle w:val="9"/>
                    <w:rFonts w:asciiTheme="majorBidi" w:hAnsiTheme="majorBidi" w:eastAsiaTheme="minorHAnsi" w:cstheme="majorBidi"/>
                  </w:rPr>
                  <w:t>Text.</w:t>
                </w:r>
              </w:p>
            </w:tc>
          </w:sdtContent>
        </w:sdt>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360" w:hRule="exact"/>
          <w:jc w:val="center"/>
        </w:trPr>
        <w:tc>
          <w:tcPr>
            <w:tcW w:w="969" w:type="pct"/>
            <w:shd w:val="clear" w:color="auto" w:fill="D9E2F3" w:themeFill="accent1" w:themeFillTint="33"/>
            <w:vAlign w:val="center"/>
          </w:tcPr>
          <w:p>
            <w:pPr>
              <w:spacing w:before="40" w:after="40"/>
              <w:rPr>
                <w:rFonts w:asciiTheme="majorBidi" w:hAnsiTheme="majorBidi" w:cstheme="majorBidi"/>
                <w:b/>
                <w:bCs/>
                <w:color w:val="002060"/>
              </w:rPr>
            </w:pPr>
            <w:r>
              <w:rPr>
                <w:rFonts w:asciiTheme="majorBidi" w:hAnsiTheme="majorBidi" w:cstheme="majorBidi"/>
                <w:b/>
                <w:bCs/>
                <w:color w:val="002060"/>
              </w:rPr>
              <w:t>Team Name</w:t>
            </w:r>
          </w:p>
        </w:tc>
        <w:sdt>
          <w:sdtPr>
            <w:rPr>
              <w:rFonts w:eastAsia="Times New Roman" w:asciiTheme="majorBidi" w:hAnsiTheme="majorBidi" w:cstheme="majorBidi"/>
              <w:b/>
              <w:bCs/>
              <w:sz w:val="20"/>
              <w:szCs w:val="20"/>
            </w:rPr>
            <w:id w:val="1732804285"/>
            <w:placeholder>
              <w:docPart w:val="2C54F97DCF824827BA86F00CBD2A49D6"/>
            </w:placeholder>
          </w:sdtPr>
          <w:sdtEndPr>
            <w:rPr>
              <w:rFonts w:eastAsia="Times New Roman" w:asciiTheme="majorBidi" w:hAnsiTheme="majorBidi" w:cstheme="majorBidi"/>
              <w:b/>
              <w:bCs/>
              <w:sz w:val="20"/>
              <w:szCs w:val="20"/>
            </w:rPr>
          </w:sdtEndPr>
          <w:sdtContent>
            <w:tc>
              <w:tcPr>
                <w:tcW w:w="4031" w:type="pct"/>
                <w:gridSpan w:val="3"/>
              </w:tcPr>
              <w:p>
                <w:pPr>
                  <w:spacing w:before="40" w:after="40"/>
                  <w:rPr>
                    <w:rFonts w:asciiTheme="majorBidi" w:hAnsiTheme="majorBidi" w:cstheme="majorBidi"/>
                  </w:rPr>
                </w:pPr>
                <w:r>
                  <w:rPr>
                    <w:rFonts w:asciiTheme="majorBidi" w:hAnsiTheme="majorBidi" w:cstheme="majorBidi"/>
                    <w:b/>
                    <w:bCs/>
                    <w:sz w:val="20"/>
                    <w:szCs w:val="20"/>
                  </w:rPr>
                  <w:t>Achieve Intelligence</w:t>
                </w:r>
              </w:p>
            </w:tc>
          </w:sdtContent>
        </w:sdt>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360" w:hRule="exact"/>
          <w:jc w:val="center"/>
        </w:trPr>
        <w:tc>
          <w:tcPr>
            <w:tcW w:w="969" w:type="pct"/>
            <w:vMerge w:val="restart"/>
            <w:shd w:val="clear" w:color="auto" w:fill="D9E2F3" w:themeFill="accent1" w:themeFillTint="33"/>
            <w:vAlign w:val="center"/>
          </w:tcPr>
          <w:p>
            <w:pPr>
              <w:spacing w:before="40" w:after="40"/>
              <w:rPr>
                <w:rFonts w:asciiTheme="majorBidi" w:hAnsiTheme="majorBidi" w:cstheme="majorBidi"/>
                <w:b/>
                <w:bCs/>
                <w:color w:val="002060"/>
              </w:rPr>
            </w:pPr>
            <w:r>
              <w:rPr>
                <w:rFonts w:asciiTheme="majorBidi" w:hAnsiTheme="majorBidi" w:cstheme="majorBidi"/>
                <w:b/>
                <w:bCs/>
                <w:color w:val="002060"/>
              </w:rPr>
              <w:t>Team Members</w:t>
            </w:r>
          </w:p>
        </w:tc>
        <w:sdt>
          <w:sdtPr>
            <w:rPr>
              <w:rFonts w:eastAsia="Times New Roman" w:asciiTheme="majorBidi" w:hAnsiTheme="majorBidi" w:cstheme="majorBidi"/>
              <w:b/>
              <w:bCs/>
              <w:sz w:val="20"/>
              <w:szCs w:val="20"/>
            </w:rPr>
            <w:id w:val="-389345504"/>
            <w:placeholder>
              <w:docPart w:val="52E16EFCF34040B6A96C8AF7D9D8A59E"/>
            </w:placeholder>
          </w:sdtPr>
          <w:sdtEndPr>
            <w:rPr>
              <w:rFonts w:eastAsia="Times New Roman" w:asciiTheme="majorBidi" w:hAnsiTheme="majorBidi" w:cstheme="majorBidi"/>
              <w:b/>
              <w:bCs/>
              <w:sz w:val="20"/>
              <w:szCs w:val="20"/>
            </w:rPr>
          </w:sdtEndPr>
          <w:sdtContent>
            <w:tc>
              <w:tcPr>
                <w:tcW w:w="1338" w:type="pct"/>
              </w:tcPr>
              <w:p>
                <w:pPr>
                  <w:spacing w:before="40" w:after="40"/>
                  <w:rPr>
                    <w:rFonts w:asciiTheme="majorBidi" w:hAnsiTheme="majorBidi" w:cstheme="majorBidi"/>
                  </w:rPr>
                </w:pPr>
                <w:r>
                  <w:rPr>
                    <w:rFonts w:asciiTheme="majorBidi" w:hAnsiTheme="majorBidi" w:cstheme="majorBidi"/>
                    <w:b/>
                    <w:bCs/>
                    <w:sz w:val="20"/>
                    <w:szCs w:val="20"/>
                  </w:rPr>
                  <w:t xml:space="preserve">Aya Elneanaei Fouda </w:t>
                </w:r>
              </w:p>
            </w:tc>
          </w:sdtContent>
        </w:sdt>
        <w:sdt>
          <w:sdtPr>
            <w:rPr>
              <w:rFonts w:eastAsia="Times New Roman" w:asciiTheme="majorBidi" w:hAnsiTheme="majorBidi" w:cstheme="majorBidi"/>
              <w:b/>
              <w:bCs/>
              <w:sz w:val="20"/>
              <w:szCs w:val="20"/>
            </w:rPr>
            <w:id w:val="-1482387742"/>
            <w:placeholder>
              <w:docPart w:val="1B185DECF23945A3B71CEDB934F1EB4F"/>
            </w:placeholder>
            <w:showingPlcHdr/>
          </w:sdtPr>
          <w:sdtEndPr>
            <w:rPr>
              <w:rFonts w:eastAsia="Times New Roman" w:asciiTheme="majorBidi" w:hAnsiTheme="majorBidi" w:cstheme="majorBidi"/>
              <w:b/>
              <w:bCs/>
              <w:sz w:val="20"/>
              <w:szCs w:val="20"/>
            </w:rPr>
          </w:sdtEndPr>
          <w:sdtContent>
            <w:tc>
              <w:tcPr>
                <w:tcW w:w="1338" w:type="pct"/>
              </w:tcPr>
              <w:p>
                <w:pPr>
                  <w:spacing w:before="40" w:after="40"/>
                  <w:rPr>
                    <w:rFonts w:asciiTheme="majorBidi" w:hAnsiTheme="majorBidi" w:cstheme="majorBidi"/>
                  </w:rPr>
                </w:pPr>
                <w:r>
                  <w:rPr>
                    <w:rStyle w:val="9"/>
                    <w:rFonts w:asciiTheme="majorBidi" w:hAnsiTheme="majorBidi" w:eastAsiaTheme="minorHAnsi" w:cstheme="majorBidi"/>
                  </w:rPr>
                  <w:t>Text.</w:t>
                </w:r>
              </w:p>
            </w:tc>
          </w:sdtContent>
        </w:sdt>
        <w:sdt>
          <w:sdtPr>
            <w:rPr>
              <w:rFonts w:eastAsia="Times New Roman" w:asciiTheme="majorBidi" w:hAnsiTheme="majorBidi" w:cstheme="majorBidi"/>
              <w:b/>
              <w:bCs/>
              <w:sz w:val="20"/>
              <w:szCs w:val="20"/>
            </w:rPr>
            <w:id w:val="-665556140"/>
            <w:placeholder>
              <w:docPart w:val="22C8945661364E26A207886C8008828C"/>
            </w:placeholder>
            <w:showingPlcHdr/>
          </w:sdtPr>
          <w:sdtEndPr>
            <w:rPr>
              <w:rFonts w:eastAsia="Times New Roman" w:asciiTheme="majorBidi" w:hAnsiTheme="majorBidi" w:cstheme="majorBidi"/>
              <w:b/>
              <w:bCs/>
              <w:sz w:val="20"/>
              <w:szCs w:val="20"/>
            </w:rPr>
          </w:sdtEndPr>
          <w:sdtContent>
            <w:tc>
              <w:tcPr>
                <w:tcW w:w="1355" w:type="pct"/>
              </w:tcPr>
              <w:p>
                <w:pPr>
                  <w:spacing w:before="40" w:after="40"/>
                  <w:rPr>
                    <w:rFonts w:asciiTheme="majorBidi" w:hAnsiTheme="majorBidi" w:cstheme="majorBidi"/>
                  </w:rPr>
                </w:pPr>
                <w:r>
                  <w:rPr>
                    <w:rStyle w:val="9"/>
                    <w:rFonts w:asciiTheme="majorBidi" w:hAnsiTheme="majorBidi" w:eastAsiaTheme="minorHAnsi" w:cstheme="majorBidi"/>
                  </w:rPr>
                  <w:t>Text.</w:t>
                </w:r>
              </w:p>
            </w:tc>
          </w:sdtContent>
        </w:sdt>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360" w:hRule="exact"/>
          <w:jc w:val="center"/>
        </w:trPr>
        <w:tc>
          <w:tcPr>
            <w:tcW w:w="969" w:type="pct"/>
            <w:vMerge w:val="continue"/>
            <w:shd w:val="clear" w:color="auto" w:fill="D9E2F3" w:themeFill="accent1" w:themeFillTint="33"/>
            <w:vAlign w:val="center"/>
          </w:tcPr>
          <w:p>
            <w:pPr>
              <w:spacing w:before="40" w:after="40"/>
              <w:rPr>
                <w:rFonts w:asciiTheme="majorBidi" w:hAnsiTheme="majorBidi" w:cstheme="majorBidi"/>
                <w:b/>
                <w:bCs/>
                <w:color w:val="002060"/>
              </w:rPr>
            </w:pPr>
          </w:p>
        </w:tc>
        <w:sdt>
          <w:sdtPr>
            <w:rPr>
              <w:rFonts w:eastAsia="Times New Roman" w:asciiTheme="majorBidi" w:hAnsiTheme="majorBidi" w:cstheme="majorBidi"/>
              <w:b/>
              <w:bCs/>
              <w:sz w:val="20"/>
              <w:szCs w:val="20"/>
            </w:rPr>
            <w:id w:val="223568568"/>
            <w:placeholder>
              <w:docPart w:val="7B23FFB0CA1C44BDB20660416E79D0C3"/>
            </w:placeholder>
          </w:sdtPr>
          <w:sdtEndPr>
            <w:rPr>
              <w:rFonts w:eastAsia="Times New Roman" w:asciiTheme="majorBidi" w:hAnsiTheme="majorBidi" w:cstheme="majorBidi"/>
              <w:b/>
              <w:bCs/>
              <w:sz w:val="20"/>
              <w:szCs w:val="20"/>
            </w:rPr>
          </w:sdtEndPr>
          <w:sdtContent>
            <w:tc>
              <w:tcPr>
                <w:tcW w:w="1338" w:type="pct"/>
              </w:tcPr>
              <w:p>
                <w:pPr>
                  <w:spacing w:before="40" w:after="40"/>
                  <w:rPr>
                    <w:rFonts w:asciiTheme="majorBidi" w:hAnsiTheme="majorBidi" w:cstheme="majorBidi"/>
                  </w:rPr>
                </w:pPr>
                <w:r>
                  <w:rPr>
                    <w:rFonts w:hint="default" w:eastAsia="Times New Roman" w:asciiTheme="majorBidi" w:hAnsiTheme="majorBidi"/>
                    <w:b/>
                    <w:bCs/>
                    <w:sz w:val="20"/>
                    <w:szCs w:val="20"/>
                  </w:rPr>
                  <w:t>Nada Hussain mokhtar</w:t>
                </w:r>
              </w:p>
            </w:tc>
          </w:sdtContent>
        </w:sdt>
        <w:sdt>
          <w:sdtPr>
            <w:rPr>
              <w:rFonts w:eastAsia="Times New Roman" w:asciiTheme="majorBidi" w:hAnsiTheme="majorBidi" w:cstheme="majorBidi"/>
              <w:b/>
              <w:bCs/>
              <w:sz w:val="20"/>
              <w:szCs w:val="20"/>
            </w:rPr>
            <w:id w:val="207531890"/>
            <w:placeholder>
              <w:docPart w:val="147961B7E70441E7A83AB16066444219"/>
            </w:placeholder>
            <w:showingPlcHdr/>
          </w:sdtPr>
          <w:sdtEndPr>
            <w:rPr>
              <w:rFonts w:eastAsia="Times New Roman" w:asciiTheme="majorBidi" w:hAnsiTheme="majorBidi" w:cstheme="majorBidi"/>
              <w:b/>
              <w:bCs/>
              <w:sz w:val="20"/>
              <w:szCs w:val="20"/>
            </w:rPr>
          </w:sdtEndPr>
          <w:sdtContent>
            <w:tc>
              <w:tcPr>
                <w:tcW w:w="1338" w:type="pct"/>
              </w:tcPr>
              <w:p>
                <w:pPr>
                  <w:spacing w:before="40" w:after="40"/>
                  <w:rPr>
                    <w:rFonts w:asciiTheme="majorBidi" w:hAnsiTheme="majorBidi" w:cstheme="majorBidi"/>
                  </w:rPr>
                </w:pPr>
                <w:r>
                  <w:rPr>
                    <w:rStyle w:val="9"/>
                    <w:rFonts w:asciiTheme="majorBidi" w:hAnsiTheme="majorBidi" w:eastAsiaTheme="minorHAnsi" w:cstheme="majorBidi"/>
                  </w:rPr>
                  <w:t>Text.</w:t>
                </w:r>
              </w:p>
            </w:tc>
          </w:sdtContent>
        </w:sdt>
        <w:sdt>
          <w:sdtPr>
            <w:rPr>
              <w:rFonts w:eastAsia="Times New Roman" w:asciiTheme="majorBidi" w:hAnsiTheme="majorBidi" w:cstheme="majorBidi"/>
              <w:b/>
              <w:bCs/>
              <w:sz w:val="20"/>
              <w:szCs w:val="20"/>
            </w:rPr>
            <w:id w:val="-1482462246"/>
            <w:placeholder>
              <w:docPart w:val="0093D96C12374793BA291E411A9685F0"/>
            </w:placeholder>
            <w:showingPlcHdr/>
          </w:sdtPr>
          <w:sdtEndPr>
            <w:rPr>
              <w:rFonts w:eastAsia="Times New Roman" w:asciiTheme="majorBidi" w:hAnsiTheme="majorBidi" w:cstheme="majorBidi"/>
              <w:b/>
              <w:bCs/>
              <w:sz w:val="20"/>
              <w:szCs w:val="20"/>
            </w:rPr>
          </w:sdtEndPr>
          <w:sdtContent>
            <w:tc>
              <w:tcPr>
                <w:tcW w:w="1355" w:type="pct"/>
              </w:tcPr>
              <w:p>
                <w:pPr>
                  <w:spacing w:before="40" w:after="40"/>
                  <w:rPr>
                    <w:rFonts w:asciiTheme="majorBidi" w:hAnsiTheme="majorBidi" w:cstheme="majorBidi"/>
                  </w:rPr>
                </w:pPr>
                <w:r>
                  <w:rPr>
                    <w:rStyle w:val="9"/>
                    <w:rFonts w:asciiTheme="majorBidi" w:hAnsiTheme="majorBidi" w:eastAsiaTheme="minorHAnsi" w:cstheme="majorBidi"/>
                  </w:rPr>
                  <w:t>Text.</w:t>
                </w:r>
              </w:p>
            </w:tc>
          </w:sdtContent>
        </w:sdt>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5268" w:hRule="exact"/>
          <w:jc w:val="center"/>
        </w:trPr>
        <w:tc>
          <w:tcPr>
            <w:tcW w:w="969" w:type="pct"/>
            <w:vAlign w:val="center"/>
          </w:tcPr>
          <w:p>
            <w:pPr>
              <w:spacing w:before="40" w:after="40"/>
              <w:jc w:val="center"/>
              <w:rPr>
                <w:rFonts w:asciiTheme="majorBidi" w:hAnsiTheme="majorBidi" w:cstheme="majorBidi"/>
                <w:b/>
                <w:bCs/>
                <w:color w:val="002060"/>
              </w:rPr>
            </w:pPr>
            <w:r>
              <w:rPr>
                <w:rFonts w:asciiTheme="majorBidi" w:hAnsiTheme="majorBidi" w:cstheme="majorBidi"/>
                <w:b/>
                <w:bCs/>
                <w:color w:val="002060"/>
              </w:rPr>
              <w:t>Problem Summary</w:t>
            </w:r>
          </w:p>
        </w:tc>
        <w:sdt>
          <w:sdtPr>
            <w:rPr>
              <w:rFonts w:eastAsia="Times New Roman" w:asciiTheme="majorBidi" w:hAnsiTheme="majorBidi" w:cstheme="majorBidi"/>
            </w:rPr>
            <w:id w:val="-1217355420"/>
            <w:placeholder>
              <w:docPart w:val="43F8B35706BD4B08897F2F53B26299E7"/>
            </w:placeholder>
          </w:sdtPr>
          <w:sdtEndPr>
            <w:rPr>
              <w:rFonts w:eastAsia="Times New Roman" w:asciiTheme="majorBidi" w:hAnsiTheme="majorBidi" w:cstheme="majorBidi"/>
            </w:rPr>
          </w:sdtEndPr>
          <w:sdtContent>
            <w:tc>
              <w:tcPr>
                <w:tcW w:w="4031" w:type="pct"/>
                <w:gridSpan w:val="3"/>
                <w:vAlign w:val="center"/>
              </w:tcPr>
              <w:p>
                <w:pPr>
                  <w:spacing w:before="40" w:after="40"/>
                  <w:jc w:val="both"/>
                  <w:rPr>
                    <w:rFonts w:asciiTheme="majorBidi" w:hAnsiTheme="majorBidi" w:cstheme="majorBidi"/>
                  </w:rPr>
                </w:pPr>
                <w:r>
                  <w:rPr>
                    <w:rFonts w:asciiTheme="majorBidi" w:hAnsiTheme="majorBidi"/>
                  </w:rPr>
                  <w:t>We implemented a Connect 4 game with three difficulty levels: easy, medium, and hard. At the easy level, the game uses a random algorithm to make moves. The computer player selects a random column to drop its token into, without considering any strategic decision-making. At the medium level, the game uses the alpha-beta pruning algorithm. This algorithm enhances the search process by evaluating the best possible moves based on a scoring system. It explores the game tree, considering both maximizing and minimizing moves, and discards branches that are guaranteed to be worse than previously explored branches. On the hard level, the game uses the Minimax algorithm. This algorithm exhaustively evaluates all possible moves and their outcomes by simulating the game until its conclusion. It considers all possible moves and their consequences in choosing the best move for the computer player, assuming optimal play from both players. These difficulty levels provide varying levels of challenge for players, with the hard level employing a more sophisticated strategy to maximize the computer player's chances of winning.</w:t>
                </w:r>
              </w:p>
            </w:tc>
          </w:sdtContent>
        </w:sdt>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11350" w:hRule="exact"/>
          <w:jc w:val="center"/>
        </w:trPr>
        <w:tc>
          <w:tcPr>
            <w:tcW w:w="969" w:type="pct"/>
            <w:vAlign w:val="center"/>
          </w:tcPr>
          <w:p>
            <w:pPr>
              <w:spacing w:before="40" w:after="40"/>
              <w:jc w:val="center"/>
              <w:rPr>
                <w:rFonts w:asciiTheme="majorBidi" w:hAnsiTheme="majorBidi" w:cstheme="majorBidi"/>
                <w:b/>
                <w:bCs/>
                <w:color w:val="002060"/>
              </w:rPr>
            </w:pPr>
            <w:r>
              <w:rPr>
                <w:rFonts w:asciiTheme="majorBidi" w:hAnsiTheme="majorBidi" w:cstheme="majorBidi"/>
                <w:b/>
                <w:bCs/>
                <w:color w:val="002060"/>
              </w:rPr>
              <w:t>Methodology</w:t>
            </w:r>
          </w:p>
        </w:tc>
        <w:tc>
          <w:tcPr>
            <w:tcW w:w="4031" w:type="pct"/>
            <w:gridSpan w:val="3"/>
            <w:vAlign w:val="center"/>
          </w:tcPr>
          <w:sdt>
            <w:sdtPr>
              <w:rPr>
                <w:rFonts w:eastAsia="Times New Roman" w:asciiTheme="majorBidi" w:hAnsiTheme="majorBidi" w:cstheme="majorBidi"/>
              </w:rPr>
              <w:id w:val="-1756896379"/>
              <w:placeholder>
                <w:docPart w:val="{16c48be7-d0ac-4a5c-88fb-20efb31de3e0}"/>
              </w:placeholder>
            </w:sdtPr>
            <w:sdtEndPr>
              <w:rPr>
                <w:rFonts w:eastAsia="Times New Roman" w:asciiTheme="majorBidi" w:hAnsiTheme="majorBidi" w:cstheme="majorBidi"/>
              </w:rPr>
            </w:sdtEndPr>
            <w:sdtContent>
              <w:p>
                <w:pPr>
                  <w:spacing w:before="40" w:after="40"/>
                  <w:jc w:val="both"/>
                  <w:rPr>
                    <w:rFonts w:asciiTheme="majorBidi" w:hAnsiTheme="majorBidi" w:cstheme="majorBidi"/>
                  </w:rPr>
                </w:pPr>
                <w:r>
                  <w:rPr>
                    <w:rFonts w:asciiTheme="majorBidi" w:hAnsiTheme="majorBidi" w:cstheme="majorBidi"/>
                  </w:rPr>
                  <w:t xml:space="preserve">We implement a Connect Four game with a graphical user interface (GUI) implemented using the Tkinter library. The game has three levels (easy, medium, hard), and there is also an option to play a typical game against an AI opponent or with another player or play Ai against Ai. </w:t>
                </w:r>
              </w:p>
              <w:p>
                <w:pPr>
                  <w:spacing w:before="40" w:after="40"/>
                  <w:jc w:val="both"/>
                  <w:rPr>
                    <w:rFonts w:asciiTheme="majorBidi" w:hAnsiTheme="majorBidi" w:cstheme="majorBidi"/>
                    <w:b/>
                    <w:bCs/>
                  </w:rPr>
                </w:pPr>
                <w:r>
                  <w:rPr>
                    <w:rFonts w:asciiTheme="majorBidi" w:hAnsiTheme="majorBidi" w:cstheme="majorBidi"/>
                    <w:b/>
                    <w:bCs/>
                  </w:rPr>
                  <w:t xml:space="preserve">The random algorithm at an easy level: </w:t>
                </w:r>
              </w:p>
              <w:p>
                <w:pPr>
                  <w:spacing w:before="40" w:after="40"/>
                  <w:jc w:val="both"/>
                  <w:rPr>
                    <w:rFonts w:asciiTheme="majorBidi" w:hAnsiTheme="majorBidi" w:cstheme="majorBidi"/>
                  </w:rPr>
                </w:pPr>
                <w:r>
                  <w:rPr>
                    <w:rFonts w:asciiTheme="majorBidi" w:hAnsiTheme="majorBidi" w:cstheme="majorBidi"/>
                  </w:rPr>
                  <w:t xml:space="preserve">A random algorithm is a simple approach to playing Connect 4, requiring minimal strategy and experimentation. It's suitable for beginners and It's important to note that a random algorithm is not likely to be very effective against more skilled players or more advanced algorithms that use strategic decision-making.  Here is how it works: </w:t>
                </w:r>
              </w:p>
              <w:p>
                <w:pPr>
                  <w:spacing w:before="40" w:after="40"/>
                  <w:jc w:val="both"/>
                  <w:rPr>
                    <w:rFonts w:asciiTheme="majorBidi" w:hAnsiTheme="majorBidi" w:cstheme="majorBidi"/>
                  </w:rPr>
                </w:pPr>
                <w:r>
                  <w:rPr>
                    <w:rFonts w:asciiTheme="majorBidi" w:hAnsiTheme="majorBidi" w:cstheme="majorBidi"/>
                  </w:rPr>
                  <w:t>The computer player selects a random column to drop its token into, without considering any strategic decision-making. chances of winning.</w:t>
                </w:r>
              </w:p>
              <w:p>
                <w:pPr>
                  <w:spacing w:before="40" w:after="40"/>
                  <w:jc w:val="both"/>
                  <w:rPr>
                    <w:rFonts w:asciiTheme="majorBidi" w:hAnsiTheme="majorBidi" w:cstheme="majorBidi"/>
                    <w:b/>
                    <w:bCs/>
                  </w:rPr>
                </w:pPr>
                <w:r>
                  <w:rPr>
                    <w:rFonts w:asciiTheme="majorBidi" w:hAnsiTheme="majorBidi" w:cstheme="majorBidi"/>
                    <w:b/>
                    <w:bCs/>
                  </w:rPr>
                  <w:t xml:space="preserve">alpha-beta pruning algorithm at the medium level: </w:t>
                </w:r>
              </w:p>
              <w:p>
                <w:pPr>
                  <w:spacing w:before="40" w:after="40"/>
                  <w:jc w:val="both"/>
                  <w:rPr>
                    <w:rFonts w:asciiTheme="majorBidi" w:hAnsiTheme="majorBidi" w:cstheme="majorBidi"/>
                  </w:rPr>
                </w:pPr>
                <w:r>
                  <w:rPr>
                    <w:rFonts w:asciiTheme="majorBidi" w:hAnsiTheme="majorBidi" w:cstheme="majorBidi"/>
                  </w:rPr>
                  <w:t xml:space="preserve">The alpha-beta pruning algorithm is a powerful technique for searching game trees and finding optimal moves in games with multiple alternative moves. It reduces the search tree size and eliminates the need to analyze all potential game pathways. </w:t>
                </w:r>
              </w:p>
              <w:p>
                <w:pPr>
                  <w:spacing w:before="40" w:after="40"/>
                  <w:jc w:val="both"/>
                  <w:rPr>
                    <w:rFonts w:asciiTheme="majorBidi" w:hAnsiTheme="majorBidi" w:cstheme="majorBidi"/>
                  </w:rPr>
                </w:pPr>
                <w:r>
                  <w:rPr>
                    <w:rFonts w:asciiTheme="majorBidi" w:hAnsiTheme="majorBidi" w:cstheme="majorBidi"/>
                  </w:rPr>
                  <w:t>Here is how it works:</w:t>
                </w:r>
              </w:p>
              <w:p>
                <w:pPr>
                  <w:spacing w:before="40" w:after="40"/>
                  <w:jc w:val="both"/>
                  <w:rPr>
                    <w:rFonts w:asciiTheme="majorBidi" w:hAnsiTheme="majorBidi" w:cstheme="majorBidi"/>
                  </w:rPr>
                </w:pPr>
                <w:r>
                  <w:rPr>
                    <w:rFonts w:asciiTheme="majorBidi" w:hAnsiTheme="majorBidi" w:cstheme="majorBidi"/>
                  </w:rPr>
                  <w:t xml:space="preserve"> The algorithm starts by exploring the game tree, evaluating each node using a heuristic function. It tracks alpha and beta values, which represent the best maximum and minimum values. If a node has a score below beta, it prunes that branch, and if it finds a higher alpha value, it prunes that branch. The algorithm updates alpha and beta values until it reaches the maximum depth or prunes unlikely branches. It then chooses the move with the highest score based on the evaluation function and returns it as the best move for the current player.</w:t>
                </w:r>
                <w:bookmarkStart w:id="0" w:name="_GoBack"/>
                <w:bookmarkEnd w:id="0"/>
              </w:p>
              <w:p>
                <w:pPr>
                  <w:spacing w:before="40" w:after="40"/>
                  <w:jc w:val="both"/>
                  <w:rPr>
                    <w:rFonts w:asciiTheme="majorBidi" w:hAnsiTheme="majorBidi" w:cstheme="majorBidi"/>
                    <w:b/>
                    <w:bCs/>
                  </w:rPr>
                </w:pPr>
                <w:r>
                  <w:rPr>
                    <w:rFonts w:asciiTheme="majorBidi" w:hAnsiTheme="majorBidi" w:cstheme="majorBidi"/>
                    <w:b/>
                    <w:bCs/>
                  </w:rPr>
                  <w:t xml:space="preserve">Minimax algorithm on the hard level: </w:t>
                </w:r>
              </w:p>
              <w:p>
                <w:pPr>
                  <w:spacing w:before="40" w:after="40"/>
                  <w:jc w:val="both"/>
                  <w:rPr>
                    <w:rFonts w:asciiTheme="majorBidi" w:hAnsiTheme="majorBidi" w:cstheme="majorBidi"/>
                  </w:rPr>
                </w:pPr>
                <w:r>
                  <w:rPr>
                    <w:rFonts w:asciiTheme="majorBidi" w:hAnsiTheme="majorBidi" w:cstheme="majorBidi"/>
                  </w:rPr>
                  <w:t>The minimax algorithm is used in game theory and decision-making to determine the best course of action provided that the adversary plays effectively as well.</w:t>
                </w:r>
              </w:p>
              <w:p>
                <w:pPr>
                  <w:spacing w:before="40" w:after="40"/>
                  <w:jc w:val="both"/>
                  <w:rPr>
                    <w:rFonts w:asciiTheme="majorBidi" w:hAnsiTheme="majorBidi" w:cstheme="majorBidi"/>
                  </w:rPr>
                </w:pPr>
                <w:r>
                  <w:rPr>
                    <w:rFonts w:asciiTheme="majorBidi" w:hAnsiTheme="majorBidi" w:cstheme="majorBidi"/>
                  </w:rPr>
                  <w:t xml:space="preserve"> Here is how it works:</w:t>
                </w:r>
              </w:p>
              <w:p>
                <w:pPr>
                  <w:spacing w:before="40" w:after="40"/>
                  <w:jc w:val="both"/>
                  <w:rPr>
                    <w:rFonts w:asciiTheme="majorBidi" w:hAnsiTheme="majorBidi" w:cstheme="majorBidi"/>
                  </w:rPr>
                </w:pPr>
                <w:r>
                  <w:rPr>
                    <w:rFonts w:asciiTheme="majorBidi" w:hAnsiTheme="majorBidi" w:cstheme="majorBidi"/>
                  </w:rPr>
                  <w:t>The algorithm constructs a game tree representing possible moves and outcomes from the current board state. It evaluates each node using a heuristic function, assigning a score based on the current position of pieces. The algorithm alternates between maximizing and minimizing the score at each level, choosing the move with the highest score for the maximizing player and the lowest score for the minimizing player. The algorithm explores the tree recursively until it reaches a terminal state, where it assigns a score based on the heuristic function. The algorithm propagates the scores back up the tree, choosing the move with the highest score for the maximizing player and the lowest score for the minimizing playe</w:t>
                </w:r>
              </w:p>
              <w:p>
                <w:pPr>
                  <w:spacing w:before="40" w:after="40"/>
                  <w:jc w:val="both"/>
                  <w:rPr>
                    <w:rFonts w:asciiTheme="majorBidi" w:hAnsiTheme="majorBidi" w:cstheme="majorBidi"/>
                  </w:rPr>
                </w:pPr>
              </w:p>
            </w:sdtContent>
          </w:sdt>
          <w:p>
            <w:pPr>
              <w:spacing w:before="40" w:after="40"/>
              <w:jc w:val="both"/>
              <w:rPr>
                <w:rFonts w:asciiTheme="majorBidi" w:hAnsiTheme="majorBidi" w:cstheme="majorBidi"/>
              </w:rPr>
            </w:pPr>
          </w:p>
          <w:p>
            <w:pPr>
              <w:spacing w:before="40" w:after="40"/>
              <w:jc w:val="both"/>
              <w:rPr>
                <w:rFonts w:asciiTheme="majorBidi" w:hAnsiTheme="majorBidi" w:cstheme="majorBidi"/>
              </w:rPr>
            </w:pPr>
          </w:p>
          <w:p>
            <w:pPr>
              <w:spacing w:before="40" w:after="40"/>
              <w:jc w:val="both"/>
              <w:rPr>
                <w:rFonts w:asciiTheme="majorBidi" w:hAnsiTheme="majorBidi" w:cstheme="majorBidi"/>
              </w:rPr>
            </w:pPr>
          </w:p>
          <w:p>
            <w:pPr>
              <w:spacing w:before="40" w:after="40"/>
              <w:jc w:val="both"/>
              <w:rPr>
                <w:rFonts w:asciiTheme="majorBidi" w:hAnsiTheme="majorBidi" w:cstheme="majorBidi"/>
              </w:rPr>
            </w:pPr>
          </w:p>
          <w:p>
            <w:pPr>
              <w:spacing w:before="40" w:after="40"/>
              <w:jc w:val="both"/>
              <w:rPr>
                <w:rFonts w:asciiTheme="majorBidi" w:hAnsiTheme="majorBidi" w:cstheme="majorBidi"/>
              </w:rPr>
            </w:pPr>
          </w:p>
          <w:p>
            <w:pPr>
              <w:spacing w:before="40" w:after="40"/>
              <w:jc w:val="both"/>
              <w:rPr>
                <w:rFonts w:asciiTheme="majorBidi" w:hAnsiTheme="majorBidi" w:cstheme="majorBidi"/>
              </w:rPr>
            </w:pPr>
          </w:p>
          <w:p>
            <w:pPr>
              <w:spacing w:before="40" w:after="40"/>
              <w:jc w:val="both"/>
              <w:rPr>
                <w:rFonts w:asciiTheme="majorBidi" w:hAnsiTheme="majorBidi" w:cstheme="majorBidi"/>
              </w:rPr>
            </w:pPr>
          </w:p>
          <w:p>
            <w:pPr>
              <w:spacing w:before="40" w:after="40"/>
              <w:jc w:val="both"/>
              <w:rPr>
                <w:rFonts w:asciiTheme="majorBidi" w:hAnsiTheme="majorBidi" w:cstheme="majorBidi"/>
              </w:rPr>
            </w:pPr>
          </w:p>
        </w:tc>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2890" w:hRule="exact"/>
          <w:jc w:val="center"/>
        </w:trPr>
        <w:tc>
          <w:tcPr>
            <w:tcW w:w="969" w:type="pct"/>
            <w:vAlign w:val="center"/>
          </w:tcPr>
          <w:p>
            <w:pPr>
              <w:jc w:val="center"/>
              <w:rPr>
                <w:rFonts w:asciiTheme="majorBidi" w:hAnsiTheme="majorBidi" w:cstheme="majorBidi"/>
                <w:b/>
                <w:bCs/>
                <w:color w:val="002060"/>
              </w:rPr>
            </w:pPr>
            <w:r>
              <w:rPr>
                <w:rFonts w:asciiTheme="majorBidi" w:hAnsiTheme="majorBidi" w:cstheme="majorBidi"/>
                <w:b/>
                <w:bCs/>
                <w:color w:val="002060"/>
              </w:rPr>
              <w:t>Achievements and Skills Gained</w:t>
            </w:r>
          </w:p>
          <w:p>
            <w:pPr>
              <w:jc w:val="center"/>
              <w:rPr>
                <w:rFonts w:asciiTheme="majorBidi" w:hAnsiTheme="majorBidi" w:cstheme="majorBidi"/>
                <w:b/>
                <w:bCs/>
                <w:color w:val="002060"/>
              </w:rPr>
            </w:pPr>
          </w:p>
        </w:tc>
        <w:tc>
          <w:tcPr>
            <w:tcW w:w="4031" w:type="pct"/>
            <w:gridSpan w:val="3"/>
            <w:vAlign w:val="center"/>
          </w:tcPr>
          <w:p>
            <w:pPr>
              <w:pStyle w:val="11"/>
              <w:ind w:left="360"/>
              <w:jc w:val="both"/>
              <w:rPr>
                <w:rFonts w:asciiTheme="majorBidi" w:hAnsiTheme="majorBidi"/>
                <w:b/>
                <w:bCs/>
              </w:rPr>
            </w:pPr>
            <w:r>
              <w:rPr>
                <w:rFonts w:asciiTheme="majorBidi" w:hAnsiTheme="majorBidi"/>
                <w:b/>
                <w:bCs/>
              </w:rPr>
              <w:t xml:space="preserve">1. Learning How to use the Tkinter library </w:t>
            </w:r>
          </w:p>
          <w:p>
            <w:pPr>
              <w:pStyle w:val="11"/>
              <w:ind w:left="360"/>
              <w:jc w:val="both"/>
              <w:rPr>
                <w:rFonts w:asciiTheme="majorBidi" w:hAnsiTheme="majorBidi"/>
                <w:b/>
                <w:bCs/>
              </w:rPr>
            </w:pPr>
            <w:r>
              <w:rPr>
                <w:rFonts w:asciiTheme="majorBidi" w:hAnsiTheme="majorBidi"/>
                <w:b/>
                <w:bCs/>
              </w:rPr>
              <w:t xml:space="preserve">2. Learning algorithms [ minimax- alpha and beta ] </w:t>
            </w:r>
          </w:p>
          <w:p>
            <w:pPr>
              <w:pStyle w:val="11"/>
              <w:ind w:left="360"/>
              <w:jc w:val="both"/>
              <w:rPr>
                <w:rFonts w:asciiTheme="majorBidi" w:hAnsiTheme="majorBidi" w:cstheme="majorBidi"/>
                <w:b/>
                <w:bCs/>
              </w:rPr>
            </w:pPr>
            <w:r>
              <w:rPr>
                <w:rFonts w:asciiTheme="majorBidi" w:hAnsiTheme="majorBidi"/>
                <w:b/>
                <w:bCs/>
              </w:rPr>
              <w:t>3. GUI from Connect 4 game.</w:t>
            </w:r>
          </w:p>
        </w:tc>
      </w:tr>
    </w:tbl>
    <w:p>
      <w:pPr>
        <w:spacing w:after="160" w:line="259" w:lineRule="auto"/>
      </w:pPr>
    </w:p>
    <w:tbl>
      <w:tblPr>
        <w:tblStyle w:val="8"/>
        <w:tblW w:w="5000" w:type="pct"/>
        <w:jc w:val="center"/>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Layout w:type="autofit"/>
        <w:tblCellMar>
          <w:top w:w="0" w:type="dxa"/>
          <w:left w:w="115" w:type="dxa"/>
          <w:bottom w:w="0" w:type="dxa"/>
          <w:right w:w="115" w:type="dxa"/>
        </w:tblCellMar>
      </w:tblPr>
      <w:tblGrid>
        <w:gridCol w:w="2073"/>
        <w:gridCol w:w="8623"/>
      </w:tblGrid>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360" w:hRule="exact"/>
          <w:jc w:val="center"/>
        </w:trPr>
        <w:tc>
          <w:tcPr>
            <w:tcW w:w="969" w:type="pct"/>
            <w:shd w:val="clear" w:color="auto" w:fill="D9E2F3" w:themeFill="accent1" w:themeFillTint="33"/>
            <w:vAlign w:val="center"/>
          </w:tcPr>
          <w:p>
            <w:pPr>
              <w:spacing w:before="40" w:after="40"/>
              <w:rPr>
                <w:rFonts w:asciiTheme="majorBidi" w:hAnsiTheme="majorBidi" w:cstheme="majorBidi"/>
                <w:b/>
                <w:bCs/>
                <w:color w:val="002060"/>
              </w:rPr>
            </w:pPr>
            <w:r>
              <w:rPr>
                <w:rFonts w:asciiTheme="majorBidi" w:hAnsiTheme="majorBidi" w:cstheme="majorBidi"/>
                <w:b/>
                <w:bCs/>
                <w:color w:val="002060"/>
              </w:rPr>
              <w:t>Project Title</w:t>
            </w:r>
          </w:p>
        </w:tc>
        <w:sdt>
          <w:sdtPr>
            <w:rPr>
              <w:rStyle w:val="10"/>
              <w:rFonts w:eastAsia="Times New Roman" w:cstheme="majorBidi"/>
              <w:sz w:val="24"/>
              <w:szCs w:val="20"/>
            </w:rPr>
            <w:id w:val="1731812970"/>
            <w:placeholder>
              <w:docPart w:val="1E52D19F797A40798B79A5F3DB94443D"/>
            </w:placeholder>
          </w:sdtPr>
          <w:sdtEndPr>
            <w:rPr>
              <w:rStyle w:val="2"/>
              <w:rFonts w:ascii="Times New Roman" w:hAnsi="Times New Roman" w:eastAsia="Times New Roman" w:cstheme="majorBidi"/>
              <w:b w:val="0"/>
              <w:sz w:val="24"/>
              <w:szCs w:val="20"/>
            </w:rPr>
          </w:sdtEndPr>
          <w:sdtContent>
            <w:tc>
              <w:tcPr>
                <w:tcW w:w="4031" w:type="pct"/>
              </w:tcPr>
              <w:p>
                <w:pPr>
                  <w:spacing w:before="40" w:after="40"/>
                  <w:rPr>
                    <w:rFonts w:asciiTheme="majorBidi" w:hAnsiTheme="majorBidi" w:cstheme="majorBidi"/>
                  </w:rPr>
                </w:pPr>
                <w:r>
                  <w:rPr>
                    <w:rStyle w:val="10"/>
                    <w:rFonts w:cstheme="majorBidi"/>
                    <w:sz w:val="24"/>
                    <w:szCs w:val="20"/>
                  </w:rPr>
                  <w:t>Connect_4 Game</w:t>
                </w:r>
              </w:p>
            </w:tc>
          </w:sdtContent>
        </w:sdt>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12333" w:hRule="exact"/>
          <w:jc w:val="center"/>
        </w:trPr>
        <w:tc>
          <w:tcPr>
            <w:tcW w:w="969" w:type="pct"/>
            <w:vAlign w:val="center"/>
          </w:tcPr>
          <w:p>
            <w:pPr>
              <w:spacing w:before="40" w:after="40"/>
              <w:jc w:val="center"/>
              <w:rPr>
                <w:rFonts w:asciiTheme="majorBidi" w:hAnsiTheme="majorBidi" w:cstheme="majorBidi"/>
                <w:b/>
                <w:bCs/>
                <w:color w:val="002060"/>
              </w:rPr>
            </w:pPr>
            <w:r>
              <w:rPr>
                <w:rFonts w:asciiTheme="majorBidi" w:hAnsiTheme="majorBidi" w:cstheme="majorBidi"/>
                <w:b/>
                <w:bCs/>
                <w:color w:val="002060"/>
              </w:rPr>
              <w:t>Main Results</w:t>
            </w:r>
          </w:p>
        </w:tc>
        <w:tc>
          <w:tcPr>
            <w:tcW w:w="4031" w:type="pct"/>
            <w:vAlign w:val="center"/>
          </w:tcPr>
          <w:sdt>
            <w:sdtPr>
              <w:rPr>
                <w:rFonts w:eastAsia="Times New Roman" w:asciiTheme="majorBidi" w:hAnsiTheme="majorBidi" w:cstheme="majorBidi"/>
                <w:sz w:val="20"/>
                <w:szCs w:val="20"/>
              </w:rPr>
              <w:id w:val="654728089"/>
              <w:placeholder>
                <w:docPart w:val="{22c3738e-a87e-4460-8889-790907841661}"/>
              </w:placeholder>
            </w:sdtPr>
            <w:sdtEndPr>
              <w:rPr>
                <w:rFonts w:eastAsia="Times New Roman" w:asciiTheme="majorBidi" w:hAnsiTheme="majorBidi" w:cstheme="majorBidi"/>
                <w:sz w:val="20"/>
                <w:szCs w:val="20"/>
              </w:rPr>
            </w:sdtEndPr>
            <w:sdtContent>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r>
                  <w:rPr>
                    <w:rFonts w:asciiTheme="majorBidi" w:hAnsiTheme="majorBidi" w:cstheme="majorBidi"/>
                    <w:sz w:val="20"/>
                    <w:szCs w:val="20"/>
                  </w:rPr>
                  <w:t>Our GUI:</w:t>
                </w:r>
              </w:p>
              <w:p>
                <w:pPr>
                  <w:spacing w:before="40" w:after="40"/>
                  <w:jc w:val="both"/>
                  <w:rPr>
                    <w:rFonts w:asciiTheme="majorBidi" w:hAnsiTheme="majorBidi" w:cstheme="majorBidi"/>
                    <w:sz w:val="20"/>
                    <w:szCs w:val="20"/>
                  </w:rPr>
                </w:pPr>
                <w:r>
                  <w:rPr>
                    <w:rFonts w:asciiTheme="majorBidi" w:hAnsiTheme="majorBidi" w:cstheme="majorBidi"/>
                    <w:sz w:val="20"/>
                    <w:szCs w:val="20"/>
                  </w:rPr>
                  <w:t>You can play with Ai or another player for each level.</w:t>
                </w:r>
              </w:p>
              <w:p>
                <w:pPr>
                  <w:spacing w:before="40" w:after="40"/>
                  <w:jc w:val="both"/>
                  <w:rPr>
                    <w:rFonts w:asciiTheme="majorBidi" w:hAnsiTheme="majorBidi" w:cstheme="majorBidi"/>
                    <w:sz w:val="20"/>
                    <w:szCs w:val="20"/>
                  </w:rPr>
                </w:pPr>
                <w:r>
                  <w:rPr>
                    <w:rFonts w:asciiTheme="majorBidi" w:hAnsiTheme="majorBidi" w:cstheme="majorBidi"/>
                    <w:sz w:val="20"/>
                    <w:szCs w:val="20"/>
                  </w:rPr>
                  <w:drawing>
                    <wp:inline distT="0" distB="0" distL="114300" distR="114300">
                      <wp:extent cx="3380105" cy="1889125"/>
                      <wp:effectExtent l="0" t="0" r="0" b="0"/>
                      <wp:docPr id="2" name="Picture 2" descr="connect 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nect 4_1"/>
                              <pic:cNvPicPr>
                                <a:picLocks noChangeAspect="1"/>
                              </pic:cNvPicPr>
                            </pic:nvPicPr>
                            <pic:blipFill>
                              <a:blip r:embed="rId5"/>
                              <a:stretch>
                                <a:fillRect/>
                              </a:stretch>
                            </pic:blipFill>
                            <pic:spPr>
                              <a:xfrm>
                                <a:off x="0" y="0"/>
                                <a:ext cx="3436068" cy="1920270"/>
                              </a:xfrm>
                              <a:prstGeom prst="rect">
                                <a:avLst/>
                              </a:prstGeom>
                            </pic:spPr>
                          </pic:pic>
                        </a:graphicData>
                      </a:graphic>
                    </wp:inline>
                  </w:drawing>
                </w:r>
              </w:p>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r>
                  <w:rPr>
                    <w:rFonts w:asciiTheme="majorBidi" w:hAnsiTheme="majorBidi" w:cstheme="majorBidi"/>
                    <w:sz w:val="20"/>
                    <w:szCs w:val="20"/>
                  </w:rPr>
                  <w:t>GUI for playing Connect Four offers three difficulty levels: easy, medium, and hard</w:t>
                </w:r>
              </w:p>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r>
                  <w:rPr>
                    <w:rFonts w:asciiTheme="majorBidi" w:hAnsiTheme="majorBidi" w:cstheme="majorBidi"/>
                    <w:sz w:val="20"/>
                    <w:szCs w:val="20"/>
                  </w:rPr>
                  <w:drawing>
                    <wp:inline distT="0" distB="0" distL="114300" distR="114300">
                      <wp:extent cx="4371975" cy="1859280"/>
                      <wp:effectExtent l="0" t="0" r="9525" b="7620"/>
                      <wp:docPr id="3" name="Picture 3" descr="connect 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nect 4_2"/>
                              <pic:cNvPicPr>
                                <a:picLocks noChangeAspect="1"/>
                              </pic:cNvPicPr>
                            </pic:nvPicPr>
                            <pic:blipFill>
                              <a:blip r:embed="rId6"/>
                              <a:stretch>
                                <a:fillRect/>
                              </a:stretch>
                            </pic:blipFill>
                            <pic:spPr>
                              <a:xfrm>
                                <a:off x="0" y="0"/>
                                <a:ext cx="4446635" cy="1890905"/>
                              </a:xfrm>
                              <a:prstGeom prst="rect">
                                <a:avLst/>
                              </a:prstGeom>
                            </pic:spPr>
                          </pic:pic>
                        </a:graphicData>
                      </a:graphic>
                    </wp:inline>
                  </w:drawing>
                </w:r>
              </w:p>
            </w:sdtContent>
          </w:sdt>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r>
              <w:rPr>
                <w:rFonts w:asciiTheme="majorBidi" w:hAnsiTheme="majorBidi" w:cstheme="majorBidi"/>
                <w:sz w:val="20"/>
                <w:szCs w:val="20"/>
              </w:rPr>
              <w:drawing>
                <wp:inline distT="0" distB="0" distL="114300" distR="114300">
                  <wp:extent cx="2155190" cy="1638300"/>
                  <wp:effectExtent l="0" t="0" r="0" b="0"/>
                  <wp:docPr id="4" name="Picture 4"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nal"/>
                          <pic:cNvPicPr>
                            <a:picLocks noChangeAspect="1"/>
                          </pic:cNvPicPr>
                        </pic:nvPicPr>
                        <pic:blipFill>
                          <a:blip r:embed="rId7"/>
                          <a:stretch>
                            <a:fillRect/>
                          </a:stretch>
                        </pic:blipFill>
                        <pic:spPr>
                          <a:xfrm>
                            <a:off x="0" y="0"/>
                            <a:ext cx="2193290" cy="1667731"/>
                          </a:xfrm>
                          <a:prstGeom prst="rect">
                            <a:avLst/>
                          </a:prstGeom>
                        </pic:spPr>
                      </pic:pic>
                    </a:graphicData>
                  </a:graphic>
                </wp:inline>
              </w:drawing>
            </w:r>
          </w:p>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p>
          <w:p>
            <w:pPr>
              <w:spacing w:before="40" w:after="40"/>
              <w:jc w:val="both"/>
              <w:rPr>
                <w:rFonts w:asciiTheme="majorBidi" w:hAnsiTheme="majorBidi" w:cstheme="majorBidi"/>
                <w:sz w:val="20"/>
                <w:szCs w:val="20"/>
              </w:rPr>
            </w:pPr>
          </w:p>
        </w:tc>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2800" w:hRule="exact"/>
          <w:jc w:val="center"/>
        </w:trPr>
        <w:tc>
          <w:tcPr>
            <w:tcW w:w="969" w:type="pct"/>
            <w:vAlign w:val="center"/>
          </w:tcPr>
          <w:p>
            <w:pPr>
              <w:spacing w:before="40" w:after="40"/>
              <w:jc w:val="center"/>
              <w:rPr>
                <w:rFonts w:asciiTheme="majorBidi" w:hAnsiTheme="majorBidi" w:cstheme="majorBidi"/>
                <w:b/>
                <w:bCs/>
                <w:color w:val="002060"/>
              </w:rPr>
            </w:pPr>
            <w:r>
              <w:rPr>
                <w:rFonts w:asciiTheme="majorBidi" w:hAnsiTheme="majorBidi" w:cstheme="majorBidi"/>
                <w:b/>
                <w:bCs/>
                <w:color w:val="002060"/>
              </w:rPr>
              <w:t>Discussion and Conclusion</w:t>
            </w:r>
          </w:p>
        </w:tc>
        <w:sdt>
          <w:sdtPr>
            <w:rPr>
              <w:rFonts w:eastAsia="Times New Roman" w:asciiTheme="majorBidi" w:hAnsiTheme="majorBidi" w:cstheme="majorBidi"/>
            </w:rPr>
            <w:id w:val="-1499264022"/>
            <w:placeholder>
              <w:docPart w:val="608CFD8B18F24F13BBF9EF53924A078E"/>
            </w:placeholder>
          </w:sdtPr>
          <w:sdtEndPr>
            <w:rPr>
              <w:rFonts w:eastAsia="Times New Roman" w:asciiTheme="majorBidi" w:hAnsiTheme="majorBidi" w:cstheme="majorBidi"/>
              <w:sz w:val="20"/>
              <w:szCs w:val="20"/>
            </w:rPr>
          </w:sdtEndPr>
          <w:sdtContent>
            <w:tc>
              <w:tcPr>
                <w:tcW w:w="4031" w:type="pct"/>
                <w:vAlign w:val="center"/>
              </w:tcPr>
              <w:p>
                <w:pPr>
                  <w:spacing w:before="40" w:after="40"/>
                  <w:jc w:val="both"/>
                  <w:rPr>
                    <w:rFonts w:asciiTheme="majorBidi" w:hAnsiTheme="majorBidi" w:cstheme="majorBidi"/>
                  </w:rPr>
                </w:pPr>
                <w:r>
                  <w:rPr>
                    <w:rFonts w:asciiTheme="majorBidi" w:hAnsiTheme="majorBidi"/>
                  </w:rPr>
                  <w:t>The GUI for playing Connect Four offers three difficulty levels: easy, medium, and hard. Each level uses different algorithms and strategies to provide a unique gameplay experience. The GUI allows players to engage with the game and explore strategies and decision-making. It enhances the accessibility and enjoyment of Connect Four, showcasing the potential of artificial intelligence and game theory algorithms. The GUI encourages further exploration and innovation in intelligent gameplay systems for board games like Connect Four.</w:t>
                </w:r>
              </w:p>
            </w:tc>
          </w:sdtContent>
        </w:sdt>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2260" w:hRule="exact"/>
          <w:jc w:val="center"/>
        </w:trPr>
        <w:tc>
          <w:tcPr>
            <w:tcW w:w="969" w:type="pct"/>
            <w:vAlign w:val="center"/>
          </w:tcPr>
          <w:p>
            <w:pPr>
              <w:spacing w:before="40" w:after="40"/>
              <w:jc w:val="center"/>
              <w:rPr>
                <w:rFonts w:asciiTheme="majorBidi" w:hAnsiTheme="majorBidi" w:cstheme="majorBidi"/>
                <w:b/>
                <w:bCs/>
                <w:color w:val="002060"/>
              </w:rPr>
            </w:pPr>
            <w:r>
              <w:rPr>
                <w:rFonts w:asciiTheme="majorBidi" w:hAnsiTheme="majorBidi" w:cstheme="majorBidi"/>
                <w:b/>
                <w:bCs/>
                <w:color w:val="002060"/>
              </w:rPr>
              <w:t>References</w:t>
            </w:r>
          </w:p>
        </w:tc>
        <w:sdt>
          <w:sdtPr>
            <w:rPr>
              <w:rFonts w:eastAsia="Times New Roman" w:asciiTheme="majorBidi" w:hAnsiTheme="majorBidi" w:cstheme="majorBidi"/>
              <w:sz w:val="20"/>
              <w:szCs w:val="20"/>
            </w:rPr>
            <w:id w:val="-1312549229"/>
            <w:placeholder>
              <w:docPart w:val="9B72869CCB144AE4BE3A1604306B2182"/>
            </w:placeholder>
          </w:sdtPr>
          <w:sdtEndPr>
            <w:rPr>
              <w:rFonts w:eastAsia="Times New Roman" w:asciiTheme="majorBidi" w:hAnsiTheme="majorBidi" w:cstheme="majorBidi"/>
              <w:sz w:val="20"/>
              <w:szCs w:val="20"/>
            </w:rPr>
          </w:sdtEndPr>
          <w:sdtContent>
            <w:tc>
              <w:tcPr>
                <w:tcW w:w="4031" w:type="pct"/>
                <w:vAlign w:val="center"/>
              </w:tcPr>
              <w:p>
                <w:pPr>
                  <w:tabs>
                    <w:tab w:val="left" w:pos="3336"/>
                    <w:tab w:val="left" w:pos="5928"/>
                  </w:tabs>
                  <w:spacing w:before="40" w:after="40"/>
                  <w:jc w:val="both"/>
                  <w:rPr>
                    <w:rFonts w:asciiTheme="majorBidi" w:hAnsiTheme="majorBidi" w:cstheme="majorBidi"/>
                    <w:sz w:val="20"/>
                    <w:szCs w:val="20"/>
                  </w:rPr>
                </w:pPr>
                <w:r>
                  <w:rPr>
                    <w:rFonts w:asciiTheme="majorBidi" w:hAnsiTheme="majorBidi" w:cstheme="majorBidi"/>
                    <w:sz w:val="20"/>
                    <w:szCs w:val="20"/>
                  </w:rPr>
                  <w:t xml:space="preserve">[1] Vandewiele, G. (2019, January 7). Creating the (nearly) perfect connect-four bot with limited move time and file size. Medium. </w:t>
                </w:r>
              </w:p>
              <w:p>
                <w:pPr>
                  <w:tabs>
                    <w:tab w:val="left" w:pos="3336"/>
                    <w:tab w:val="left" w:pos="5928"/>
                  </w:tabs>
                  <w:spacing w:before="40" w:after="40"/>
                  <w:jc w:val="both"/>
                  <w:rPr>
                    <w:rFonts w:asciiTheme="majorBidi" w:hAnsiTheme="majorBidi" w:cstheme="majorBidi"/>
                    <w:sz w:val="20"/>
                    <w:szCs w:val="20"/>
                  </w:rPr>
                </w:pPr>
                <w:r>
                  <w:rPr>
                    <w:rFonts w:asciiTheme="majorBidi" w:hAnsiTheme="majorBidi" w:cstheme="majorBidi"/>
                    <w:sz w:val="20"/>
                    <w:szCs w:val="20"/>
                  </w:rPr>
                  <w:t xml:space="preserve">[2] Kuo, J. C. (2022, March 30). Artificial Intelligence at Play — Connect Four (Mini-max algorithm explained). Medium. </w:t>
                </w:r>
              </w:p>
              <w:p>
                <w:pPr>
                  <w:tabs>
                    <w:tab w:val="left" w:pos="3336"/>
                    <w:tab w:val="left" w:pos="5928"/>
                  </w:tabs>
                  <w:spacing w:before="40" w:after="40"/>
                  <w:jc w:val="both"/>
                  <w:rPr>
                    <w:rFonts w:asciiTheme="majorBidi" w:hAnsiTheme="majorBidi" w:cstheme="majorBidi"/>
                    <w:sz w:val="20"/>
                    <w:szCs w:val="20"/>
                  </w:rPr>
                </w:pPr>
                <w:r>
                  <w:rPr>
                    <w:rFonts w:asciiTheme="majorBidi" w:hAnsiTheme="majorBidi" w:cstheme="majorBidi"/>
                    <w:sz w:val="20"/>
                    <w:szCs w:val="20"/>
                  </w:rPr>
                  <w:t xml:space="preserve">[3] Shah, S. (2021, July 11). Alpha Beta pruning. A Blog About Our Findings and Musings. </w:t>
                </w:r>
              </w:p>
              <w:p>
                <w:pPr>
                  <w:tabs>
                    <w:tab w:val="left" w:pos="3336"/>
                    <w:tab w:val="left" w:pos="5928"/>
                  </w:tabs>
                  <w:spacing w:before="40" w:after="40"/>
                  <w:jc w:val="both"/>
                  <w:rPr>
                    <w:rFonts w:asciiTheme="majorBidi" w:hAnsiTheme="majorBidi" w:cstheme="majorBidi"/>
                    <w:sz w:val="20"/>
                    <w:szCs w:val="20"/>
                  </w:rPr>
                </w:pPr>
                <w:r>
                  <w:rPr>
                    <w:rFonts w:asciiTheme="majorBidi" w:hAnsiTheme="majorBidi" w:cstheme="majorBidi"/>
                    <w:sz w:val="20"/>
                    <w:szCs w:val="20"/>
                  </w:rPr>
                  <w:t xml:space="preserve">[4] Connect 4 - AI. (2021, May 9). Devpost. </w:t>
                </w:r>
              </w:p>
              <w:p>
                <w:pPr>
                  <w:tabs>
                    <w:tab w:val="left" w:pos="3336"/>
                    <w:tab w:val="left" w:pos="5928"/>
                  </w:tabs>
                  <w:spacing w:before="40" w:after="40"/>
                  <w:jc w:val="both"/>
                  <w:rPr>
                    <w:rFonts w:asciiTheme="majorBidi" w:hAnsiTheme="majorBidi" w:cstheme="majorBidi"/>
                  </w:rPr>
                </w:pPr>
              </w:p>
            </w:tc>
          </w:sdtContent>
        </w:sdt>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2440" w:hRule="exact"/>
          <w:jc w:val="center"/>
        </w:trPr>
        <w:tc>
          <w:tcPr>
            <w:tcW w:w="969" w:type="pct"/>
            <w:vAlign w:val="center"/>
          </w:tcPr>
          <w:p>
            <w:pPr>
              <w:spacing w:before="40" w:after="40"/>
              <w:jc w:val="center"/>
              <w:rPr>
                <w:rFonts w:asciiTheme="majorBidi" w:hAnsiTheme="majorBidi" w:cstheme="majorBidi"/>
                <w:b/>
                <w:bCs/>
                <w:color w:val="002060"/>
              </w:rPr>
            </w:pPr>
            <w:r>
              <w:rPr>
                <w:rFonts w:asciiTheme="majorBidi" w:hAnsiTheme="majorBidi" w:cstheme="majorBidi"/>
                <w:b/>
                <w:bCs/>
                <w:color w:val="002060"/>
              </w:rPr>
              <w:t>Future Work and Suggestions</w:t>
            </w:r>
          </w:p>
        </w:tc>
        <w:sdt>
          <w:sdtPr>
            <w:rPr>
              <w:rFonts w:eastAsia="Times New Roman" w:asciiTheme="majorBidi" w:hAnsiTheme="majorBidi" w:cstheme="majorBidi"/>
              <w:sz w:val="20"/>
              <w:szCs w:val="20"/>
            </w:rPr>
            <w:id w:val="-1386325348"/>
            <w:placeholder>
              <w:docPart w:val="11FD2839DBCC44E2BC351F1D783DE5D0"/>
            </w:placeholder>
          </w:sdtPr>
          <w:sdtEndPr>
            <w:rPr>
              <w:rFonts w:eastAsia="Times New Roman" w:asciiTheme="majorBidi" w:hAnsiTheme="majorBidi" w:cstheme="majorBidi"/>
              <w:sz w:val="20"/>
              <w:szCs w:val="20"/>
            </w:rPr>
          </w:sdtEndPr>
          <w:sdtContent>
            <w:tc>
              <w:tcPr>
                <w:tcW w:w="4031" w:type="pct"/>
                <w:vAlign w:val="center"/>
              </w:tcPr>
              <w:p>
                <w:pPr>
                  <w:spacing w:before="40" w:after="40"/>
                  <w:jc w:val="both"/>
                  <w:rPr>
                    <w:rFonts w:asciiTheme="majorBidi" w:hAnsiTheme="majorBidi" w:cstheme="majorBidi"/>
                  </w:rPr>
                </w:pPr>
                <w:r>
                  <w:rPr>
                    <w:rFonts w:asciiTheme="majorBidi" w:hAnsiTheme="majorBidi" w:cstheme="majorBidi"/>
                    <w:sz w:val="20"/>
                    <w:szCs w:val="20"/>
                  </w:rPr>
                  <w:t>We will use an algorithm at the easy level instead of a random algorithm that makes the computer player selects a random column to drop its token into, without considering any strategic decision-making.</w:t>
                </w:r>
              </w:p>
            </w:tc>
          </w:sdtContent>
        </w:sdt>
      </w:tr>
      <w:tr>
        <w:tblPrEx>
          <w:tblBorders>
            <w:top w:val="double" w:color="8EAADB" w:themeColor="accent1" w:themeTint="99" w:sz="4" w:space="0"/>
            <w:left w:val="double" w:color="8EAADB" w:themeColor="accent1" w:themeTint="99" w:sz="4" w:space="0"/>
            <w:bottom w:val="double" w:color="8EAADB" w:themeColor="accent1" w:themeTint="99" w:sz="4" w:space="0"/>
            <w:right w:val="double" w:color="8EAADB" w:themeColor="accent1" w:themeTint="99" w:sz="4" w:space="0"/>
            <w:insideH w:val="double" w:color="8EAADB" w:themeColor="accent1" w:themeTint="99" w:sz="4" w:space="0"/>
            <w:insideV w:val="double" w:color="8EAADB" w:themeColor="accent1" w:themeTint="99" w:sz="4" w:space="0"/>
          </w:tblBorders>
          <w:tblCellMar>
            <w:top w:w="0" w:type="dxa"/>
            <w:left w:w="115" w:type="dxa"/>
            <w:bottom w:w="0" w:type="dxa"/>
            <w:right w:w="115" w:type="dxa"/>
          </w:tblCellMar>
        </w:tblPrEx>
        <w:trPr>
          <w:cantSplit/>
          <w:trHeight w:val="2863" w:hRule="exact"/>
          <w:jc w:val="center"/>
        </w:trPr>
        <w:tc>
          <w:tcPr>
            <w:tcW w:w="969" w:type="pct"/>
            <w:vAlign w:val="center"/>
          </w:tcPr>
          <w:p>
            <w:pPr>
              <w:spacing w:before="40" w:after="40"/>
              <w:jc w:val="center"/>
              <w:rPr>
                <w:rFonts w:asciiTheme="majorBidi" w:hAnsiTheme="majorBidi" w:cstheme="majorBidi"/>
                <w:b/>
                <w:bCs/>
                <w:color w:val="002060"/>
              </w:rPr>
            </w:pPr>
            <w:r>
              <w:rPr>
                <w:rFonts w:asciiTheme="majorBidi" w:hAnsiTheme="majorBidi" w:cstheme="majorBidi"/>
                <w:b/>
                <w:bCs/>
                <w:color w:val="002060"/>
              </w:rPr>
              <w:t>Group Photo</w:t>
            </w:r>
          </w:p>
        </w:tc>
        <w:tc>
          <w:tcPr>
            <w:tcW w:w="4031" w:type="pct"/>
            <w:vAlign w:val="center"/>
          </w:tcPr>
          <w:sdt>
            <w:sdtPr>
              <w:rPr>
                <w:rFonts w:eastAsia="Times New Roman" w:asciiTheme="majorBidi" w:hAnsiTheme="majorBidi" w:cstheme="majorBidi"/>
                <w:sz w:val="20"/>
                <w:szCs w:val="20"/>
              </w:rPr>
              <w:id w:val="2138836343"/>
              <w:picture/>
            </w:sdtPr>
            <w:sdtEndPr>
              <w:rPr>
                <w:rFonts w:eastAsia="Times New Roman" w:asciiTheme="majorBidi" w:hAnsiTheme="majorBidi" w:cstheme="majorBidi"/>
                <w:sz w:val="20"/>
                <w:szCs w:val="20"/>
              </w:rPr>
            </w:sdtEndPr>
            <w:sdtContent>
              <w:p>
                <w:pPr>
                  <w:spacing w:before="40" w:after="40"/>
                  <w:rPr>
                    <w:rFonts w:asciiTheme="majorBidi" w:hAnsiTheme="majorBidi" w:cstheme="majorBidi"/>
                    <w:sz w:val="20"/>
                    <w:szCs w:val="20"/>
                  </w:rPr>
                </w:pPr>
                <w:r>
                  <w:rPr>
                    <w:rFonts w:asciiTheme="majorBidi" w:hAnsiTheme="majorBidi" w:cstheme="majorBidi"/>
                    <w:sz w:val="20"/>
                    <w:szCs w:val="20"/>
                  </w:rPr>
                  <w:drawing>
                    <wp:inline distT="0" distB="0" distL="0" distR="0">
                      <wp:extent cx="1219200" cy="1706880"/>
                      <wp:effectExtent l="0" t="0" r="0" b="0"/>
                      <wp:docPr id="6" name="Picture 3" descr="C:\Users\aelne\Pictures\IMG_2395 (1).JPGIMG_239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aelne\Pictures\IMG_2395 (1).JPGIMG_2395 (1)"/>
                              <pic:cNvPicPr>
                                <a:picLocks noChangeAspect="1" noChangeArrowheads="1"/>
                              </pic:cNvPicPr>
                            </pic:nvPicPr>
                            <pic:blipFill>
                              <a:blip r:embed="rId8"/>
                              <a:srcRect/>
                              <a:stretch>
                                <a:fillRect/>
                              </a:stretch>
                            </pic:blipFill>
                            <pic:spPr>
                              <a:xfrm>
                                <a:off x="0" y="0"/>
                                <a:ext cx="1219200" cy="1706880"/>
                              </a:xfrm>
                              <a:prstGeom prst="rect">
                                <a:avLst/>
                              </a:prstGeom>
                              <a:noFill/>
                              <a:ln>
                                <a:noFill/>
                              </a:ln>
                            </pic:spPr>
                          </pic:pic>
                        </a:graphicData>
                      </a:graphic>
                    </wp:inline>
                  </w:drawing>
                </w:r>
                <w:r>
                  <w:rPr>
                    <w:rFonts w:asciiTheme="majorBidi" w:hAnsiTheme="majorBidi" w:cstheme="majorBidi"/>
                    <w:sz w:val="20"/>
                    <w:szCs w:val="20"/>
                  </w:rPr>
                  <w:t xml:space="preserve"> </w:t>
                </w:r>
                <w:r>
                  <w:rPr>
                    <w:rFonts w:asciiTheme="majorBidi" w:hAnsiTheme="majorBidi" w:cstheme="majorBidi"/>
                    <w:sz w:val="20"/>
                    <w:szCs w:val="20"/>
                  </w:rPr>
                  <w:drawing>
                    <wp:inline distT="0" distB="0" distL="0" distR="0">
                      <wp:extent cx="1409700" cy="1711960"/>
                      <wp:effectExtent l="0" t="0" r="0" b="254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17772" cy="1722330"/>
                              </a:xfrm>
                              <a:prstGeom prst="rect">
                                <a:avLst/>
                              </a:prstGeom>
                              <a:noFill/>
                              <a:ln>
                                <a:noFill/>
                              </a:ln>
                            </pic:spPr>
                          </pic:pic>
                        </a:graphicData>
                      </a:graphic>
                    </wp:inline>
                  </w:drawing>
                </w:r>
              </w:p>
            </w:sdtContent>
          </w:sdt>
          <w:p>
            <w:pPr>
              <w:spacing w:before="40" w:after="40"/>
              <w:jc w:val="center"/>
              <w:rPr>
                <w:rFonts w:asciiTheme="majorBidi" w:hAnsiTheme="majorBidi" w:cstheme="majorBidi"/>
                <w:sz w:val="20"/>
                <w:szCs w:val="20"/>
              </w:rPr>
            </w:pPr>
          </w:p>
        </w:tc>
      </w:tr>
    </w:tbl>
    <w:p>
      <w:pPr>
        <w:rPr>
          <w:rFonts w:asciiTheme="majorBidi" w:hAnsiTheme="majorBidi" w:cstheme="majorBidi"/>
        </w:rPr>
      </w:pPr>
    </w:p>
    <w:sectPr>
      <w:headerReference r:id="rId3" w:type="even"/>
      <w:pgSz w:w="11906" w:h="16838"/>
      <w:pgMar w:top="720" w:right="720" w:bottom="720" w:left="720" w:header="432"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bCs/>
      </w:rPr>
    </w:pPr>
    <w:r>
      <w:rPr>
        <w:b/>
        <w:bCs/>
      </w:rPr>
      <w:t>(Cont.)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evenAndOddHeaders w:val="1"/>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1F"/>
    <w:rsid w:val="001323C0"/>
    <w:rsid w:val="00214B17"/>
    <w:rsid w:val="00276983"/>
    <w:rsid w:val="00284535"/>
    <w:rsid w:val="002C3E80"/>
    <w:rsid w:val="004C477D"/>
    <w:rsid w:val="004E75F0"/>
    <w:rsid w:val="005102F5"/>
    <w:rsid w:val="005B6CCD"/>
    <w:rsid w:val="00762B8B"/>
    <w:rsid w:val="007A479C"/>
    <w:rsid w:val="007E5183"/>
    <w:rsid w:val="00811E46"/>
    <w:rsid w:val="008851FF"/>
    <w:rsid w:val="00942E2D"/>
    <w:rsid w:val="0096667F"/>
    <w:rsid w:val="00994203"/>
    <w:rsid w:val="00A14A1F"/>
    <w:rsid w:val="00A854ED"/>
    <w:rsid w:val="00B01309"/>
    <w:rsid w:val="00B3433B"/>
    <w:rsid w:val="00BA777D"/>
    <w:rsid w:val="00D30123"/>
    <w:rsid w:val="00D46191"/>
    <w:rsid w:val="00D47AA6"/>
    <w:rsid w:val="00DC7FFA"/>
    <w:rsid w:val="00E72B37"/>
    <w:rsid w:val="00F9280B"/>
    <w:rsid w:val="00FC1939"/>
    <w:rsid w:val="29657DC4"/>
    <w:rsid w:val="40F978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680"/>
        <w:tab w:val="right" w:pos="9360"/>
      </w:tabs>
    </w:pPr>
  </w:style>
  <w:style w:type="paragraph" w:styleId="5">
    <w:name w:val="header"/>
    <w:basedOn w:val="1"/>
    <w:link w:val="12"/>
    <w:unhideWhenUsed/>
    <w:uiPriority w:val="99"/>
    <w:pPr>
      <w:tabs>
        <w:tab w:val="center" w:pos="4680"/>
        <w:tab w:val="right" w:pos="9360"/>
      </w:tabs>
    </w:pPr>
  </w:style>
  <w:style w:type="character" w:styleId="6">
    <w:name w:val="Hyperlink"/>
    <w:basedOn w:val="2"/>
    <w:semiHidden/>
    <w:unhideWhenUsed/>
    <w:uiPriority w:val="99"/>
    <w:rPr>
      <w:color w:val="0000FF"/>
      <w:u w:val="single"/>
    </w:rPr>
  </w:style>
  <w:style w:type="paragraph" w:styleId="7">
    <w:name w:val="Normal (Web)"/>
    <w:basedOn w:val="1"/>
    <w:semiHidden/>
    <w:unhideWhenUsed/>
    <w:qFormat/>
    <w:uiPriority w:val="99"/>
    <w:pPr>
      <w:spacing w:before="100" w:beforeAutospacing="1" w:after="100" w:afterAutospacing="1"/>
    </w:pPr>
  </w:style>
  <w:style w:type="table" w:styleId="8">
    <w:name w:val="Table Grid"/>
    <w:basedOn w:val="3"/>
    <w:qFormat/>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laceholder Text"/>
    <w:basedOn w:val="2"/>
    <w:semiHidden/>
    <w:qFormat/>
    <w:uiPriority w:val="99"/>
    <w:rPr>
      <w:color w:val="808080"/>
    </w:rPr>
  </w:style>
  <w:style w:type="character" w:customStyle="1" w:styleId="10">
    <w:name w:val="Style1"/>
    <w:basedOn w:val="2"/>
    <w:qFormat/>
    <w:uiPriority w:val="1"/>
    <w:rPr>
      <w:rFonts w:asciiTheme="majorBidi" w:hAnsiTheme="majorBidi"/>
      <w:b/>
      <w:sz w:val="28"/>
    </w:rPr>
  </w:style>
  <w:style w:type="paragraph" w:styleId="11">
    <w:name w:val="List Paragraph"/>
    <w:basedOn w:val="1"/>
    <w:qFormat/>
    <w:uiPriority w:val="34"/>
    <w:pPr>
      <w:ind w:left="720"/>
      <w:contextualSpacing/>
    </w:pPr>
  </w:style>
  <w:style w:type="character" w:customStyle="1" w:styleId="12">
    <w:name w:val="Header Char"/>
    <w:basedOn w:val="2"/>
    <w:link w:val="5"/>
    <w:uiPriority w:val="99"/>
    <w:rPr>
      <w:rFonts w:ascii="Times New Roman" w:hAnsi="Times New Roman" w:eastAsia="Times New Roman" w:cs="Times New Roman"/>
      <w:sz w:val="24"/>
      <w:szCs w:val="24"/>
    </w:rPr>
  </w:style>
  <w:style w:type="character" w:customStyle="1" w:styleId="13">
    <w:name w:val="Footer Char"/>
    <w:basedOn w:val="2"/>
    <w:link w:val="4"/>
    <w:qFormat/>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0EC7F041BF54619A1CC474840E0C34D"/>
        <w:style w:val=""/>
        <w:category>
          <w:name w:val="General"/>
          <w:gallery w:val="placeholder"/>
        </w:category>
        <w:types>
          <w:type w:val="bbPlcHdr"/>
        </w:types>
        <w:behaviors>
          <w:behavior w:val="content"/>
        </w:behaviors>
        <w:description w:val=""/>
        <w:guid w:val="{5D2B0AE1-F1AD-4FF4-85A7-8E86C6616C1B}"/>
      </w:docPartPr>
      <w:docPartBody>
        <w:p>
          <w:pPr>
            <w:pStyle w:val="5"/>
          </w:pPr>
          <w:r>
            <w:rPr>
              <w:rStyle w:val="4"/>
              <w:rFonts w:eastAsiaTheme="minorHAnsi"/>
            </w:rPr>
            <w:t>Text.</w:t>
          </w:r>
        </w:p>
      </w:docPartBody>
    </w:docPart>
    <w:docPart>
      <w:docPartPr>
        <w:name w:val="A9D3241934AE4B28A71BA7997EBD2D66"/>
        <w:style w:val=""/>
        <w:category>
          <w:name w:val="General"/>
          <w:gallery w:val="placeholder"/>
        </w:category>
        <w:types>
          <w:type w:val="bbPlcHdr"/>
        </w:types>
        <w:behaviors>
          <w:behavior w:val="content"/>
        </w:behaviors>
        <w:description w:val=""/>
        <w:guid w:val="{7699A46F-05B7-419D-A808-C545E9AB3998}"/>
      </w:docPartPr>
      <w:docPartBody>
        <w:p>
          <w:pPr>
            <w:pStyle w:val="6"/>
          </w:pPr>
          <w:r>
            <w:rPr>
              <w:rStyle w:val="4"/>
              <w:rFonts w:eastAsiaTheme="minorHAnsi"/>
            </w:rPr>
            <w:t>Text.</w:t>
          </w:r>
        </w:p>
      </w:docPartBody>
    </w:docPart>
    <w:docPart>
      <w:docPartPr>
        <w:name w:val="BEF9C9F699014C3E8C30BF328C3D5612"/>
        <w:style w:val=""/>
        <w:category>
          <w:name w:val="General"/>
          <w:gallery w:val="placeholder"/>
        </w:category>
        <w:types>
          <w:type w:val="bbPlcHdr"/>
        </w:types>
        <w:behaviors>
          <w:behavior w:val="content"/>
        </w:behaviors>
        <w:description w:val=""/>
        <w:guid w:val="{DEC75281-1F5B-4ED8-9469-1CFA21F3B80F}"/>
      </w:docPartPr>
      <w:docPartBody>
        <w:p>
          <w:pPr>
            <w:pStyle w:val="7"/>
          </w:pPr>
          <w:r>
            <w:rPr>
              <w:rStyle w:val="4"/>
              <w:rFonts w:eastAsiaTheme="minorHAnsi"/>
            </w:rPr>
            <w:t>Text.</w:t>
          </w:r>
        </w:p>
      </w:docPartBody>
    </w:docPart>
    <w:docPart>
      <w:docPartPr>
        <w:name w:val="87DF2D5EE306429589CDAAB700C3D32F"/>
        <w:style w:val=""/>
        <w:category>
          <w:name w:val="General"/>
          <w:gallery w:val="placeholder"/>
        </w:category>
        <w:types>
          <w:type w:val="bbPlcHdr"/>
        </w:types>
        <w:behaviors>
          <w:behavior w:val="content"/>
        </w:behaviors>
        <w:description w:val=""/>
        <w:guid w:val="{8A40CD0E-438E-4B56-BFE8-C3563600CF12}"/>
      </w:docPartPr>
      <w:docPartBody>
        <w:p>
          <w:pPr>
            <w:pStyle w:val="8"/>
          </w:pPr>
          <w:r>
            <w:rPr>
              <w:rStyle w:val="4"/>
              <w:rFonts w:eastAsiaTheme="minorHAnsi"/>
            </w:rPr>
            <w:t>Text.</w:t>
          </w:r>
        </w:p>
      </w:docPartBody>
    </w:docPart>
    <w:docPart>
      <w:docPartPr>
        <w:name w:val="B91A41C393B848459F363FA75558E584"/>
        <w:style w:val=""/>
        <w:category>
          <w:name w:val="General"/>
          <w:gallery w:val="placeholder"/>
        </w:category>
        <w:types>
          <w:type w:val="bbPlcHdr"/>
        </w:types>
        <w:behaviors>
          <w:behavior w:val="content"/>
        </w:behaviors>
        <w:description w:val=""/>
        <w:guid w:val="{88A3C70F-9BA6-4668-A08E-C467ECA5A2D2}"/>
      </w:docPartPr>
      <w:docPartBody>
        <w:p>
          <w:pPr>
            <w:pStyle w:val="9"/>
          </w:pPr>
          <w:r>
            <w:rPr>
              <w:rStyle w:val="4"/>
              <w:rFonts w:eastAsiaTheme="minorHAnsi"/>
            </w:rPr>
            <w:t>Text.</w:t>
          </w:r>
        </w:p>
      </w:docPartBody>
    </w:docPart>
    <w:docPart>
      <w:docPartPr>
        <w:name w:val="AAE6A04F3EB14A60BE2F2D8BEE80179E"/>
        <w:style w:val=""/>
        <w:category>
          <w:name w:val="General"/>
          <w:gallery w:val="placeholder"/>
        </w:category>
        <w:types>
          <w:type w:val="bbPlcHdr"/>
        </w:types>
        <w:behaviors>
          <w:behavior w:val="content"/>
        </w:behaviors>
        <w:description w:val=""/>
        <w:guid w:val="{C9CE6E01-FB88-4009-9B24-827F7C2F422E}"/>
      </w:docPartPr>
      <w:docPartBody>
        <w:p>
          <w:pPr>
            <w:pStyle w:val="10"/>
          </w:pPr>
          <w:r>
            <w:rPr>
              <w:rStyle w:val="4"/>
              <w:rFonts w:eastAsiaTheme="minorHAnsi"/>
            </w:rPr>
            <w:t>Text.</w:t>
          </w:r>
        </w:p>
      </w:docPartBody>
    </w:docPart>
    <w:docPart>
      <w:docPartPr>
        <w:name w:val="2C54F97DCF824827BA86F00CBD2A49D6"/>
        <w:style w:val=""/>
        <w:category>
          <w:name w:val="General"/>
          <w:gallery w:val="placeholder"/>
        </w:category>
        <w:types>
          <w:type w:val="bbPlcHdr"/>
        </w:types>
        <w:behaviors>
          <w:behavior w:val="content"/>
        </w:behaviors>
        <w:description w:val=""/>
        <w:guid w:val="{71290ED4-7C27-43EB-B776-3645626A7B52}"/>
      </w:docPartPr>
      <w:docPartBody>
        <w:p>
          <w:pPr>
            <w:pStyle w:val="11"/>
          </w:pPr>
          <w:r>
            <w:rPr>
              <w:rStyle w:val="4"/>
              <w:rFonts w:eastAsiaTheme="minorHAnsi"/>
            </w:rPr>
            <w:t>Text.</w:t>
          </w:r>
        </w:p>
      </w:docPartBody>
    </w:docPart>
    <w:docPart>
      <w:docPartPr>
        <w:name w:val="52E16EFCF34040B6A96C8AF7D9D8A59E"/>
        <w:style w:val=""/>
        <w:category>
          <w:name w:val="General"/>
          <w:gallery w:val="placeholder"/>
        </w:category>
        <w:types>
          <w:type w:val="bbPlcHdr"/>
        </w:types>
        <w:behaviors>
          <w:behavior w:val="content"/>
        </w:behaviors>
        <w:description w:val=""/>
        <w:guid w:val="{2762057C-8985-427F-A14E-FFE7FE835328}"/>
      </w:docPartPr>
      <w:docPartBody>
        <w:p>
          <w:pPr>
            <w:pStyle w:val="12"/>
          </w:pPr>
          <w:r>
            <w:rPr>
              <w:rStyle w:val="4"/>
              <w:rFonts w:eastAsiaTheme="minorHAnsi"/>
            </w:rPr>
            <w:t>Text.</w:t>
          </w:r>
        </w:p>
      </w:docPartBody>
    </w:docPart>
    <w:docPart>
      <w:docPartPr>
        <w:name w:val="1B185DECF23945A3B71CEDB934F1EB4F"/>
        <w:style w:val=""/>
        <w:category>
          <w:name w:val="General"/>
          <w:gallery w:val="placeholder"/>
        </w:category>
        <w:types>
          <w:type w:val="bbPlcHdr"/>
        </w:types>
        <w:behaviors>
          <w:behavior w:val="content"/>
        </w:behaviors>
        <w:description w:val=""/>
        <w:guid w:val="{D5209C18-FE96-45B9-94D1-148BEF1293EA}"/>
      </w:docPartPr>
      <w:docPartBody>
        <w:p>
          <w:pPr>
            <w:pStyle w:val="13"/>
          </w:pPr>
          <w:r>
            <w:rPr>
              <w:rStyle w:val="4"/>
              <w:rFonts w:eastAsiaTheme="minorHAnsi"/>
            </w:rPr>
            <w:t>Text.</w:t>
          </w:r>
        </w:p>
      </w:docPartBody>
    </w:docPart>
    <w:docPart>
      <w:docPartPr>
        <w:name w:val="22C8945661364E26A207886C8008828C"/>
        <w:style w:val=""/>
        <w:category>
          <w:name w:val="General"/>
          <w:gallery w:val="placeholder"/>
        </w:category>
        <w:types>
          <w:type w:val="bbPlcHdr"/>
        </w:types>
        <w:behaviors>
          <w:behavior w:val="content"/>
        </w:behaviors>
        <w:description w:val=""/>
        <w:guid w:val="{75323EEE-78FB-4206-9C69-1D4F67CDE8CD}"/>
      </w:docPartPr>
      <w:docPartBody>
        <w:p>
          <w:pPr>
            <w:pStyle w:val="14"/>
          </w:pPr>
          <w:r>
            <w:rPr>
              <w:rStyle w:val="4"/>
              <w:rFonts w:eastAsiaTheme="minorHAnsi"/>
            </w:rPr>
            <w:t>Text.</w:t>
          </w:r>
        </w:p>
      </w:docPartBody>
    </w:docPart>
    <w:docPart>
      <w:docPartPr>
        <w:name w:val="7B23FFB0CA1C44BDB20660416E79D0C3"/>
        <w:style w:val=""/>
        <w:category>
          <w:name w:val="General"/>
          <w:gallery w:val="placeholder"/>
        </w:category>
        <w:types>
          <w:type w:val="bbPlcHdr"/>
        </w:types>
        <w:behaviors>
          <w:behavior w:val="content"/>
        </w:behaviors>
        <w:description w:val=""/>
        <w:guid w:val="{1E689B03-8EF1-4BB0-9F3F-B66B91429E4F}"/>
      </w:docPartPr>
      <w:docPartBody>
        <w:p>
          <w:pPr>
            <w:pStyle w:val="15"/>
          </w:pPr>
          <w:r>
            <w:rPr>
              <w:rStyle w:val="4"/>
              <w:rFonts w:eastAsiaTheme="minorHAnsi"/>
            </w:rPr>
            <w:t>Text.</w:t>
          </w:r>
        </w:p>
      </w:docPartBody>
    </w:docPart>
    <w:docPart>
      <w:docPartPr>
        <w:name w:val="147961B7E70441E7A83AB16066444219"/>
        <w:style w:val=""/>
        <w:category>
          <w:name w:val="General"/>
          <w:gallery w:val="placeholder"/>
        </w:category>
        <w:types>
          <w:type w:val="bbPlcHdr"/>
        </w:types>
        <w:behaviors>
          <w:behavior w:val="content"/>
        </w:behaviors>
        <w:description w:val=""/>
        <w:guid w:val="{8F87C97B-A772-4658-8D89-251A05D6FDFF}"/>
      </w:docPartPr>
      <w:docPartBody>
        <w:p>
          <w:pPr>
            <w:pStyle w:val="16"/>
          </w:pPr>
          <w:r>
            <w:rPr>
              <w:rStyle w:val="4"/>
              <w:rFonts w:eastAsiaTheme="minorHAnsi"/>
            </w:rPr>
            <w:t>Text.</w:t>
          </w:r>
        </w:p>
      </w:docPartBody>
    </w:docPart>
    <w:docPart>
      <w:docPartPr>
        <w:name w:val="0093D96C12374793BA291E411A9685F0"/>
        <w:style w:val=""/>
        <w:category>
          <w:name w:val="General"/>
          <w:gallery w:val="placeholder"/>
        </w:category>
        <w:types>
          <w:type w:val="bbPlcHdr"/>
        </w:types>
        <w:behaviors>
          <w:behavior w:val="content"/>
        </w:behaviors>
        <w:description w:val=""/>
        <w:guid w:val="{21C89E2D-D317-4A77-842C-B237F86AE656}"/>
      </w:docPartPr>
      <w:docPartBody>
        <w:p>
          <w:pPr>
            <w:pStyle w:val="17"/>
          </w:pPr>
          <w:r>
            <w:rPr>
              <w:rStyle w:val="4"/>
              <w:rFonts w:eastAsiaTheme="minorHAnsi"/>
            </w:rPr>
            <w:t>Text.</w:t>
          </w:r>
        </w:p>
      </w:docPartBody>
    </w:docPart>
    <w:docPart>
      <w:docPartPr>
        <w:name w:val="43F8B35706BD4B08897F2F53B26299E7"/>
        <w:style w:val=""/>
        <w:category>
          <w:name w:val="General"/>
          <w:gallery w:val="placeholder"/>
        </w:category>
        <w:types>
          <w:type w:val="bbPlcHdr"/>
        </w:types>
        <w:behaviors>
          <w:behavior w:val="content"/>
        </w:behaviors>
        <w:description w:val=""/>
        <w:guid w:val="{AFCC1A23-DEB6-4E5D-B60B-ADA5BBA5B73B}"/>
      </w:docPartPr>
      <w:docPartBody>
        <w:p>
          <w:pPr>
            <w:pStyle w:val="18"/>
          </w:pPr>
          <w:r>
            <w:rPr>
              <w:rStyle w:val="4"/>
              <w:rFonts w:eastAsiaTheme="minorHAnsi"/>
            </w:rPr>
            <w:t>150 words.</w:t>
          </w:r>
        </w:p>
      </w:docPartBody>
    </w:docPart>
    <w:docPart>
      <w:docPartPr>
        <w:name w:val="1E52D19F797A40798B79A5F3DB94443D"/>
        <w:style w:val=""/>
        <w:category>
          <w:name w:val="General"/>
          <w:gallery w:val="placeholder"/>
        </w:category>
        <w:types>
          <w:type w:val="bbPlcHdr"/>
        </w:types>
        <w:behaviors>
          <w:behavior w:val="content"/>
        </w:behaviors>
        <w:description w:val=""/>
        <w:guid w:val="{C01669BD-E724-40B5-B4A1-E487D0CBB859}"/>
      </w:docPartPr>
      <w:docPartBody>
        <w:p>
          <w:pPr>
            <w:pStyle w:val="20"/>
          </w:pPr>
          <w:r>
            <w:rPr>
              <w:rStyle w:val="4"/>
              <w:rFonts w:eastAsiaTheme="minorHAnsi"/>
            </w:rPr>
            <w:t>Text.</w:t>
          </w:r>
        </w:p>
      </w:docPartBody>
    </w:docPart>
    <w:docPart>
      <w:docPartPr>
        <w:name w:val="608CFD8B18F24F13BBF9EF53924A078E"/>
        <w:style w:val=""/>
        <w:category>
          <w:name w:val="General"/>
          <w:gallery w:val="placeholder"/>
        </w:category>
        <w:types>
          <w:type w:val="bbPlcHdr"/>
        </w:types>
        <w:behaviors>
          <w:behavior w:val="content"/>
        </w:behaviors>
        <w:description w:val=""/>
        <w:guid w:val="{D234AE00-2E21-40F5-B3B1-7BF17A8D8226}"/>
      </w:docPartPr>
      <w:docPartBody>
        <w:p>
          <w:pPr>
            <w:pStyle w:val="22"/>
          </w:pPr>
          <w:r>
            <w:rPr>
              <w:rStyle w:val="4"/>
              <w:rFonts w:eastAsiaTheme="minorHAnsi"/>
            </w:rPr>
            <w:t>Text.</w:t>
          </w:r>
        </w:p>
      </w:docPartBody>
    </w:docPart>
    <w:docPart>
      <w:docPartPr>
        <w:name w:val="9B72869CCB144AE4BE3A1604306B2182"/>
        <w:style w:val=""/>
        <w:category>
          <w:name w:val="General"/>
          <w:gallery w:val="placeholder"/>
        </w:category>
        <w:types>
          <w:type w:val="bbPlcHdr"/>
        </w:types>
        <w:behaviors>
          <w:behavior w:val="content"/>
        </w:behaviors>
        <w:description w:val=""/>
        <w:guid w:val="{A80CD0E9-BFD5-4DD4-9B9D-359F0A361423}"/>
      </w:docPartPr>
      <w:docPartBody>
        <w:p>
          <w:pPr>
            <w:pStyle w:val="23"/>
          </w:pPr>
          <w:r>
            <w:rPr>
              <w:rStyle w:val="4"/>
              <w:rFonts w:eastAsiaTheme="minorHAnsi"/>
            </w:rPr>
            <w:t>Text.</w:t>
          </w:r>
        </w:p>
      </w:docPartBody>
    </w:docPart>
    <w:docPart>
      <w:docPartPr>
        <w:name w:val="11FD2839DBCC44E2BC351F1D783DE5D0"/>
        <w:style w:val=""/>
        <w:category>
          <w:name w:val="General"/>
          <w:gallery w:val="placeholder"/>
        </w:category>
        <w:types>
          <w:type w:val="bbPlcHdr"/>
        </w:types>
        <w:behaviors>
          <w:behavior w:val="content"/>
        </w:behaviors>
        <w:description w:val=""/>
        <w:guid w:val="{B7EE6E46-152B-4A92-824D-3FD4CBB47B9C}"/>
      </w:docPartPr>
      <w:docPartBody>
        <w:p>
          <w:pPr>
            <w:pStyle w:val="24"/>
          </w:pPr>
          <w:r>
            <w:rPr>
              <w:rStyle w:val="4"/>
              <w:rFonts w:eastAsiaTheme="minorHAnsi"/>
            </w:rPr>
            <w:t>Text.</w:t>
          </w:r>
        </w:p>
      </w:docPartBody>
    </w:docPart>
    <w:docPart>
      <w:docPartPr>
        <w:name w:val="{16c48be7-d0ac-4a5c-88fb-20efb31de3e0}"/>
        <w:style w:val=""/>
        <w:category>
          <w:name w:val="General"/>
          <w:gallery w:val="placeholder"/>
        </w:category>
        <w:types>
          <w:type w:val="bbPlcHdr"/>
        </w:types>
        <w:behaviors>
          <w:behavior w:val="content"/>
        </w:behaviors>
        <w:description w:val=""/>
        <w:guid w:val="{16C48BE7-D0AC-4A5C-88FB-20EFB31DE3E0}"/>
      </w:docPartPr>
      <w:docPartBody>
        <w:p>
          <w:pPr>
            <w:pStyle w:val="19"/>
          </w:pPr>
          <w:r>
            <w:rPr>
              <w:rStyle w:val="4"/>
              <w:rFonts w:eastAsiaTheme="minorHAnsi"/>
            </w:rPr>
            <w:t>200 words.</w:t>
          </w:r>
        </w:p>
      </w:docPartBody>
    </w:docPart>
    <w:docPart>
      <w:docPartPr>
        <w:name w:val="{22c3738e-a87e-4460-8889-790907841661}"/>
        <w:style w:val=""/>
        <w:category>
          <w:name w:val="General"/>
          <w:gallery w:val="placeholder"/>
        </w:category>
        <w:types>
          <w:type w:val="bbPlcHdr"/>
        </w:types>
        <w:behaviors>
          <w:behavior w:val="content"/>
        </w:behaviors>
        <w:description w:val=""/>
        <w:guid w:val="{22C3738E-A87E-4460-8889-790907841661}"/>
      </w:docPartPr>
      <w:docPartBody>
        <w:p>
          <w:pPr>
            <w:pStyle w:val="21"/>
          </w:pPr>
          <w:r>
            <w:rPr>
              <w:rStyle w:val="4"/>
              <w:rFonts w:eastAsiaTheme="minorHAnsi"/>
            </w:rPr>
            <w:t>High Quality Figures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04"/>
    <w:rsid w:val="002A3241"/>
    <w:rsid w:val="00840261"/>
    <w:rsid w:val="008B28F8"/>
    <w:rsid w:val="008E3A2D"/>
    <w:rsid w:val="00917218"/>
    <w:rsid w:val="00A41D63"/>
    <w:rsid w:val="00A71809"/>
    <w:rsid w:val="00A83AED"/>
    <w:rsid w:val="00D13A04"/>
    <w:rsid w:val="00ED17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00EC7F041BF54619A1CC474840E0C34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A9D3241934AE4B28A71BA7997EBD2D6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BEF9C9F699014C3E8C30BF328C3D561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87DF2D5EE306429589CDAAB700C3D32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B91A41C393B848459F363FA75558E58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AAE6A04F3EB14A60BE2F2D8BEE80179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2C54F97DCF824827BA86F00CBD2A49D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52E16EFCF34040B6A96C8AF7D9D8A59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1B185DECF23945A3B71CEDB934F1EB4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22C8945661364E26A207886C8008828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7B23FFB0CA1C44BDB20660416E79D0C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147961B7E70441E7A83AB1606644421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0093D96C12374793BA291E411A9685F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43F8B35706BD4B08897F2F53B26299E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AD4A20AD293D483BAC3B20C0CBCDD91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1E52D19F797A40798B79A5F3DB94443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4F53A24B56274F0F978DAE9575ADDB0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608CFD8B18F24F13BBF9EF53924A078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9B72869CCB144AE4BE3A1604306B218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11FD2839DBCC44E2BC351F1D783DE5D0"/>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2DA6B-AB90-4016-B848-1B6D73DE01A6}">
  <ds:schemaRefs/>
</ds:datastoreItem>
</file>

<file path=docProps/app.xml><?xml version="1.0" encoding="utf-8"?>
<Properties xmlns="http://schemas.openxmlformats.org/officeDocument/2006/extended-properties" xmlns:vt="http://schemas.openxmlformats.org/officeDocument/2006/docPropsVTypes">
  <Template>Normal</Template>
  <Pages>4</Pages>
  <Words>844</Words>
  <Characters>4811</Characters>
  <Lines>40</Lines>
  <Paragraphs>11</Paragraphs>
  <TotalTime>20</TotalTime>
  <ScaleCrop>false</ScaleCrop>
  <LinksUpToDate>false</LinksUpToDate>
  <CharactersWithSpaces>5644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2023-07-12T14:14:00Z</dcterms:created>
  <dc:creator>Ahmed Hosny Abd El Gawad</dc:creator>
  <cp:lastModifiedBy>Aya Fouda</cp:lastModifiedBy>
  <dcterms:modified xsi:type="dcterms:W3CDTF">2023-07-14T21:18:46Z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fd250515912a9f5bbc54f622a424f671a59cf4aa4a8282a6a7bc85feb3f6070e</vt:lpwstr>
  </property>
  <property fmtid="{D5CDD505-2E9C-101B-9397-08002B2CF9AE}" pid="3" name="KSOProductBuildVer">
    <vt:lpwstr>1033-11.2.0.11537</vt:lpwstr>
  </property>
  <property fmtid="{D5CDD505-2E9C-101B-9397-08002B2CF9AE}" pid="4" name="ICV">
    <vt:lpwstr>50E9FE4C46044B7E924D535995866E15</vt:lpwstr>
  </property>
</Properties>
</file>