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Theme="majorBidi" w:hAnsiTheme="majorBidi" w:cstheme="majorBidi"/>
          <w:sz w:val="24"/>
          <w:szCs w:val="24"/>
        </w:rPr>
        <w:id w:val="-195318485"/>
        <w:docPartObj>
          <w:docPartGallery w:val="Cover Pages"/>
          <w:docPartUnique/>
        </w:docPartObj>
      </w:sdtPr>
      <w:sdtEndPr/>
      <w:sdtContent>
        <w:p w14:paraId="70ACF3F0" w14:textId="77777777" w:rsidR="005B1014" w:rsidRPr="00803CE6" w:rsidRDefault="005B1014">
          <w:pPr>
            <w:rPr>
              <w:rFonts w:asciiTheme="majorBidi" w:hAnsiTheme="majorBidi" w:cstheme="majorBidi"/>
              <w:sz w:val="24"/>
              <w:szCs w:val="24"/>
            </w:rPr>
          </w:pPr>
        </w:p>
        <w:p w14:paraId="361739AC" w14:textId="77777777" w:rsidR="00D04D3A" w:rsidRPr="00803CE6" w:rsidRDefault="005B1014" w:rsidP="005B1014">
          <w:pPr>
            <w:rPr>
              <w:rFonts w:asciiTheme="majorBidi" w:hAnsiTheme="majorBidi" w:cstheme="majorBidi"/>
              <w:sz w:val="24"/>
              <w:szCs w:val="24"/>
            </w:rPr>
          </w:pPr>
          <w:r w:rsidRPr="00803CE6">
            <w:rPr>
              <w:rFonts w:asciiTheme="majorBidi" w:hAnsiTheme="majorBidi" w:cstheme="majorBid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82880" distR="182880" simplePos="0" relativeHeight="251661312" behindDoc="0" locked="0" layoutInCell="1" allowOverlap="1" wp14:anchorId="25702672" wp14:editId="5A7FAE44">
                    <wp:simplePos x="0" y="0"/>
                    <wp:positionH relativeFrom="margin">
                      <wp:posOffset>457200</wp:posOffset>
                    </wp:positionH>
                    <wp:positionV relativeFrom="page">
                      <wp:posOffset>2225040</wp:posOffset>
                    </wp:positionV>
                    <wp:extent cx="4899660" cy="4652010"/>
                    <wp:effectExtent l="0" t="0" r="15240" b="1524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99660" cy="46520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499D73" w14:textId="77777777" w:rsidR="005B1014" w:rsidRPr="005B1014" w:rsidRDefault="001C5C32" w:rsidP="005B1014">
                                <w:pPr>
                                  <w:pStyle w:val="NoSpacing"/>
                                  <w:spacing w:before="40" w:after="560" w:line="216" w:lineRule="auto"/>
                                  <w:jc w:val="center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B1014" w:rsidRPr="005B1014">
                                      <w:rPr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t>Analysis employee data</w:t>
                                    </w:r>
                                  </w:sdtContent>
                                </w:sdt>
                              </w:p>
                              <w:p w14:paraId="182A2D9B" w14:textId="77777777" w:rsidR="005B1014" w:rsidRDefault="005B1014" w:rsidP="005B1014">
                                <w:pPr>
                                  <w:pStyle w:val="NoSpacing"/>
                                  <w:spacing w:before="40" w:after="40"/>
                                  <w:jc w:val="center"/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</w:pPr>
                                <w:r w:rsidRPr="005B1014"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t>Estarta solutions traning</w:t>
                                </w:r>
                              </w:p>
                              <w:p w14:paraId="25244B48" w14:textId="77777777" w:rsidR="00930828" w:rsidRPr="005B1014" w:rsidRDefault="00930828" w:rsidP="005B1014">
                                <w:pPr>
                                  <w:pStyle w:val="NoSpacing"/>
                                  <w:spacing w:before="40" w:after="40"/>
                                  <w:jc w:val="center"/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t xml:space="preserve">Done by: Aya </w:t>
                                </w:r>
                                <w:r w:rsidR="00D04D3A"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t>Zaitoun</w:t>
                                </w:r>
                              </w:p>
                              <w:p w14:paraId="7C68D6EE" w14:textId="77777777" w:rsidR="005B1014" w:rsidRPr="005B1014" w:rsidRDefault="005B1014" w:rsidP="00930828">
                                <w:pPr>
                                  <w:pStyle w:val="NoSpacing"/>
                                  <w:spacing w:before="40" w:after="40"/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D0A5721" w14:textId="28377C9E" w:rsidR="005B1014" w:rsidRPr="005B1014" w:rsidRDefault="001C5C32" w:rsidP="005B1014">
                                    <w:pPr>
                                      <w:pStyle w:val="NoSpacing"/>
                                      <w:spacing w:before="80" w:after="40"/>
                                      <w:jc w:val="center"/>
                                      <w:rPr>
                                        <w:caps/>
                                        <w:color w:val="4472C4" w:themeColor="accent5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8"/>
                                        <w:szCs w:val="28"/>
                                      </w:rPr>
                                      <w:t>29/4/2026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70267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36pt;margin-top:175.2pt;width:385.8pt;height:366.3pt;z-index:251661312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" filled="f" stroked="f" strokeweight=".5pt">
                    <v:textbox inset="0,0,0,0">
                      <w:txbxContent>
                        <w:p w14:paraId="79499D73" w14:textId="77777777" w:rsidR="005B1014" w:rsidRPr="005B1014" w:rsidRDefault="001C5C32" w:rsidP="005B1014">
                          <w:pPr>
                            <w:pStyle w:val="NoSpacing"/>
                            <w:spacing w:before="40" w:after="560" w:line="216" w:lineRule="auto"/>
                            <w:jc w:val="center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5B1014" w:rsidRPr="005B1014">
                                <w:rPr>
                                  <w:color w:val="5B9BD5" w:themeColor="accent1"/>
                                  <w:sz w:val="48"/>
                                  <w:szCs w:val="48"/>
                                </w:rPr>
                                <w:t>Analysis employee data</w:t>
                              </w:r>
                            </w:sdtContent>
                          </w:sdt>
                        </w:p>
                        <w:p w14:paraId="182A2D9B" w14:textId="77777777" w:rsidR="005B1014" w:rsidRDefault="005B1014" w:rsidP="005B1014">
                          <w:pPr>
                            <w:pStyle w:val="NoSpacing"/>
                            <w:spacing w:before="40" w:after="40"/>
                            <w:jc w:val="center"/>
                            <w:rPr>
                              <w:color w:val="1F3864" w:themeColor="accent5" w:themeShade="80"/>
                              <w:sz w:val="28"/>
                              <w:szCs w:val="28"/>
                            </w:rPr>
                          </w:pPr>
                          <w:r w:rsidRPr="005B1014">
                            <w:rPr>
                              <w:color w:val="1F3864" w:themeColor="accent5" w:themeShade="80"/>
                              <w:sz w:val="28"/>
                              <w:szCs w:val="28"/>
                            </w:rPr>
                            <w:t>Estarta solutions traning</w:t>
                          </w:r>
                        </w:p>
                        <w:p w14:paraId="25244B48" w14:textId="77777777" w:rsidR="00930828" w:rsidRPr="005B1014" w:rsidRDefault="00930828" w:rsidP="005B1014">
                          <w:pPr>
                            <w:pStyle w:val="NoSpacing"/>
                            <w:spacing w:before="40" w:after="40"/>
                            <w:jc w:val="center"/>
                            <w:rPr>
                              <w:color w:val="1F3864" w:themeColor="accent5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F3864" w:themeColor="accent5" w:themeShade="80"/>
                              <w:sz w:val="28"/>
                              <w:szCs w:val="28"/>
                            </w:rPr>
                            <w:t xml:space="preserve">Done by: Aya </w:t>
                          </w:r>
                          <w:r w:rsidR="00D04D3A">
                            <w:rPr>
                              <w:color w:val="1F3864" w:themeColor="accent5" w:themeShade="80"/>
                              <w:sz w:val="28"/>
                              <w:szCs w:val="28"/>
                            </w:rPr>
                            <w:t>Zaitoun</w:t>
                          </w:r>
                        </w:p>
                        <w:p w14:paraId="7C68D6EE" w14:textId="77777777" w:rsidR="005B1014" w:rsidRPr="005B1014" w:rsidRDefault="005B1014" w:rsidP="00930828">
                          <w:pPr>
                            <w:pStyle w:val="NoSpacing"/>
                            <w:spacing w:before="40" w:after="40"/>
                            <w:rPr>
                              <w:color w:val="1F3864" w:themeColor="accent5" w:themeShade="80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aps/>
                              <w:color w:val="4472C4" w:themeColor="accent5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5D0A5721" w14:textId="28377C9E" w:rsidR="005B1014" w:rsidRPr="005B1014" w:rsidRDefault="001C5C32" w:rsidP="005B1014">
                              <w:pPr>
                                <w:pStyle w:val="NoSpacing"/>
                                <w:spacing w:before="80" w:after="40"/>
                                <w:jc w:val="center"/>
                                <w:rPr>
                                  <w:caps/>
                                  <w:color w:val="4472C4" w:themeColor="accent5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8"/>
                                  <w:szCs w:val="28"/>
                                </w:rPr>
                                <w:t>29/4/2026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803CE6">
            <w:rPr>
              <w:rFonts w:asciiTheme="majorBidi" w:hAnsiTheme="majorBidi" w:cstheme="majorBid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6F4D5226" wp14:editId="045567C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EC251CF" w14:textId="77777777" w:rsidR="005B1014" w:rsidRDefault="005B1014" w:rsidP="005B1014">
                                    <w:pPr>
                                      <w:pStyle w:val="NoSpacing"/>
                                      <w:jc w:val="center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F4D5226" id="Rectangle 132" o:spid="_x0000_s1027" style="position:absolute;margin-left:-4.4pt;margin-top:0;width:46.8pt;height:77.75pt;z-index:251657216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IGngIAAJA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EC251CF" w14:textId="77777777" w:rsidR="005B1014" w:rsidRDefault="005B1014" w:rsidP="005B1014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803CE6">
            <w:rPr>
              <w:rFonts w:asciiTheme="majorBidi" w:hAnsiTheme="majorBidi" w:cstheme="majorBidi"/>
              <w:sz w:val="24"/>
              <w:szCs w:val="24"/>
            </w:rPr>
            <w:br w:type="page"/>
          </w:r>
        </w:p>
      </w:sdtContent>
    </w:sdt>
    <w:p w14:paraId="340C3C26" w14:textId="77777777" w:rsidR="00A90053" w:rsidRPr="00803CE6" w:rsidRDefault="00D04D3A" w:rsidP="005B1014">
      <w:pPr>
        <w:rPr>
          <w:rFonts w:asciiTheme="majorBidi" w:hAnsiTheme="majorBidi" w:cstheme="majorBidi"/>
          <w:sz w:val="24"/>
          <w:szCs w:val="24"/>
        </w:rPr>
      </w:pPr>
      <w:r w:rsidRPr="00803CE6">
        <w:rPr>
          <w:rFonts w:asciiTheme="majorBidi" w:hAnsiTheme="majorBidi" w:cstheme="majorBidi"/>
          <w:sz w:val="24"/>
          <w:szCs w:val="24"/>
        </w:rPr>
        <w:lastRenderedPageBreak/>
        <w:t>Introduction:</w:t>
      </w:r>
    </w:p>
    <w:p w14:paraId="546C4E47" w14:textId="77777777" w:rsidR="00D04D3A" w:rsidRDefault="00D04D3A" w:rsidP="00803CE6">
      <w:pPr>
        <w:rPr>
          <w:rFonts w:asciiTheme="majorBidi" w:hAnsiTheme="majorBidi" w:cstheme="majorBidi"/>
          <w:sz w:val="24"/>
          <w:szCs w:val="24"/>
        </w:rPr>
      </w:pPr>
      <w:r w:rsidRPr="00803CE6">
        <w:rPr>
          <w:rFonts w:asciiTheme="majorBidi" w:hAnsiTheme="majorBidi" w:cstheme="majorBidi"/>
          <w:sz w:val="24"/>
          <w:szCs w:val="24"/>
        </w:rPr>
        <w:t xml:space="preserve">This report presents a data-driven analysis of the company's employee dataset, which contains information on </w:t>
      </w:r>
      <w:r w:rsidRPr="00803CE6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1,000 employees</w:t>
      </w:r>
      <w:r w:rsidRPr="00803CE6">
        <w:rPr>
          <w:rFonts w:asciiTheme="majorBidi" w:hAnsiTheme="majorBidi" w:cstheme="majorBidi"/>
          <w:sz w:val="24"/>
          <w:szCs w:val="24"/>
        </w:rPr>
        <w:t xml:space="preserve"> across </w:t>
      </w:r>
      <w:r w:rsidRPr="00803CE6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7 departments</w:t>
      </w:r>
      <w:r w:rsidRPr="00803CE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03CE6">
        <w:rPr>
          <w:rFonts w:asciiTheme="majorBidi" w:hAnsiTheme="majorBidi" w:cstheme="majorBidi"/>
          <w:sz w:val="24"/>
          <w:szCs w:val="24"/>
        </w:rPr>
        <w:t xml:space="preserve">and </w:t>
      </w:r>
      <w:r w:rsidRPr="00803CE6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3 countries</w:t>
      </w:r>
      <w:r w:rsidRPr="00803CE6">
        <w:rPr>
          <w:rFonts w:asciiTheme="majorBidi" w:hAnsiTheme="majorBidi" w:cstheme="majorBidi"/>
          <w:sz w:val="24"/>
          <w:szCs w:val="24"/>
        </w:rPr>
        <w:t xml:space="preserve">. It aims to provide the management team with clear insights into </w:t>
      </w:r>
      <w:r w:rsidR="00803CE6" w:rsidRPr="00803CE6">
        <w:rPr>
          <w:rFonts w:asciiTheme="majorBidi" w:hAnsiTheme="majorBidi" w:cstheme="majorBidi"/>
          <w:sz w:val="24"/>
          <w:szCs w:val="24"/>
        </w:rPr>
        <w:t xml:space="preserve">employees distribution, </w:t>
      </w:r>
      <w:r w:rsidRPr="00803CE6">
        <w:rPr>
          <w:rFonts w:asciiTheme="majorBidi" w:hAnsiTheme="majorBidi" w:cstheme="majorBidi"/>
          <w:sz w:val="24"/>
          <w:szCs w:val="24"/>
        </w:rPr>
        <w:t>patterns, and potential inequalities among employees, in order to support better and more informed decision-making.</w:t>
      </w:r>
    </w:p>
    <w:p w14:paraId="5A03D6C7" w14:textId="77777777" w:rsidR="00D04D3A" w:rsidRPr="00D05938" w:rsidRDefault="00803CE6" w:rsidP="005B1014">
      <w:pPr>
        <w:rPr>
          <w:rFonts w:asciiTheme="majorBidi" w:hAnsiTheme="majorBidi" w:cstheme="majorBidi"/>
          <w:sz w:val="24"/>
          <w:szCs w:val="24"/>
        </w:rPr>
      </w:pPr>
      <w:r w:rsidRPr="00D05938">
        <w:rPr>
          <w:rFonts w:asciiTheme="majorBidi" w:hAnsiTheme="majorBidi" w:cstheme="majorBidi"/>
          <w:sz w:val="24"/>
          <w:szCs w:val="24"/>
        </w:rPr>
        <w:t>Objectives:</w:t>
      </w:r>
    </w:p>
    <w:p w14:paraId="60537A17" w14:textId="77777777" w:rsidR="00803CE6" w:rsidRPr="00D05938" w:rsidRDefault="00803CE6" w:rsidP="00803CE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D05938">
        <w:rPr>
          <w:rFonts w:asciiTheme="majorBidi" w:hAnsiTheme="majorBidi" w:cstheme="majorBidi"/>
          <w:sz w:val="24"/>
          <w:szCs w:val="24"/>
        </w:rPr>
        <w:t>To help management team with decision-making.</w:t>
      </w:r>
    </w:p>
    <w:p w14:paraId="7D7FB079" w14:textId="77777777" w:rsidR="00803CE6" w:rsidRPr="00D05938" w:rsidRDefault="00803CE6" w:rsidP="00803CE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D05938">
        <w:rPr>
          <w:rFonts w:asciiTheme="majorBidi" w:hAnsiTheme="majorBidi" w:cstheme="majorBidi"/>
          <w:sz w:val="24"/>
          <w:szCs w:val="24"/>
        </w:rPr>
        <w:t>Analyze employees distribution across departments, business unit, countries.</w:t>
      </w:r>
    </w:p>
    <w:p w14:paraId="26A21648" w14:textId="77777777" w:rsidR="00D05938" w:rsidRPr="00D05938" w:rsidRDefault="00D05938" w:rsidP="00803CE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05938">
        <w:rPr>
          <w:rStyle w:val="Strong"/>
          <w:rFonts w:asciiTheme="majorBidi" w:hAnsiTheme="majorBidi" w:cstheme="majorBidi"/>
          <w:b w:val="0"/>
          <w:bCs w:val="0"/>
          <w:color w:val="0A0A0A"/>
          <w:sz w:val="24"/>
          <w:szCs w:val="24"/>
          <w:shd w:val="clear" w:color="auto" w:fill="FFFFFF"/>
        </w:rPr>
        <w:t>Perform Performance Evaluation</w:t>
      </w:r>
    </w:p>
    <w:p w14:paraId="333D999B" w14:textId="77777777" w:rsidR="00803CE6" w:rsidRPr="00D05938" w:rsidRDefault="00803CE6" w:rsidP="00803CE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D05938">
        <w:rPr>
          <w:rFonts w:asciiTheme="majorBidi" w:hAnsiTheme="majorBidi" w:cstheme="majorBidi"/>
          <w:sz w:val="24"/>
          <w:szCs w:val="24"/>
          <w:shd w:val="clear" w:color="auto" w:fill="FFFFFF"/>
        </w:rPr>
        <w:t>transforming raw data into actionable insights</w:t>
      </w:r>
    </w:p>
    <w:p w14:paraId="5D3A93CB" w14:textId="77777777" w:rsidR="00D05938" w:rsidRDefault="00D05938" w:rsidP="00D0593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Visualization:</w:t>
      </w:r>
    </w:p>
    <w:p w14:paraId="2B44AD56" w14:textId="77777777" w:rsidR="00DB5E85" w:rsidRDefault="00D05938" w:rsidP="00DB5E85">
      <w:pPr>
        <w:keepNext/>
      </w:pPr>
      <w:r>
        <w:rPr>
          <w:noProof/>
        </w:rPr>
        <w:drawing>
          <wp:inline distT="0" distB="0" distL="0" distR="0" wp14:anchorId="762A0AC8" wp14:editId="45EC84E8">
            <wp:extent cx="2811780" cy="242252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3007" cy="256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9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B381A3" wp14:editId="0A811D64">
            <wp:extent cx="3092450" cy="2413876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3639" cy="250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86E0" w14:textId="77777777" w:rsidR="00D05938" w:rsidRDefault="00DB5E85" w:rsidP="00DB5E85">
      <w:pPr>
        <w:pStyle w:val="Caption"/>
      </w:pPr>
      <w:r>
        <w:t xml:space="preserve">             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1</w:t>
      </w:r>
      <w:r w:rsidR="001C5C32">
        <w:rPr>
          <w:noProof/>
        </w:rPr>
        <w:fldChar w:fldCharType="end"/>
      </w:r>
      <w:r>
        <w:t xml:space="preserve"> number of employees per department                                         </w:t>
      </w:r>
      <w:r w:rsidR="00D05938">
        <w:t xml:space="preserve">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2</w:t>
      </w:r>
      <w:r w:rsidR="001C5C32">
        <w:rPr>
          <w:noProof/>
        </w:rPr>
        <w:fldChar w:fldCharType="end"/>
      </w:r>
      <w:r w:rsidR="00D05938">
        <w:t xml:space="preserve"> Number of employee per </w:t>
      </w:r>
      <w:r>
        <w:t>business unit</w:t>
      </w:r>
    </w:p>
    <w:p w14:paraId="02D4EF8F" w14:textId="77777777" w:rsidR="00DB5E85" w:rsidRDefault="00DB5E85" w:rsidP="00DB5E85">
      <w:pPr>
        <w:keepNext/>
      </w:pPr>
      <w:r>
        <w:rPr>
          <w:noProof/>
        </w:rPr>
        <w:drawing>
          <wp:inline distT="0" distB="0" distL="0" distR="0" wp14:anchorId="16512A45" wp14:editId="42CF6199">
            <wp:extent cx="2849880" cy="2029931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2594" cy="21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8DDCF" wp14:editId="50422650">
            <wp:extent cx="3070860" cy="2088355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6059" cy="218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EC8F" w14:textId="77777777" w:rsidR="00DB5E85" w:rsidRPr="00DB5E85" w:rsidRDefault="00DB5E85" w:rsidP="00DB5E85">
      <w:pPr>
        <w:pStyle w:val="Caption"/>
      </w:pPr>
      <w:r>
        <w:t xml:space="preserve">                     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3</w:t>
      </w:r>
      <w:r w:rsidR="001C5C32">
        <w:rPr>
          <w:noProof/>
        </w:rPr>
        <w:fldChar w:fldCharType="end"/>
      </w:r>
      <w:r>
        <w:t xml:space="preserve"> distribution of employees by age                                            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4</w:t>
      </w:r>
      <w:r w:rsidR="001C5C32">
        <w:rPr>
          <w:noProof/>
        </w:rPr>
        <w:fldChar w:fldCharType="end"/>
      </w:r>
      <w:r>
        <w:t xml:space="preserve"> number of employees per country</w:t>
      </w:r>
    </w:p>
    <w:p w14:paraId="44DDF8DA" w14:textId="77777777" w:rsidR="00D05938" w:rsidRDefault="00D05938" w:rsidP="00D05938">
      <w:pPr>
        <w:rPr>
          <w:rFonts w:asciiTheme="majorBidi" w:hAnsiTheme="majorBidi" w:cstheme="majorBidi"/>
          <w:sz w:val="24"/>
          <w:szCs w:val="24"/>
        </w:rPr>
      </w:pPr>
    </w:p>
    <w:p w14:paraId="12A097F1" w14:textId="77777777" w:rsidR="00D05938" w:rsidRDefault="00F66774" w:rsidP="00D05938">
      <w:pPr>
        <w:rPr>
          <w:rFonts w:asciiTheme="majorBidi" w:hAnsiTheme="majorBidi" w:cstheme="majorBidi"/>
          <w:sz w:val="24"/>
          <w:szCs w:val="24"/>
        </w:rPr>
      </w:pPr>
      <w:r w:rsidRPr="00F66774">
        <w:rPr>
          <w:rFonts w:asciiTheme="majorBidi" w:hAnsiTheme="majorBidi" w:cstheme="majorBidi"/>
          <w:sz w:val="24"/>
          <w:szCs w:val="24"/>
        </w:rPr>
        <w:lastRenderedPageBreak/>
        <w:t xml:space="preserve">The graphs shows us that is the largest department is IT while Accounting is the smallest, reflecting the company's technology-driven focus. Across business units, employees are relatively evenly distributed. The most frequent age range is </w:t>
      </w:r>
      <w:r w:rsidRPr="00F66774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45-55</w:t>
      </w:r>
      <w:r w:rsidRPr="00F66774">
        <w:rPr>
          <w:rFonts w:asciiTheme="majorBidi" w:hAnsiTheme="majorBidi" w:cstheme="majorBidi"/>
          <w:sz w:val="24"/>
          <w:szCs w:val="24"/>
        </w:rPr>
        <w:t>, indicating a mature and experienced workforce, though this may suggest a future need for younger talent. The United States accounts for the majority of employees, while China and Brazil may require increased hiring efforts to better balance the global workforce.</w:t>
      </w:r>
    </w:p>
    <w:p w14:paraId="35F1BCBD" w14:textId="77777777" w:rsidR="00591656" w:rsidRPr="00F66774" w:rsidRDefault="00591656" w:rsidP="00D05938">
      <w:pPr>
        <w:rPr>
          <w:rFonts w:asciiTheme="majorBidi" w:hAnsiTheme="majorBidi" w:cstheme="majorBidi"/>
          <w:sz w:val="24"/>
          <w:szCs w:val="24"/>
        </w:rPr>
      </w:pPr>
    </w:p>
    <w:p w14:paraId="15E25D61" w14:textId="77777777" w:rsidR="005D6E7E" w:rsidRDefault="00F66774" w:rsidP="005D6E7E">
      <w:pPr>
        <w:keepNext/>
      </w:pPr>
      <w:r>
        <w:rPr>
          <w:noProof/>
        </w:rPr>
        <w:drawing>
          <wp:inline distT="0" distB="0" distL="0" distR="0" wp14:anchorId="3A452933" wp14:editId="0A4A6D09">
            <wp:extent cx="2957830" cy="2438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2356" cy="249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7E">
        <w:rPr>
          <w:noProof/>
        </w:rPr>
        <w:drawing>
          <wp:inline distT="0" distB="0" distL="0" distR="0" wp14:anchorId="43229F22" wp14:editId="223FAB61">
            <wp:extent cx="2956560" cy="23926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6696" cy="239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06FD" w14:textId="77777777" w:rsidR="00F66774" w:rsidRPr="005D6E7E" w:rsidRDefault="005D6E7E" w:rsidP="005D6E7E">
      <w:pPr>
        <w:pStyle w:val="Caption"/>
      </w:pPr>
      <w:r>
        <w:t xml:space="preserve">                             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5</w:t>
      </w:r>
      <w:r w:rsidR="001C5C32">
        <w:rPr>
          <w:noProof/>
        </w:rPr>
        <w:fldChar w:fldCharType="end"/>
      </w:r>
      <w:r>
        <w:t xml:space="preserve"> distribution of employees by salary                              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6</w:t>
      </w:r>
      <w:r w:rsidR="001C5C32">
        <w:rPr>
          <w:noProof/>
        </w:rPr>
        <w:fldChar w:fldCharType="end"/>
      </w:r>
      <w:r>
        <w:t xml:space="preserve"> average annual salary per department</w:t>
      </w:r>
    </w:p>
    <w:p w14:paraId="2F89ECF5" w14:textId="77777777" w:rsidR="00C61F9E" w:rsidRDefault="005D6E7E" w:rsidP="00C61F9E">
      <w:pPr>
        <w:keepNext/>
      </w:pPr>
      <w:r>
        <w:rPr>
          <w:noProof/>
        </w:rPr>
        <w:drawing>
          <wp:inline distT="0" distB="0" distL="0" distR="0" wp14:anchorId="326783DE" wp14:editId="483A987D">
            <wp:extent cx="2758440" cy="2609110"/>
            <wp:effectExtent l="0" t="0" r="381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103" cy="272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F9E">
        <w:rPr>
          <w:noProof/>
        </w:rPr>
        <w:drawing>
          <wp:inline distT="0" distB="0" distL="0" distR="0" wp14:anchorId="0AF8E022" wp14:editId="08BB4156">
            <wp:extent cx="2971800" cy="25006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2070" cy="261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2CB3" w14:textId="77777777" w:rsidR="00C61F9E" w:rsidRDefault="00591656" w:rsidP="00591656">
      <w:pPr>
        <w:pStyle w:val="Caption"/>
      </w:pPr>
      <w:r>
        <w:t xml:space="preserve">                   </w:t>
      </w:r>
      <w:r w:rsidR="00C61F9E">
        <w:t xml:space="preserve">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7</w:t>
      </w:r>
      <w:r w:rsidR="001C5C32">
        <w:rPr>
          <w:noProof/>
        </w:rPr>
        <w:fldChar w:fldCharType="end"/>
      </w:r>
      <w:r w:rsidR="00C61F9E">
        <w:t xml:space="preserve"> </w:t>
      </w:r>
      <w:r>
        <w:t xml:space="preserve">annual salary distribution by gender                                  </w:t>
      </w:r>
      <w:r w:rsidR="00C61F9E">
        <w:t xml:space="preserve">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8</w:t>
      </w:r>
      <w:r w:rsidR="001C5C32">
        <w:rPr>
          <w:noProof/>
        </w:rPr>
        <w:fldChar w:fldCharType="end"/>
      </w:r>
      <w:r w:rsidR="00C61F9E">
        <w:t xml:space="preserve"> </w:t>
      </w:r>
      <w:r>
        <w:t xml:space="preserve">average salary for employee status                                   </w:t>
      </w:r>
    </w:p>
    <w:p w14:paraId="0D43A3A0" w14:textId="77777777" w:rsidR="00D05938" w:rsidRDefault="00D05938" w:rsidP="00D05938">
      <w:pPr>
        <w:rPr>
          <w:rFonts w:asciiTheme="majorBidi" w:hAnsiTheme="majorBidi" w:cstheme="majorBidi"/>
          <w:sz w:val="24"/>
          <w:szCs w:val="24"/>
        </w:rPr>
      </w:pPr>
    </w:p>
    <w:p w14:paraId="76E8E75F" w14:textId="77777777" w:rsidR="005D6E7E" w:rsidRDefault="005D6E7E" w:rsidP="00D05938">
      <w:pPr>
        <w:rPr>
          <w:rFonts w:asciiTheme="majorBidi" w:hAnsiTheme="majorBidi" w:cstheme="majorBidi"/>
          <w:sz w:val="24"/>
          <w:szCs w:val="24"/>
        </w:rPr>
      </w:pPr>
    </w:p>
    <w:p w14:paraId="600114D5" w14:textId="77777777" w:rsidR="00C61F9E" w:rsidRDefault="00C61F9E" w:rsidP="00D05938">
      <w:pPr>
        <w:rPr>
          <w:rFonts w:asciiTheme="majorBidi" w:hAnsiTheme="majorBidi" w:cstheme="majorBidi"/>
          <w:sz w:val="24"/>
          <w:szCs w:val="24"/>
        </w:rPr>
      </w:pPr>
    </w:p>
    <w:p w14:paraId="248909D2" w14:textId="77777777" w:rsidR="00C61F9E" w:rsidRDefault="00A059AE" w:rsidP="00A059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Employees</w:t>
      </w:r>
      <w:r w:rsidR="00591656" w:rsidRPr="00A059AE">
        <w:rPr>
          <w:rFonts w:ascii="Times New Roman" w:hAnsi="Times New Roman" w:cs="Times New Roman"/>
          <w:sz w:val="24"/>
          <w:szCs w:val="24"/>
        </w:rPr>
        <w:t xml:space="preserve"> salaries</w:t>
      </w:r>
      <w:r w:rsidRPr="00A059AE">
        <w:rPr>
          <w:rFonts w:ascii="Times New Roman" w:hAnsi="Times New Roman" w:cs="Times New Roman"/>
          <w:sz w:val="24"/>
          <w:szCs w:val="24"/>
        </w:rPr>
        <w:t xml:space="preserve"> range from 50,000 to 25</w:t>
      </w:r>
      <w:r w:rsidR="00591656" w:rsidRPr="00A059AE">
        <w:rPr>
          <w:rFonts w:ascii="Times New Roman" w:hAnsi="Times New Roman" w:cs="Times New Roman"/>
          <w:sz w:val="24"/>
          <w:szCs w:val="24"/>
        </w:rPr>
        <w:t xml:space="preserve">,000 </w:t>
      </w:r>
      <w:r w:rsidRPr="00A059AE">
        <w:rPr>
          <w:rFonts w:ascii="Times New Roman" w:hAnsi="Times New Roman" w:cs="Times New Roman"/>
          <w:sz w:val="24"/>
          <w:szCs w:val="24"/>
        </w:rPr>
        <w:t xml:space="preserve">and the distribution a shows us a little right skewed, indicating that the majority of employees earn between </w:t>
      </w:r>
      <w:r w:rsidRPr="00A059A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50,000 and 100,000</w:t>
      </w:r>
      <w:r w:rsidRPr="00A059AE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A059AE">
        <w:rPr>
          <w:rFonts w:ascii="Times New Roman" w:hAnsi="Times New Roman" w:cs="Times New Roman"/>
          <w:sz w:val="24"/>
          <w:szCs w:val="24"/>
        </w:rPr>
        <w:t xml:space="preserve"> while a smaller proportion receives significantly higher salaries.</w:t>
      </w:r>
      <w:r>
        <w:rPr>
          <w:rFonts w:ascii="Times New Roman" w:hAnsi="Times New Roman" w:cs="Times New Roman"/>
          <w:sz w:val="24"/>
          <w:szCs w:val="24"/>
        </w:rPr>
        <w:t xml:space="preserve"> Marketing and IT department </w:t>
      </w:r>
      <w:r w:rsidRPr="00A059AE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highest average salaries, and other salaries distributions almost balanced. </w:t>
      </w:r>
    </w:p>
    <w:p w14:paraId="384A79FB" w14:textId="77777777" w:rsidR="00A059AE" w:rsidRDefault="00A059AE" w:rsidP="00A059AE">
      <w:pPr>
        <w:rPr>
          <w:rFonts w:ascii="Times New Roman" w:hAnsi="Times New Roman" w:cs="Times New Roman"/>
          <w:sz w:val="24"/>
          <w:szCs w:val="24"/>
        </w:rPr>
      </w:pPr>
    </w:p>
    <w:p w14:paraId="1C3670F8" w14:textId="77777777" w:rsidR="00A059AE" w:rsidRDefault="00A059AE" w:rsidP="00A059AE">
      <w:pPr>
        <w:keepNext/>
      </w:pPr>
      <w:r>
        <w:rPr>
          <w:noProof/>
        </w:rPr>
        <w:drawing>
          <wp:inline distT="0" distB="0" distL="0" distR="0" wp14:anchorId="12C63093" wp14:editId="584230F2">
            <wp:extent cx="2377440" cy="2534194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2338" cy="258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CAB70" wp14:editId="45E9D5E8">
            <wp:extent cx="3131820" cy="2467982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9186" cy="249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AB50" w14:textId="77777777" w:rsidR="00A059AE" w:rsidRDefault="00A059AE" w:rsidP="00A059AE">
      <w:pPr>
        <w:pStyle w:val="Caption"/>
      </w:pPr>
      <w:r>
        <w:t xml:space="preserve">                      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9</w:t>
      </w:r>
      <w:r w:rsidR="001C5C32">
        <w:rPr>
          <w:noProof/>
        </w:rPr>
        <w:fldChar w:fldCharType="end"/>
      </w:r>
      <w:r>
        <w:t xml:space="preserve"> Gender Distribution                                                        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10</w:t>
      </w:r>
      <w:r w:rsidR="001C5C32">
        <w:rPr>
          <w:noProof/>
        </w:rPr>
        <w:fldChar w:fldCharType="end"/>
      </w:r>
      <w:r>
        <w:t xml:space="preserve"> Department distribution</w:t>
      </w:r>
    </w:p>
    <w:p w14:paraId="4EF1185E" w14:textId="77777777" w:rsidR="00A059AE" w:rsidRDefault="00A059AE" w:rsidP="00A059AE"/>
    <w:p w14:paraId="1240B52E" w14:textId="77777777" w:rsidR="000E230D" w:rsidRDefault="00A059AE" w:rsidP="000E230D">
      <w:pPr>
        <w:keepNext/>
      </w:pPr>
      <w:r>
        <w:rPr>
          <w:noProof/>
        </w:rPr>
        <w:drawing>
          <wp:inline distT="0" distB="0" distL="0" distR="0" wp14:anchorId="34F0E282" wp14:editId="182E7523">
            <wp:extent cx="2788920" cy="22545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3298" cy="241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30D">
        <w:rPr>
          <w:noProof/>
        </w:rPr>
        <w:drawing>
          <wp:inline distT="0" distB="0" distL="0" distR="0" wp14:anchorId="18901C48" wp14:editId="6B99C38E">
            <wp:extent cx="2598420" cy="21742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0129" cy="225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4FD2" w14:textId="77777777" w:rsidR="00A059AE" w:rsidRDefault="000E230D" w:rsidP="000E230D">
      <w:pPr>
        <w:pStyle w:val="Caption"/>
      </w:pPr>
      <w:r>
        <w:t xml:space="preserve">                       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11</w:t>
      </w:r>
      <w:r w:rsidR="001C5C32">
        <w:rPr>
          <w:noProof/>
        </w:rPr>
        <w:fldChar w:fldCharType="end"/>
      </w:r>
      <w:r>
        <w:t xml:space="preserve"> Ethnicity distribution                                                 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12</w:t>
      </w:r>
      <w:r w:rsidR="001C5C32">
        <w:rPr>
          <w:noProof/>
        </w:rPr>
        <w:fldChar w:fldCharType="end"/>
      </w:r>
      <w:r>
        <w:t xml:space="preserve"> Employee status distribution</w:t>
      </w:r>
    </w:p>
    <w:p w14:paraId="7DCA0846" w14:textId="77777777" w:rsidR="000E230D" w:rsidRDefault="000E230D" w:rsidP="000E230D"/>
    <w:p w14:paraId="4AAC4F3A" w14:textId="77777777" w:rsidR="000E230D" w:rsidRDefault="000E230D" w:rsidP="000E230D"/>
    <w:p w14:paraId="4F685031" w14:textId="77777777" w:rsidR="000E230D" w:rsidRDefault="000E230D" w:rsidP="000E230D"/>
    <w:p w14:paraId="6FD945C2" w14:textId="77777777" w:rsidR="000E230D" w:rsidRDefault="000E230D" w:rsidP="000E230D"/>
    <w:p w14:paraId="7D561B22" w14:textId="77777777" w:rsidR="000E230D" w:rsidRDefault="000E230D" w:rsidP="006F7839">
      <w:pPr>
        <w:rPr>
          <w:rFonts w:asciiTheme="majorBidi" w:hAnsiTheme="majorBidi" w:cstheme="majorBidi"/>
          <w:sz w:val="24"/>
          <w:szCs w:val="24"/>
        </w:rPr>
      </w:pPr>
      <w:r w:rsidRPr="006F7839">
        <w:rPr>
          <w:rFonts w:asciiTheme="majorBidi" w:hAnsiTheme="majorBidi" w:cstheme="majorBidi"/>
          <w:sz w:val="24"/>
          <w:szCs w:val="24"/>
        </w:rPr>
        <w:lastRenderedPageBreak/>
        <w:t xml:space="preserve">The </w:t>
      </w:r>
      <w:r w:rsidR="006F7839" w:rsidRPr="006F7839">
        <w:rPr>
          <w:rFonts w:asciiTheme="majorBidi" w:hAnsiTheme="majorBidi" w:cstheme="majorBidi"/>
          <w:sz w:val="24"/>
          <w:szCs w:val="24"/>
        </w:rPr>
        <w:t>percentage</w:t>
      </w:r>
      <w:r w:rsidRPr="006F7839">
        <w:rPr>
          <w:rFonts w:asciiTheme="majorBidi" w:hAnsiTheme="majorBidi" w:cstheme="majorBidi"/>
          <w:sz w:val="24"/>
          <w:szCs w:val="24"/>
        </w:rPr>
        <w:t xml:space="preserve"> of number of employee</w:t>
      </w:r>
      <w:r w:rsidR="006F7839" w:rsidRPr="006F7839">
        <w:rPr>
          <w:rFonts w:asciiTheme="majorBidi" w:hAnsiTheme="majorBidi" w:cstheme="majorBidi"/>
          <w:sz w:val="24"/>
          <w:szCs w:val="24"/>
        </w:rPr>
        <w:t>s</w:t>
      </w:r>
      <w:r w:rsidRPr="006F7839">
        <w:rPr>
          <w:rFonts w:asciiTheme="majorBidi" w:hAnsiTheme="majorBidi" w:cstheme="majorBidi"/>
          <w:sz w:val="24"/>
          <w:szCs w:val="24"/>
        </w:rPr>
        <w:t xml:space="preserve"> left the company is 8.4</w:t>
      </w:r>
      <w:r w:rsidR="006F7839" w:rsidRPr="006F7839">
        <w:rPr>
          <w:rFonts w:asciiTheme="majorBidi" w:hAnsiTheme="majorBidi" w:cstheme="majorBidi"/>
          <w:sz w:val="24"/>
          <w:szCs w:val="24"/>
        </w:rPr>
        <w:t>%  while the 91.6% still active so I compared the average salaries to see if it is behind the reason percentage but the average salaries indicates that other non-financial factors, such as career development, work environment, or management practices, may be influencing employee exits and should be explored further by the management team.</w:t>
      </w:r>
    </w:p>
    <w:p w14:paraId="6B5BEAB3" w14:textId="77777777" w:rsidR="006F7839" w:rsidRDefault="006F7839" w:rsidP="006F7839">
      <w:pPr>
        <w:rPr>
          <w:rFonts w:asciiTheme="majorBidi" w:hAnsiTheme="majorBidi" w:cstheme="majorBidi"/>
          <w:sz w:val="24"/>
          <w:szCs w:val="24"/>
        </w:rPr>
      </w:pPr>
    </w:p>
    <w:p w14:paraId="4047BEE7" w14:textId="77777777" w:rsidR="00A0451C" w:rsidRDefault="006F7839" w:rsidP="00A0451C">
      <w:pPr>
        <w:keepNext/>
      </w:pPr>
      <w:r>
        <w:rPr>
          <w:noProof/>
        </w:rPr>
        <w:drawing>
          <wp:inline distT="0" distB="0" distL="0" distR="0" wp14:anchorId="2B7B3F93" wp14:editId="3242ABD1">
            <wp:extent cx="2865755" cy="21787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2934" cy="225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51C">
        <w:rPr>
          <w:noProof/>
        </w:rPr>
        <w:drawing>
          <wp:inline distT="0" distB="0" distL="0" distR="0" wp14:anchorId="5A5E81EC" wp14:editId="76AB0FA0">
            <wp:extent cx="2827020" cy="216647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3719" cy="218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70B9" w14:textId="77777777" w:rsidR="006F7839" w:rsidRDefault="00A0451C" w:rsidP="00A0451C">
      <w:pPr>
        <w:pStyle w:val="Caption"/>
      </w:pPr>
      <w:r>
        <w:t xml:space="preserve">                          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>
        <w:rPr>
          <w:noProof/>
        </w:rPr>
        <w:t>13</w:t>
      </w:r>
      <w:r w:rsidR="001C5C32">
        <w:rPr>
          <w:noProof/>
        </w:rPr>
        <w:fldChar w:fldCharType="end"/>
      </w:r>
      <w:r>
        <w:t xml:space="preserve"> Bonus distribution by ethnicity                                     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>
        <w:rPr>
          <w:noProof/>
        </w:rPr>
        <w:t>14</w:t>
      </w:r>
      <w:r w:rsidR="001C5C32">
        <w:rPr>
          <w:noProof/>
        </w:rPr>
        <w:fldChar w:fldCharType="end"/>
      </w:r>
      <w:r>
        <w:t xml:space="preserve"> Bonus distribution by gender</w:t>
      </w:r>
    </w:p>
    <w:p w14:paraId="36B823A7" w14:textId="77777777" w:rsidR="00A0451C" w:rsidRDefault="00A0451C" w:rsidP="00A0451C"/>
    <w:p w14:paraId="513C8B38" w14:textId="77777777" w:rsidR="00A0451C" w:rsidRDefault="00A0451C" w:rsidP="00A0451C">
      <w:pPr>
        <w:keepNext/>
      </w:pPr>
      <w:r>
        <w:rPr>
          <w:noProof/>
        </w:rPr>
        <w:drawing>
          <wp:inline distT="0" distB="0" distL="0" distR="0" wp14:anchorId="5B33F6FA" wp14:editId="7396BFD1">
            <wp:extent cx="5943600" cy="26790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BD1C" w14:textId="77777777" w:rsidR="00A0451C" w:rsidRDefault="00A0451C" w:rsidP="008B04D7">
      <w:pPr>
        <w:pStyle w:val="Caption"/>
        <w:jc w:val="center"/>
      </w:pPr>
      <w:r>
        <w:t xml:space="preserve">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>
        <w:rPr>
          <w:noProof/>
        </w:rPr>
        <w:t>15</w:t>
      </w:r>
      <w:r w:rsidR="001C5C32">
        <w:rPr>
          <w:noProof/>
        </w:rPr>
        <w:fldChar w:fldCharType="end"/>
      </w:r>
      <w:r>
        <w:t xml:space="preserve"> number of employees with bonus per department</w:t>
      </w:r>
    </w:p>
    <w:p w14:paraId="4924A5E0" w14:textId="77777777" w:rsidR="008B04D7" w:rsidRDefault="008B04D7" w:rsidP="008B04D7"/>
    <w:p w14:paraId="1DFC5FE3" w14:textId="77777777" w:rsidR="008B04D7" w:rsidRDefault="008B04D7" w:rsidP="008B04D7"/>
    <w:p w14:paraId="75F75550" w14:textId="77777777" w:rsidR="008B04D7" w:rsidRDefault="008B04D7" w:rsidP="008B04D7"/>
    <w:p w14:paraId="2C90D3B4" w14:textId="77777777" w:rsidR="00F31639" w:rsidRDefault="00F31639" w:rsidP="008B04D7">
      <w:pPr>
        <w:rPr>
          <w:rFonts w:asciiTheme="majorBidi" w:hAnsiTheme="majorBidi" w:cstheme="majorBidi"/>
          <w:sz w:val="24"/>
          <w:szCs w:val="24"/>
        </w:rPr>
      </w:pPr>
      <w:r w:rsidRPr="00F31639">
        <w:rPr>
          <w:rFonts w:asciiTheme="majorBidi" w:hAnsiTheme="majorBidi" w:cstheme="majorBidi"/>
          <w:sz w:val="24"/>
          <w:szCs w:val="24"/>
        </w:rPr>
        <w:lastRenderedPageBreak/>
        <w:t xml:space="preserve">The overall difference is modest, also there is some outliers indicate that certain individuals receive significantly higher bonuses. The management team may consider establishing a </w:t>
      </w:r>
      <w:r w:rsidRPr="00F31639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standardized bonus framework</w:t>
      </w:r>
      <w:r w:rsidRPr="00F31639">
        <w:rPr>
          <w:rFonts w:asciiTheme="majorBidi" w:hAnsiTheme="majorBidi" w:cstheme="majorBidi"/>
          <w:sz w:val="24"/>
          <w:szCs w:val="24"/>
        </w:rPr>
        <w:t xml:space="preserve"> across departments to promote equity and transparency.</w:t>
      </w:r>
    </w:p>
    <w:p w14:paraId="4B165AC2" w14:textId="77777777" w:rsidR="00F31639" w:rsidRPr="00F31639" w:rsidRDefault="00F31639" w:rsidP="008B04D7">
      <w:pPr>
        <w:rPr>
          <w:rFonts w:asciiTheme="majorBidi" w:hAnsiTheme="majorBidi" w:cstheme="majorBidi"/>
        </w:rPr>
      </w:pPr>
      <w:r w:rsidRPr="00F31639">
        <w:rPr>
          <w:rFonts w:asciiTheme="majorBidi" w:hAnsiTheme="majorBidi" w:cstheme="majorBidi"/>
        </w:rPr>
        <w:t>Conclusion:</w:t>
      </w:r>
    </w:p>
    <w:p w14:paraId="33A4B16C" w14:textId="77777777" w:rsidR="00F31639" w:rsidRPr="00F31639" w:rsidRDefault="00F31639" w:rsidP="00F31639">
      <w:pPr>
        <w:rPr>
          <w:rFonts w:asciiTheme="majorBidi" w:hAnsiTheme="majorBidi" w:cstheme="majorBidi"/>
        </w:rPr>
      </w:pPr>
      <w:r w:rsidRPr="00F31639">
        <w:rPr>
          <w:rFonts w:asciiTheme="majorBidi" w:hAnsiTheme="majorBidi" w:cstheme="majorBidi"/>
        </w:rPr>
        <w:t xml:space="preserve">Overall, the company demonstrates a </w:t>
      </w:r>
      <w:r w:rsidRPr="00F31639">
        <w:rPr>
          <w:rStyle w:val="Strong"/>
          <w:rFonts w:asciiTheme="majorBidi" w:hAnsiTheme="majorBidi" w:cstheme="majorBidi"/>
          <w:b w:val="0"/>
          <w:bCs w:val="0"/>
        </w:rPr>
        <w:t>well-structured and relatively balanced workforce</w:t>
      </w:r>
      <w:r w:rsidRPr="00F31639">
        <w:rPr>
          <w:rFonts w:asciiTheme="majorBidi" w:hAnsiTheme="majorBidi" w:cstheme="majorBidi"/>
        </w:rPr>
        <w:t xml:space="preserve"> across departments, business units, and genders. However, several areas warrant management attention. The aging workforce suggests a need to </w:t>
      </w:r>
      <w:r w:rsidRPr="00F31639">
        <w:rPr>
          <w:rStyle w:val="Strong"/>
          <w:rFonts w:asciiTheme="majorBidi" w:hAnsiTheme="majorBidi" w:cstheme="majorBidi"/>
          <w:b w:val="0"/>
          <w:bCs w:val="0"/>
        </w:rPr>
        <w:t>attract younger employees</w:t>
      </w:r>
      <w:r w:rsidRPr="00F31639">
        <w:rPr>
          <w:rFonts w:asciiTheme="majorBidi" w:hAnsiTheme="majorBidi" w:cstheme="majorBidi"/>
          <w:b/>
          <w:bCs/>
        </w:rPr>
        <w:t xml:space="preserve"> </w:t>
      </w:r>
      <w:r w:rsidRPr="00F31639">
        <w:rPr>
          <w:rFonts w:asciiTheme="majorBidi" w:hAnsiTheme="majorBidi" w:cstheme="majorBidi"/>
        </w:rPr>
        <w:t xml:space="preserve">to ensure long-term sustainability. While turnover remains low at 8.4%, the absence of a salary-related cause indicates that </w:t>
      </w:r>
      <w:r w:rsidRPr="00F31639">
        <w:rPr>
          <w:rStyle w:val="Strong"/>
          <w:rFonts w:asciiTheme="majorBidi" w:hAnsiTheme="majorBidi" w:cstheme="majorBidi"/>
          <w:b w:val="0"/>
          <w:bCs w:val="0"/>
        </w:rPr>
        <w:t>non-financial factors</w:t>
      </w:r>
      <w:r w:rsidRPr="00F31639">
        <w:rPr>
          <w:rFonts w:asciiTheme="majorBidi" w:hAnsiTheme="majorBidi" w:cstheme="majorBidi"/>
        </w:rPr>
        <w:t xml:space="preserve"> should be investigated. Finally, standardizing the bonus allocation policy and increasing hiring efforts in </w:t>
      </w:r>
      <w:r w:rsidRPr="00F31639">
        <w:rPr>
          <w:rStyle w:val="Strong"/>
          <w:rFonts w:asciiTheme="majorBidi" w:hAnsiTheme="majorBidi" w:cstheme="majorBidi"/>
          <w:b w:val="0"/>
          <w:bCs w:val="0"/>
        </w:rPr>
        <w:t>China and Brazil</w:t>
      </w:r>
      <w:r w:rsidRPr="00F31639">
        <w:rPr>
          <w:rFonts w:asciiTheme="majorBidi" w:hAnsiTheme="majorBidi" w:cstheme="majorBidi"/>
        </w:rPr>
        <w:t xml:space="preserve"> would contribute to a more equitable and globally balanced organization.</w:t>
      </w:r>
    </w:p>
    <w:p w14:paraId="50375A1E" w14:textId="77777777" w:rsidR="00F31639" w:rsidRPr="00F31639" w:rsidRDefault="00F31639" w:rsidP="008B04D7">
      <w:pPr>
        <w:rPr>
          <w:rFonts w:asciiTheme="majorBidi" w:hAnsiTheme="majorBidi" w:cstheme="majorBidi"/>
          <w:sz w:val="24"/>
          <w:szCs w:val="24"/>
        </w:rPr>
      </w:pPr>
    </w:p>
    <w:sectPr w:rsidR="00F31639" w:rsidRPr="00F31639" w:rsidSect="00DB5E8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AA1262"/>
    <w:multiLevelType w:val="hybridMultilevel"/>
    <w:tmpl w:val="D4E0537A"/>
    <w:lvl w:ilvl="0" w:tplc="F7447012">
      <w:start w:val="1"/>
      <w:numFmt w:val="decimal"/>
      <w:lvlText w:val="%1)"/>
      <w:lvlJc w:val="left"/>
      <w:pPr>
        <w:ind w:left="630" w:hanging="360"/>
      </w:pPr>
      <w:rPr>
        <w:rFonts w:asciiTheme="majorBidi" w:hAnsiTheme="majorBidi" w:cstheme="majorBidi" w:hint="default"/>
        <w:b w:val="0"/>
        <w:bCs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014"/>
    <w:rsid w:val="000E230D"/>
    <w:rsid w:val="001C5C32"/>
    <w:rsid w:val="00591656"/>
    <w:rsid w:val="005B1014"/>
    <w:rsid w:val="005D6E7E"/>
    <w:rsid w:val="006F7839"/>
    <w:rsid w:val="00803CE6"/>
    <w:rsid w:val="008B04D7"/>
    <w:rsid w:val="00930828"/>
    <w:rsid w:val="00A0451C"/>
    <w:rsid w:val="00A059AE"/>
    <w:rsid w:val="00A90053"/>
    <w:rsid w:val="00C61F9E"/>
    <w:rsid w:val="00D04D3A"/>
    <w:rsid w:val="00D05938"/>
    <w:rsid w:val="00DB5E85"/>
    <w:rsid w:val="00F309F5"/>
    <w:rsid w:val="00F31639"/>
    <w:rsid w:val="00F6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1FE06"/>
  <w15:chartTrackingRefBased/>
  <w15:docId w15:val="{3CA2B55C-89F5-4A39-B9DD-7017918E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B101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B1014"/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D04D3A"/>
    <w:rPr>
      <w:b/>
      <w:bCs/>
    </w:rPr>
  </w:style>
  <w:style w:type="paragraph" w:styleId="ListParagraph">
    <w:name w:val="List Paragraph"/>
    <w:basedOn w:val="Normal"/>
    <w:uiPriority w:val="34"/>
    <w:qFormat/>
    <w:rsid w:val="00803CE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0593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6A2B80-C562-4152-9B7E-16A7BC0E0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Analysis employee data</vt:lpstr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employee data</dc:title>
  <dc:subject/>
  <dc:creator>29/4/2026</dc:creator>
  <cp:keywords/>
  <dc:description/>
  <cp:lastModifiedBy>Dell</cp:lastModifiedBy>
  <cp:revision>3</cp:revision>
  <dcterms:created xsi:type="dcterms:W3CDTF">2026-04-28T17:14:00Z</dcterms:created>
  <dcterms:modified xsi:type="dcterms:W3CDTF">2026-04-28T17:23:00Z</dcterms:modified>
</cp:coreProperties>
</file>