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01AD" w14:textId="77777777" w:rsidR="00630FC7" w:rsidRPr="002627E6" w:rsidRDefault="00630FC7" w:rsidP="00630FC7">
      <w:pPr>
        <w:pStyle w:val="Heading1"/>
        <w:ind w:left="2809" w:right="2808"/>
        <w:jc w:val="center"/>
        <w:rPr>
          <w:rFonts w:asciiTheme="minorHAnsi" w:hAnsiTheme="minorHAnsi" w:cstheme="minorHAnsi"/>
        </w:rPr>
      </w:pPr>
      <w:r w:rsidRPr="002627E6">
        <w:rPr>
          <w:rFonts w:asciiTheme="minorHAnsi" w:hAnsiTheme="minorHAnsi" w:cstheme="minorHAnsi"/>
          <w:color w:val="292425"/>
        </w:rPr>
        <w:t>Team Policies</w:t>
      </w:r>
    </w:p>
    <w:p w14:paraId="5FA921D0" w14:textId="77777777" w:rsidR="00630FC7" w:rsidRPr="002627E6" w:rsidRDefault="00630FC7" w:rsidP="00630FC7">
      <w:pPr>
        <w:pStyle w:val="BodyText"/>
        <w:spacing w:before="172"/>
        <w:ind w:left="160"/>
        <w:rPr>
          <w:rFonts w:asciiTheme="minorHAnsi" w:hAnsiTheme="minorHAnsi" w:cstheme="minorHAnsi"/>
        </w:rPr>
      </w:pPr>
      <w:r w:rsidRPr="002627E6">
        <w:rPr>
          <w:rFonts w:asciiTheme="minorHAnsi" w:hAnsiTheme="minorHAnsi" w:cstheme="minorHAnsi"/>
          <w:color w:val="292425"/>
        </w:rPr>
        <w:t xml:space="preserve">Your team will have </w:t>
      </w:r>
      <w:proofErr w:type="gramStart"/>
      <w:r w:rsidRPr="002627E6">
        <w:rPr>
          <w:rFonts w:asciiTheme="minorHAnsi" w:hAnsiTheme="minorHAnsi" w:cstheme="minorHAnsi"/>
          <w:color w:val="292425"/>
        </w:rPr>
        <w:t>a number of</w:t>
      </w:r>
      <w:proofErr w:type="gramEnd"/>
      <w:r w:rsidRPr="002627E6">
        <w:rPr>
          <w:rFonts w:asciiTheme="minorHAnsi" w:hAnsiTheme="minorHAnsi" w:cstheme="minorHAnsi"/>
          <w:color w:val="292425"/>
        </w:rPr>
        <w:t xml:space="preserve"> responsibilities as it completes problem and project assignments.</w:t>
      </w:r>
    </w:p>
    <w:p w14:paraId="76830BD7" w14:textId="77777777" w:rsidR="00630FC7" w:rsidRPr="002627E6" w:rsidRDefault="00630FC7" w:rsidP="00630FC7">
      <w:pPr>
        <w:pStyle w:val="ListParagraph"/>
        <w:numPr>
          <w:ilvl w:val="0"/>
          <w:numId w:val="1"/>
        </w:numPr>
        <w:tabs>
          <w:tab w:val="left" w:pos="519"/>
          <w:tab w:val="left" w:pos="520"/>
        </w:tabs>
        <w:spacing w:before="11" w:line="249" w:lineRule="auto"/>
        <w:ind w:right="158"/>
        <w:jc w:val="left"/>
        <w:rPr>
          <w:rFonts w:asciiTheme="minorHAnsi" w:hAnsiTheme="minorHAnsi" w:cstheme="minorHAnsi"/>
          <w:color w:val="292425"/>
        </w:rPr>
      </w:pPr>
      <w:r w:rsidRPr="002627E6">
        <w:rPr>
          <w:rFonts w:asciiTheme="minorHAnsi" w:hAnsiTheme="minorHAnsi" w:cstheme="minorHAnsi"/>
          <w:i/>
          <w:color w:val="292425"/>
        </w:rPr>
        <w:t xml:space="preserve">Designate a </w:t>
      </w:r>
      <w:r w:rsidRPr="002627E6">
        <w:rPr>
          <w:rFonts w:asciiTheme="minorHAnsi" w:hAnsiTheme="minorHAnsi" w:cstheme="minorHAnsi"/>
          <w:i/>
          <w:color w:val="292425"/>
          <w:spacing w:val="-3"/>
        </w:rPr>
        <w:t xml:space="preserve">coordinator, </w:t>
      </w:r>
      <w:proofErr w:type="gramStart"/>
      <w:r w:rsidRPr="002627E6">
        <w:rPr>
          <w:rFonts w:asciiTheme="minorHAnsi" w:hAnsiTheme="minorHAnsi" w:cstheme="minorHAnsi"/>
          <w:i/>
          <w:color w:val="292425"/>
          <w:spacing w:val="-3"/>
        </w:rPr>
        <w:t>recorder</w:t>
      </w:r>
      <w:proofErr w:type="gramEnd"/>
      <w:r w:rsidRPr="002627E6">
        <w:rPr>
          <w:rFonts w:asciiTheme="minorHAnsi" w:hAnsiTheme="minorHAnsi" w:cstheme="minorHAnsi"/>
          <w:i/>
          <w:color w:val="292425"/>
          <w:spacing w:val="-3"/>
        </w:rPr>
        <w:t xml:space="preserve"> </w:t>
      </w:r>
      <w:r w:rsidRPr="002627E6">
        <w:rPr>
          <w:rFonts w:asciiTheme="minorHAnsi" w:hAnsiTheme="minorHAnsi" w:cstheme="minorHAnsi"/>
          <w:i/>
          <w:color w:val="292425"/>
        </w:rPr>
        <w:t>and checker for each assignment. Add a monitor for 4-person teams</w:t>
      </w:r>
      <w:r w:rsidRPr="002627E6">
        <w:rPr>
          <w:rFonts w:asciiTheme="minorHAnsi" w:hAnsiTheme="minorHAnsi" w:cstheme="minorHAnsi"/>
          <w:color w:val="292425"/>
        </w:rPr>
        <w:t>. Rotate these roles for every</w:t>
      </w:r>
      <w:r w:rsidRPr="002627E6">
        <w:rPr>
          <w:rFonts w:asciiTheme="minorHAnsi" w:hAnsiTheme="minorHAnsi" w:cstheme="minorHAnsi"/>
          <w:color w:val="292425"/>
          <w:spacing w:val="-20"/>
        </w:rPr>
        <w:t xml:space="preserve"> </w:t>
      </w:r>
      <w:r w:rsidRPr="002627E6">
        <w:rPr>
          <w:rFonts w:asciiTheme="minorHAnsi" w:hAnsiTheme="minorHAnsi" w:cstheme="minorHAnsi"/>
          <w:color w:val="292425"/>
        </w:rPr>
        <w:t>assignment.</w:t>
      </w:r>
    </w:p>
    <w:p w14:paraId="1C6A2ACC" w14:textId="77777777" w:rsidR="00630FC7" w:rsidRPr="002627E6" w:rsidRDefault="00630FC7" w:rsidP="00630FC7">
      <w:pPr>
        <w:pStyle w:val="ListParagraph"/>
        <w:numPr>
          <w:ilvl w:val="0"/>
          <w:numId w:val="1"/>
        </w:numPr>
        <w:tabs>
          <w:tab w:val="left" w:pos="519"/>
          <w:tab w:val="left" w:pos="520"/>
        </w:tabs>
        <w:spacing w:before="2" w:line="249" w:lineRule="auto"/>
        <w:ind w:right="158"/>
        <w:jc w:val="left"/>
        <w:rPr>
          <w:rFonts w:asciiTheme="minorHAnsi" w:hAnsiTheme="minorHAnsi" w:cstheme="minorHAnsi"/>
          <w:color w:val="292425"/>
        </w:rPr>
      </w:pPr>
      <w:r w:rsidRPr="002627E6">
        <w:rPr>
          <w:rFonts w:asciiTheme="minorHAnsi" w:hAnsiTheme="minorHAnsi" w:cstheme="minorHAnsi"/>
          <w:i/>
          <w:color w:val="292425"/>
        </w:rPr>
        <w:t xml:space="preserve">Agree on a common meeting time and what each member should have done before the meeting </w:t>
      </w:r>
      <w:r w:rsidRPr="002627E6">
        <w:rPr>
          <w:rFonts w:asciiTheme="minorHAnsi" w:hAnsiTheme="minorHAnsi" w:cstheme="minorHAnsi"/>
          <w:color w:val="292425"/>
        </w:rPr>
        <w:t xml:space="preserve">(readings, taking the first cut at some or </w:t>
      </w:r>
      <w:proofErr w:type="gramStart"/>
      <w:r w:rsidRPr="002627E6">
        <w:rPr>
          <w:rFonts w:asciiTheme="minorHAnsi" w:hAnsiTheme="minorHAnsi" w:cstheme="minorHAnsi"/>
          <w:color w:val="292425"/>
        </w:rPr>
        <w:t>all of</w:t>
      </w:r>
      <w:proofErr w:type="gramEnd"/>
      <w:r w:rsidRPr="002627E6">
        <w:rPr>
          <w:rFonts w:asciiTheme="minorHAnsi" w:hAnsiTheme="minorHAnsi" w:cstheme="minorHAnsi"/>
          <w:color w:val="292425"/>
        </w:rPr>
        <w:t xml:space="preserve"> the assigned work,</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etc.)</w:t>
      </w:r>
    </w:p>
    <w:p w14:paraId="2FF898F8" w14:textId="77777777" w:rsidR="00630FC7" w:rsidRPr="002627E6" w:rsidRDefault="00630FC7" w:rsidP="00630FC7">
      <w:pPr>
        <w:pStyle w:val="ListParagraph"/>
        <w:numPr>
          <w:ilvl w:val="0"/>
          <w:numId w:val="1"/>
        </w:numPr>
        <w:tabs>
          <w:tab w:val="left" w:pos="519"/>
          <w:tab w:val="left" w:pos="520"/>
        </w:tabs>
        <w:spacing w:before="2"/>
        <w:ind w:hanging="361"/>
        <w:jc w:val="left"/>
        <w:rPr>
          <w:rFonts w:asciiTheme="minorHAnsi" w:hAnsiTheme="minorHAnsi" w:cstheme="minorHAnsi"/>
          <w:color w:val="292425"/>
        </w:rPr>
      </w:pPr>
      <w:r w:rsidRPr="002627E6">
        <w:rPr>
          <w:rFonts w:asciiTheme="minorHAnsi" w:hAnsiTheme="minorHAnsi" w:cstheme="minorHAnsi"/>
          <w:i/>
          <w:color w:val="292425"/>
        </w:rPr>
        <w:t>Do the required individual</w:t>
      </w:r>
      <w:r w:rsidRPr="002627E6">
        <w:rPr>
          <w:rFonts w:asciiTheme="minorHAnsi" w:hAnsiTheme="minorHAnsi" w:cstheme="minorHAnsi"/>
          <w:i/>
          <w:color w:val="292425"/>
          <w:spacing w:val="11"/>
        </w:rPr>
        <w:t xml:space="preserve"> </w:t>
      </w:r>
      <w:r w:rsidRPr="002627E6">
        <w:rPr>
          <w:rFonts w:asciiTheme="minorHAnsi" w:hAnsiTheme="minorHAnsi" w:cstheme="minorHAnsi"/>
          <w:i/>
          <w:color w:val="292425"/>
        </w:rPr>
        <w:t>preparation</w:t>
      </w:r>
      <w:r w:rsidRPr="002627E6">
        <w:rPr>
          <w:rFonts w:asciiTheme="minorHAnsi" w:hAnsiTheme="minorHAnsi" w:cstheme="minorHAnsi"/>
          <w:color w:val="292425"/>
        </w:rPr>
        <w:t>.</w:t>
      </w:r>
    </w:p>
    <w:p w14:paraId="6F113928" w14:textId="77777777" w:rsidR="00630FC7" w:rsidRPr="002627E6" w:rsidRDefault="00630FC7" w:rsidP="00630FC7">
      <w:pPr>
        <w:pStyle w:val="ListParagraph"/>
        <w:numPr>
          <w:ilvl w:val="0"/>
          <w:numId w:val="1"/>
        </w:numPr>
        <w:tabs>
          <w:tab w:val="left" w:pos="521"/>
        </w:tabs>
        <w:spacing w:before="11" w:line="249" w:lineRule="auto"/>
        <w:ind w:right="156"/>
        <w:rPr>
          <w:rFonts w:asciiTheme="minorHAnsi" w:hAnsiTheme="minorHAnsi" w:cstheme="minorHAnsi"/>
          <w:i/>
          <w:color w:val="292425"/>
        </w:rPr>
      </w:pPr>
      <w:r w:rsidRPr="002627E6">
        <w:rPr>
          <w:rFonts w:asciiTheme="minorHAnsi" w:hAnsiTheme="minorHAnsi" w:cstheme="minorHAnsi"/>
          <w:i/>
          <w:color w:val="292425"/>
        </w:rPr>
        <w:t xml:space="preserve">Coordinator checks with other team members before the meeting to remind them of when and where they will meet and what they </w:t>
      </w:r>
      <w:r w:rsidRPr="002627E6">
        <w:rPr>
          <w:rFonts w:asciiTheme="minorHAnsi" w:hAnsiTheme="minorHAnsi" w:cstheme="minorHAnsi"/>
          <w:i/>
          <w:color w:val="292425"/>
          <w:spacing w:val="-3"/>
        </w:rPr>
        <w:t xml:space="preserve">are </w:t>
      </w:r>
      <w:r w:rsidRPr="002627E6">
        <w:rPr>
          <w:rFonts w:asciiTheme="minorHAnsi" w:hAnsiTheme="minorHAnsi" w:cstheme="minorHAnsi"/>
          <w:i/>
          <w:color w:val="292425"/>
        </w:rPr>
        <w:t>supposed to</w:t>
      </w:r>
      <w:r w:rsidRPr="002627E6">
        <w:rPr>
          <w:rFonts w:asciiTheme="minorHAnsi" w:hAnsiTheme="minorHAnsi" w:cstheme="minorHAnsi"/>
          <w:i/>
          <w:color w:val="292425"/>
          <w:spacing w:val="19"/>
        </w:rPr>
        <w:t xml:space="preserve"> </w:t>
      </w:r>
      <w:r w:rsidRPr="002627E6">
        <w:rPr>
          <w:rFonts w:asciiTheme="minorHAnsi" w:hAnsiTheme="minorHAnsi" w:cstheme="minorHAnsi"/>
          <w:i/>
          <w:color w:val="292425"/>
        </w:rPr>
        <w:t>do.</w:t>
      </w:r>
    </w:p>
    <w:p w14:paraId="02CAB649" w14:textId="3973837C" w:rsidR="00630FC7" w:rsidRPr="002627E6" w:rsidRDefault="00630FC7" w:rsidP="00630FC7">
      <w:pPr>
        <w:pStyle w:val="ListParagraph"/>
        <w:numPr>
          <w:ilvl w:val="0"/>
          <w:numId w:val="1"/>
        </w:numPr>
        <w:tabs>
          <w:tab w:val="left" w:pos="521"/>
        </w:tabs>
        <w:spacing w:before="2" w:line="249" w:lineRule="auto"/>
        <w:ind w:right="153"/>
        <w:rPr>
          <w:rFonts w:asciiTheme="minorHAnsi" w:hAnsiTheme="minorHAnsi" w:cstheme="minorHAnsi"/>
          <w:color w:val="292425"/>
        </w:rPr>
      </w:pPr>
      <w:r w:rsidRPr="002627E6">
        <w:rPr>
          <w:rFonts w:asciiTheme="minorHAnsi" w:hAnsiTheme="minorHAnsi" w:cstheme="minorHAnsi"/>
          <w:i/>
          <w:color w:val="292425"/>
        </w:rPr>
        <w:t>Meet and work</w:t>
      </w:r>
      <w:r w:rsidRPr="002627E6">
        <w:rPr>
          <w:rFonts w:asciiTheme="minorHAnsi" w:hAnsiTheme="minorHAnsi" w:cstheme="minorHAnsi"/>
          <w:color w:val="292425"/>
        </w:rPr>
        <w:t xml:space="preserve">. </w:t>
      </w:r>
      <w:r w:rsidRPr="002627E6">
        <w:rPr>
          <w:rFonts w:asciiTheme="minorHAnsi" w:hAnsiTheme="minorHAnsi" w:cstheme="minorHAnsi"/>
          <w:b/>
          <w:color w:val="292425"/>
        </w:rPr>
        <w:t xml:space="preserve">Coordinator </w:t>
      </w:r>
      <w:r w:rsidRPr="002627E6">
        <w:rPr>
          <w:rFonts w:asciiTheme="minorHAnsi" w:hAnsiTheme="minorHAnsi" w:cstheme="minorHAnsi"/>
          <w:color w:val="292425"/>
        </w:rPr>
        <w:t xml:space="preserve">keeps everyone on task and makes sure everyone is involved, </w:t>
      </w:r>
      <w:r w:rsidRPr="002627E6">
        <w:rPr>
          <w:rFonts w:asciiTheme="minorHAnsi" w:hAnsiTheme="minorHAnsi" w:cstheme="minorHAnsi"/>
          <w:b/>
          <w:color w:val="292425"/>
        </w:rPr>
        <w:t xml:space="preserve">recorder </w:t>
      </w:r>
      <w:r w:rsidRPr="002627E6">
        <w:rPr>
          <w:rFonts w:asciiTheme="minorHAnsi" w:hAnsiTheme="minorHAnsi" w:cstheme="minorHAnsi"/>
          <w:color w:val="292425"/>
        </w:rPr>
        <w:t xml:space="preserve">pre- pares the final solution to be turned in, </w:t>
      </w:r>
      <w:r w:rsidRPr="002627E6">
        <w:rPr>
          <w:rFonts w:asciiTheme="minorHAnsi" w:hAnsiTheme="minorHAnsi" w:cstheme="minorHAnsi"/>
          <w:b/>
          <w:color w:val="292425"/>
        </w:rPr>
        <w:t xml:space="preserve">monitor </w:t>
      </w:r>
      <w:r w:rsidRPr="002627E6">
        <w:rPr>
          <w:rFonts w:asciiTheme="minorHAnsi" w:hAnsiTheme="minorHAnsi" w:cstheme="minorHAnsi"/>
          <w:color w:val="292425"/>
        </w:rPr>
        <w:t xml:space="preserve">checks to makes sure everyone understands both the solution and the strategy used to get it, and </w:t>
      </w:r>
      <w:r w:rsidRPr="002627E6">
        <w:rPr>
          <w:rFonts w:asciiTheme="minorHAnsi" w:hAnsiTheme="minorHAnsi" w:cstheme="minorHAnsi"/>
          <w:b/>
          <w:color w:val="292425"/>
        </w:rPr>
        <w:t xml:space="preserve">checker </w:t>
      </w:r>
      <w:r w:rsidRPr="002627E6">
        <w:rPr>
          <w:rFonts w:asciiTheme="minorHAnsi" w:hAnsiTheme="minorHAnsi" w:cstheme="minorHAnsi"/>
          <w:color w:val="292425"/>
        </w:rPr>
        <w:t>double-checks it before it is handed in. Agree on next meeting time and roles for next assignment. For teams of three, the same person should cover the monitor and checker</w:t>
      </w:r>
      <w:r w:rsidRPr="002627E6">
        <w:rPr>
          <w:rFonts w:asciiTheme="minorHAnsi" w:hAnsiTheme="minorHAnsi" w:cstheme="minorHAnsi"/>
          <w:color w:val="292425"/>
          <w:spacing w:val="-4"/>
        </w:rPr>
        <w:t xml:space="preserve"> </w:t>
      </w:r>
      <w:r w:rsidRPr="002627E6">
        <w:rPr>
          <w:rFonts w:asciiTheme="minorHAnsi" w:hAnsiTheme="minorHAnsi" w:cstheme="minorHAnsi"/>
          <w:color w:val="292425"/>
        </w:rPr>
        <w:t>roles.</w:t>
      </w:r>
    </w:p>
    <w:p w14:paraId="35BFC0A6" w14:textId="77777777" w:rsidR="00630FC7" w:rsidRPr="002627E6" w:rsidRDefault="00630FC7" w:rsidP="00630FC7">
      <w:pPr>
        <w:pStyle w:val="ListParagraph"/>
        <w:numPr>
          <w:ilvl w:val="0"/>
          <w:numId w:val="1"/>
        </w:numPr>
        <w:tabs>
          <w:tab w:val="left" w:pos="521"/>
        </w:tabs>
        <w:spacing w:before="4" w:line="249" w:lineRule="auto"/>
        <w:ind w:right="155"/>
        <w:rPr>
          <w:rFonts w:asciiTheme="minorHAnsi" w:hAnsiTheme="minorHAnsi" w:cstheme="minorHAnsi"/>
          <w:color w:val="292425"/>
        </w:rPr>
      </w:pPr>
      <w:r w:rsidRPr="002627E6">
        <w:rPr>
          <w:rFonts w:asciiTheme="minorHAnsi" w:hAnsiTheme="minorHAnsi" w:cstheme="minorHAnsi"/>
          <w:i/>
          <w:color w:val="292425"/>
        </w:rPr>
        <w:t>Checker turns in the assignment, with the names on it of every team member who participated actively in completing</w:t>
      </w:r>
      <w:r w:rsidRPr="002627E6">
        <w:rPr>
          <w:rFonts w:asciiTheme="minorHAnsi" w:hAnsiTheme="minorHAnsi" w:cstheme="minorHAnsi"/>
          <w:i/>
          <w:color w:val="292425"/>
          <w:spacing w:val="-11"/>
        </w:rPr>
        <w:t xml:space="preserve"> </w:t>
      </w:r>
      <w:r w:rsidRPr="002627E6">
        <w:rPr>
          <w:rFonts w:asciiTheme="minorHAnsi" w:hAnsiTheme="minorHAnsi" w:cstheme="minorHAnsi"/>
          <w:i/>
          <w:color w:val="292425"/>
        </w:rPr>
        <w:t>it</w:t>
      </w:r>
      <w:r w:rsidRPr="002627E6">
        <w:rPr>
          <w:rFonts w:asciiTheme="minorHAnsi" w:hAnsiTheme="minorHAnsi" w:cstheme="minorHAnsi"/>
          <w:color w:val="292425"/>
        </w:rPr>
        <w:t>.</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If</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checker</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anticipates</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a</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problem</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getting</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to</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class</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on</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time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on</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due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date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of</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assignment, it is his/her responsibility to make sure someone turns it</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in.</w:t>
      </w:r>
    </w:p>
    <w:p w14:paraId="184E67A4" w14:textId="77777777" w:rsidR="00630FC7" w:rsidRPr="002627E6" w:rsidRDefault="00630FC7" w:rsidP="00630FC7">
      <w:pPr>
        <w:pStyle w:val="ListParagraph"/>
        <w:numPr>
          <w:ilvl w:val="0"/>
          <w:numId w:val="1"/>
        </w:numPr>
        <w:tabs>
          <w:tab w:val="left" w:pos="521"/>
        </w:tabs>
        <w:spacing w:before="3"/>
        <w:ind w:hanging="361"/>
        <w:rPr>
          <w:rFonts w:asciiTheme="minorHAnsi" w:hAnsiTheme="minorHAnsi" w:cstheme="minorHAnsi"/>
          <w:color w:val="292425"/>
        </w:rPr>
      </w:pPr>
      <w:r w:rsidRPr="002627E6">
        <w:rPr>
          <w:rFonts w:asciiTheme="minorHAnsi" w:hAnsiTheme="minorHAnsi" w:cstheme="minorHAnsi"/>
          <w:i/>
          <w:color w:val="292425"/>
        </w:rPr>
        <w:t>Review</w:t>
      </w:r>
      <w:r w:rsidRPr="002627E6">
        <w:rPr>
          <w:rFonts w:asciiTheme="minorHAnsi" w:hAnsiTheme="minorHAnsi" w:cstheme="minorHAnsi"/>
          <w:i/>
          <w:color w:val="292425"/>
          <w:spacing w:val="13"/>
        </w:rPr>
        <w:t xml:space="preserve"> </w:t>
      </w:r>
      <w:r w:rsidRPr="002627E6">
        <w:rPr>
          <w:rFonts w:asciiTheme="minorHAnsi" w:hAnsiTheme="minorHAnsi" w:cstheme="minorHAnsi"/>
          <w:i/>
          <w:color w:val="292425"/>
        </w:rPr>
        <w:t>returned</w:t>
      </w:r>
      <w:r w:rsidRPr="002627E6">
        <w:rPr>
          <w:rFonts w:asciiTheme="minorHAnsi" w:hAnsiTheme="minorHAnsi" w:cstheme="minorHAnsi"/>
          <w:i/>
          <w:color w:val="292425"/>
          <w:spacing w:val="13"/>
        </w:rPr>
        <w:t xml:space="preserve"> </w:t>
      </w:r>
      <w:r w:rsidRPr="002627E6">
        <w:rPr>
          <w:rFonts w:asciiTheme="minorHAnsi" w:hAnsiTheme="minorHAnsi" w:cstheme="minorHAnsi"/>
          <w:i/>
          <w:color w:val="292425"/>
        </w:rPr>
        <w:t>assignments</w:t>
      </w:r>
      <w:r w:rsidRPr="002627E6">
        <w:rPr>
          <w:rFonts w:asciiTheme="minorHAnsi" w:hAnsiTheme="minorHAnsi" w:cstheme="minorHAnsi"/>
          <w:color w:val="292425"/>
        </w:rPr>
        <w:t>.</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Make</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sure</w:t>
      </w:r>
      <w:r w:rsidRPr="002627E6">
        <w:rPr>
          <w:rFonts w:asciiTheme="minorHAnsi" w:hAnsiTheme="minorHAnsi" w:cstheme="minorHAnsi"/>
          <w:color w:val="292425"/>
          <w:spacing w:val="14"/>
        </w:rPr>
        <w:t xml:space="preserve"> </w:t>
      </w:r>
      <w:r w:rsidRPr="002627E6">
        <w:rPr>
          <w:rFonts w:asciiTheme="minorHAnsi" w:hAnsiTheme="minorHAnsi" w:cstheme="minorHAnsi"/>
          <w:color w:val="292425"/>
        </w:rPr>
        <w:t>everyone</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understands</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why</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points</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were</w:t>
      </w:r>
      <w:r w:rsidRPr="002627E6">
        <w:rPr>
          <w:rFonts w:asciiTheme="minorHAnsi" w:hAnsiTheme="minorHAnsi" w:cstheme="minorHAnsi"/>
          <w:color w:val="292425"/>
          <w:spacing w:val="14"/>
        </w:rPr>
        <w:t xml:space="preserve"> </w:t>
      </w:r>
      <w:r w:rsidRPr="002627E6">
        <w:rPr>
          <w:rFonts w:asciiTheme="minorHAnsi" w:hAnsiTheme="minorHAnsi" w:cstheme="minorHAnsi"/>
          <w:color w:val="292425"/>
        </w:rPr>
        <w:t>lost</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and</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how</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to</w:t>
      </w:r>
      <w:r w:rsidRPr="002627E6">
        <w:rPr>
          <w:rFonts w:asciiTheme="minorHAnsi" w:hAnsiTheme="minorHAnsi" w:cstheme="minorHAnsi"/>
          <w:color w:val="292425"/>
          <w:spacing w:val="14"/>
        </w:rPr>
        <w:t xml:space="preserve"> </w:t>
      </w:r>
      <w:r w:rsidRPr="002627E6">
        <w:rPr>
          <w:rFonts w:asciiTheme="minorHAnsi" w:hAnsiTheme="minorHAnsi" w:cstheme="minorHAnsi"/>
          <w:color w:val="292425"/>
        </w:rPr>
        <w:t>correct</w:t>
      </w:r>
    </w:p>
    <w:p w14:paraId="12EAC610" w14:textId="77777777" w:rsidR="00630FC7" w:rsidRPr="002627E6" w:rsidRDefault="00630FC7" w:rsidP="00630FC7">
      <w:pPr>
        <w:pStyle w:val="Heading3"/>
        <w:spacing w:before="11"/>
        <w:ind w:left="520"/>
        <w:rPr>
          <w:rFonts w:asciiTheme="minorHAnsi" w:hAnsiTheme="minorHAnsi" w:cstheme="minorHAnsi"/>
          <w:b w:val="0"/>
        </w:rPr>
      </w:pPr>
      <w:r w:rsidRPr="002627E6">
        <w:rPr>
          <w:rFonts w:asciiTheme="minorHAnsi" w:hAnsiTheme="minorHAnsi" w:cstheme="minorHAnsi"/>
          <w:color w:val="292425"/>
        </w:rPr>
        <w:t>errors</w:t>
      </w:r>
      <w:r w:rsidRPr="002627E6">
        <w:rPr>
          <w:rFonts w:asciiTheme="minorHAnsi" w:hAnsiTheme="minorHAnsi" w:cstheme="minorHAnsi"/>
          <w:b w:val="0"/>
          <w:color w:val="292425"/>
        </w:rPr>
        <w:t>.</w:t>
      </w:r>
    </w:p>
    <w:p w14:paraId="53BD123A" w14:textId="77777777" w:rsidR="00630FC7" w:rsidRPr="002627E6" w:rsidRDefault="00630FC7" w:rsidP="00630FC7">
      <w:pPr>
        <w:pStyle w:val="ListParagraph"/>
        <w:numPr>
          <w:ilvl w:val="0"/>
          <w:numId w:val="1"/>
        </w:numPr>
        <w:tabs>
          <w:tab w:val="left" w:pos="521"/>
        </w:tabs>
        <w:spacing w:before="11"/>
        <w:ind w:hanging="361"/>
        <w:rPr>
          <w:rFonts w:asciiTheme="minorHAnsi" w:hAnsiTheme="minorHAnsi" w:cstheme="minorHAnsi"/>
          <w:color w:val="292425"/>
        </w:rPr>
      </w:pPr>
      <w:r w:rsidRPr="002627E6">
        <w:rPr>
          <w:rFonts w:asciiTheme="minorHAnsi" w:hAnsiTheme="minorHAnsi" w:cstheme="minorHAnsi"/>
          <w:i/>
          <w:color w:val="292425"/>
        </w:rPr>
        <w:t xml:space="preserve">Consult with your instructor if a conflict arises that </w:t>
      </w:r>
      <w:r w:rsidRPr="002627E6">
        <w:rPr>
          <w:rFonts w:asciiTheme="minorHAnsi" w:hAnsiTheme="minorHAnsi" w:cstheme="minorHAnsi"/>
          <w:i/>
          <w:color w:val="292425"/>
          <w:spacing w:val="-5"/>
        </w:rPr>
        <w:t xml:space="preserve">can’t </w:t>
      </w:r>
      <w:r w:rsidRPr="002627E6">
        <w:rPr>
          <w:rFonts w:asciiTheme="minorHAnsi" w:hAnsiTheme="minorHAnsi" w:cstheme="minorHAnsi"/>
          <w:i/>
          <w:color w:val="292425"/>
        </w:rPr>
        <w:t>be worked through by the</w:t>
      </w:r>
      <w:r w:rsidRPr="002627E6">
        <w:rPr>
          <w:rFonts w:asciiTheme="minorHAnsi" w:hAnsiTheme="minorHAnsi" w:cstheme="minorHAnsi"/>
          <w:i/>
          <w:color w:val="292425"/>
          <w:spacing w:val="17"/>
        </w:rPr>
        <w:t xml:space="preserve"> </w:t>
      </w:r>
      <w:r w:rsidRPr="002627E6">
        <w:rPr>
          <w:rFonts w:asciiTheme="minorHAnsi" w:hAnsiTheme="minorHAnsi" w:cstheme="minorHAnsi"/>
          <w:i/>
          <w:color w:val="292425"/>
        </w:rPr>
        <w:t>team</w:t>
      </w:r>
      <w:r w:rsidRPr="002627E6">
        <w:rPr>
          <w:rFonts w:asciiTheme="minorHAnsi" w:hAnsiTheme="minorHAnsi" w:cstheme="minorHAnsi"/>
          <w:color w:val="292425"/>
        </w:rPr>
        <w:t>.</w:t>
      </w:r>
    </w:p>
    <w:p w14:paraId="177120AD" w14:textId="77777777" w:rsidR="00630FC7" w:rsidRPr="002627E6" w:rsidRDefault="00630FC7" w:rsidP="00630FC7">
      <w:pPr>
        <w:pStyle w:val="ListParagraph"/>
        <w:numPr>
          <w:ilvl w:val="0"/>
          <w:numId w:val="1"/>
        </w:numPr>
        <w:tabs>
          <w:tab w:val="left" w:pos="520"/>
        </w:tabs>
        <w:spacing w:before="11" w:line="249" w:lineRule="auto"/>
        <w:ind w:right="154"/>
        <w:rPr>
          <w:rFonts w:asciiTheme="minorHAnsi" w:hAnsiTheme="minorHAnsi" w:cstheme="minorHAnsi"/>
          <w:color w:val="292425"/>
        </w:rPr>
      </w:pPr>
      <w:r w:rsidRPr="002627E6">
        <w:rPr>
          <w:rFonts w:asciiTheme="minorHAnsi" w:hAnsiTheme="minorHAnsi" w:cstheme="minorHAnsi"/>
          <w:color w:val="292425"/>
        </w:rPr>
        <w:t>Dealing</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with</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non-cooperative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team</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members.</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If</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a</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team</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member</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refuses</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to</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cooperate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on</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an</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assignment,</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his/ her</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name</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should</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not</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be</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included</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on</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completed</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work.</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If</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problem</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persists,</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team</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should</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meet</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with the</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instructor</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so</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that</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problem</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can</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be</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resolved,</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if</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possible.</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If</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problem</w:t>
      </w:r>
      <w:r w:rsidRPr="002627E6">
        <w:rPr>
          <w:rFonts w:asciiTheme="minorHAnsi" w:hAnsiTheme="minorHAnsi" w:cstheme="minorHAnsi"/>
          <w:color w:val="292425"/>
          <w:spacing w:val="-8"/>
        </w:rPr>
        <w:t xml:space="preserve"> </w:t>
      </w:r>
      <w:proofErr w:type="gramStart"/>
      <w:r w:rsidRPr="002627E6">
        <w:rPr>
          <w:rFonts w:asciiTheme="minorHAnsi" w:hAnsiTheme="minorHAnsi" w:cstheme="minorHAnsi"/>
          <w:color w:val="292425"/>
        </w:rPr>
        <w:t>still</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continues</w:t>
      </w:r>
      <w:proofErr w:type="gramEnd"/>
      <w:r w:rsidRPr="002627E6">
        <w:rPr>
          <w:rFonts w:asciiTheme="minorHAnsi" w:hAnsiTheme="minorHAnsi" w:cstheme="minorHAnsi"/>
          <w:color w:val="292425"/>
        </w:rPr>
        <w:t>,</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cooperating team members may notify the uncooperative member in writing that he/she is in danger of being fired, sending</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a</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copy</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of</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memo</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to</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instructor.</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If</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there</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is</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no</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subsequent</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improvement,</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they</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should</w:t>
      </w:r>
      <w:r w:rsidRPr="002627E6">
        <w:rPr>
          <w:rFonts w:asciiTheme="minorHAnsi" w:hAnsiTheme="minorHAnsi" w:cstheme="minorHAnsi"/>
          <w:color w:val="292425"/>
          <w:spacing w:val="-7"/>
        </w:rPr>
        <w:t xml:space="preserve"> </w:t>
      </w:r>
      <w:r w:rsidRPr="002627E6">
        <w:rPr>
          <w:rFonts w:asciiTheme="minorHAnsi" w:hAnsiTheme="minorHAnsi" w:cstheme="minorHAnsi"/>
          <w:color w:val="292425"/>
        </w:rPr>
        <w:t>notify</w:t>
      </w:r>
      <w:r w:rsidRPr="002627E6">
        <w:rPr>
          <w:rFonts w:asciiTheme="minorHAnsi" w:hAnsiTheme="minorHAnsi" w:cstheme="minorHAnsi"/>
          <w:color w:val="292425"/>
          <w:spacing w:val="-6"/>
        </w:rPr>
        <w:t xml:space="preserve"> </w:t>
      </w:r>
      <w:r w:rsidRPr="002627E6">
        <w:rPr>
          <w:rFonts w:asciiTheme="minorHAnsi" w:hAnsiTheme="minorHAnsi" w:cstheme="minorHAnsi"/>
          <w:color w:val="292425"/>
        </w:rPr>
        <w:t>the individual</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in</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writing</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(copy</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to</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instructor)</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that</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he/she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is</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no</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longer</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with</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team.</w:t>
      </w:r>
      <w:r w:rsidRPr="002627E6">
        <w:rPr>
          <w:rFonts w:asciiTheme="minorHAnsi" w:hAnsiTheme="minorHAnsi" w:cstheme="minorHAnsi"/>
          <w:color w:val="292425"/>
          <w:spacing w:val="-13"/>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8"/>
        </w:rPr>
        <w:t xml:space="preserve"> </w:t>
      </w:r>
      <w:r w:rsidRPr="002627E6">
        <w:rPr>
          <w:rFonts w:asciiTheme="minorHAnsi" w:hAnsiTheme="minorHAnsi" w:cstheme="minorHAnsi"/>
          <w:color w:val="292425"/>
        </w:rPr>
        <w:t>fired</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student</w:t>
      </w:r>
      <w:r w:rsidRPr="002627E6">
        <w:rPr>
          <w:rFonts w:asciiTheme="minorHAnsi" w:hAnsiTheme="minorHAnsi" w:cstheme="minorHAnsi"/>
          <w:color w:val="292425"/>
          <w:spacing w:val="-9"/>
        </w:rPr>
        <w:t xml:space="preserve"> </w:t>
      </w:r>
      <w:r w:rsidRPr="002627E6">
        <w:rPr>
          <w:rFonts w:asciiTheme="minorHAnsi" w:hAnsiTheme="minorHAnsi" w:cstheme="minorHAnsi"/>
          <w:color w:val="292425"/>
        </w:rPr>
        <w:t xml:space="preserve">should meet with his/her instructor to discuss options. </w:t>
      </w:r>
      <w:r w:rsidRPr="002627E6">
        <w:rPr>
          <w:rFonts w:asciiTheme="minorHAnsi" w:hAnsiTheme="minorHAnsi" w:cstheme="minorHAnsi"/>
          <w:color w:val="292425"/>
          <w:spacing w:val="-3"/>
        </w:rPr>
        <w:t xml:space="preserve">Similarly, </w:t>
      </w:r>
      <w:r w:rsidRPr="002627E6">
        <w:rPr>
          <w:rFonts w:asciiTheme="minorHAnsi" w:hAnsiTheme="minorHAnsi" w:cstheme="minorHAnsi"/>
          <w:color w:val="292425"/>
        </w:rPr>
        <w:t>students who are consistently doing all the work for their team may issue a warning memo that they will quit unless they start getting cooperation, and a second memo quitting the team if the cooperation is not forthcoming. Students who get fired or quit must either find another team willing to add them as a member or get zeroes for the remaining</w:t>
      </w:r>
      <w:r w:rsidRPr="002627E6">
        <w:rPr>
          <w:rFonts w:asciiTheme="minorHAnsi" w:hAnsiTheme="minorHAnsi" w:cstheme="minorHAnsi"/>
          <w:color w:val="292425"/>
          <w:spacing w:val="-22"/>
        </w:rPr>
        <w:t xml:space="preserve"> </w:t>
      </w:r>
      <w:r w:rsidRPr="002627E6">
        <w:rPr>
          <w:rFonts w:asciiTheme="minorHAnsi" w:hAnsiTheme="minorHAnsi" w:cstheme="minorHAnsi"/>
          <w:color w:val="292425"/>
        </w:rPr>
        <w:t>assignments.</w:t>
      </w:r>
    </w:p>
    <w:p w14:paraId="69FF4C03" w14:textId="77777777" w:rsidR="00630FC7" w:rsidRPr="002627E6" w:rsidRDefault="00630FC7" w:rsidP="00630FC7">
      <w:pPr>
        <w:pStyle w:val="BodyText"/>
        <w:spacing w:before="8"/>
        <w:rPr>
          <w:rFonts w:asciiTheme="minorHAnsi" w:hAnsiTheme="minorHAnsi" w:cstheme="minorHAnsi"/>
          <w:sz w:val="23"/>
        </w:rPr>
      </w:pPr>
    </w:p>
    <w:p w14:paraId="0213EDA7" w14:textId="77777777" w:rsidR="00630FC7" w:rsidRPr="002627E6" w:rsidRDefault="00630FC7" w:rsidP="00630FC7">
      <w:pPr>
        <w:pStyle w:val="BodyText"/>
        <w:spacing w:line="249" w:lineRule="auto"/>
        <w:ind w:left="160" w:right="154"/>
        <w:jc w:val="both"/>
        <w:rPr>
          <w:rFonts w:asciiTheme="minorHAnsi" w:hAnsiTheme="minorHAnsi" w:cstheme="minorHAnsi"/>
        </w:rPr>
      </w:pPr>
      <w:r w:rsidRPr="002627E6">
        <w:rPr>
          <w:rFonts w:asciiTheme="minorHAnsi" w:hAnsiTheme="minorHAnsi" w:cstheme="minorHAnsi"/>
          <w:color w:val="292425"/>
        </w:rPr>
        <w:t>As you will find out, group work isn’t always easy—team members sometimes cannot prepare for or attend group sessions because of other responsibilities, and conflicts often result from differing skill levels and work ethics.</w:t>
      </w:r>
      <w:r w:rsidRPr="002627E6">
        <w:rPr>
          <w:rFonts w:asciiTheme="minorHAnsi" w:hAnsiTheme="minorHAnsi" w:cstheme="minorHAnsi"/>
          <w:color w:val="292425"/>
          <w:spacing w:val="-23"/>
        </w:rPr>
        <w:t xml:space="preserve"> </w:t>
      </w:r>
      <w:r w:rsidRPr="002627E6">
        <w:rPr>
          <w:rFonts w:asciiTheme="minorHAnsi" w:hAnsiTheme="minorHAnsi" w:cstheme="minorHAnsi"/>
          <w:color w:val="292425"/>
        </w:rPr>
        <w:t>When</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teams</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work</w:t>
      </w:r>
      <w:r w:rsidRPr="002627E6">
        <w:rPr>
          <w:rFonts w:asciiTheme="minorHAnsi" w:hAnsiTheme="minorHAnsi" w:cstheme="minorHAnsi"/>
          <w:color w:val="292425"/>
          <w:spacing w:val="-20"/>
        </w:rPr>
        <w:t xml:space="preserve"> </w:t>
      </w:r>
      <w:r w:rsidRPr="002627E6">
        <w:rPr>
          <w:rFonts w:asciiTheme="minorHAnsi" w:hAnsiTheme="minorHAnsi" w:cstheme="minorHAnsi"/>
          <w:color w:val="292425"/>
        </w:rPr>
        <w:t>and</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communicate</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well,</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however,</w:t>
      </w:r>
      <w:r w:rsidRPr="002627E6">
        <w:rPr>
          <w:rFonts w:asciiTheme="minorHAnsi" w:hAnsiTheme="minorHAnsi" w:cstheme="minorHAnsi"/>
          <w:color w:val="292425"/>
          <w:spacing w:val="-20"/>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benefits</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more</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than</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compensate</w:t>
      </w:r>
      <w:r w:rsidRPr="002627E6">
        <w:rPr>
          <w:rFonts w:asciiTheme="minorHAnsi" w:hAnsiTheme="minorHAnsi" w:cstheme="minorHAnsi"/>
          <w:color w:val="292425"/>
          <w:spacing w:val="-20"/>
        </w:rPr>
        <w:t xml:space="preserve"> </w:t>
      </w:r>
      <w:r w:rsidRPr="002627E6">
        <w:rPr>
          <w:rFonts w:asciiTheme="minorHAnsi" w:hAnsiTheme="minorHAnsi" w:cstheme="minorHAnsi"/>
          <w:color w:val="292425"/>
        </w:rPr>
        <w:t>for</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21"/>
        </w:rPr>
        <w:t xml:space="preserve"> </w:t>
      </w:r>
      <w:r w:rsidRPr="002627E6">
        <w:rPr>
          <w:rFonts w:asciiTheme="minorHAnsi" w:hAnsiTheme="minorHAnsi" w:cstheme="minorHAnsi"/>
          <w:color w:val="292425"/>
        </w:rPr>
        <w:t>difficulties. One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way</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to</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improve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chances</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that</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a</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team</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will</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work</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well</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is</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to</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agree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beforehand</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on</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what</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everyone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on</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team expects</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from</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everyone</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else.</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Reaching</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this</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understanding</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is</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1"/>
        </w:rPr>
        <w:t xml:space="preserve"> </w:t>
      </w:r>
      <w:r w:rsidRPr="002627E6">
        <w:rPr>
          <w:rFonts w:asciiTheme="minorHAnsi" w:hAnsiTheme="minorHAnsi" w:cstheme="minorHAnsi"/>
          <w:color w:val="292425"/>
        </w:rPr>
        <w:t>goal</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of</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assignment</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on</w:t>
      </w:r>
      <w:r w:rsidRPr="002627E6">
        <w:rPr>
          <w:rFonts w:asciiTheme="minorHAnsi" w:hAnsiTheme="minorHAnsi" w:cstheme="minorHAnsi"/>
          <w:color w:val="292425"/>
          <w:spacing w:val="-12"/>
        </w:rPr>
        <w:t xml:space="preserve"> </w:t>
      </w:r>
      <w:r w:rsidRPr="002627E6">
        <w:rPr>
          <w:rFonts w:asciiTheme="minorHAnsi" w:hAnsiTheme="minorHAnsi" w:cstheme="minorHAnsi"/>
          <w:color w:val="292425"/>
        </w:rPr>
        <w:t>the</w:t>
      </w:r>
      <w:r w:rsidRPr="002627E6">
        <w:rPr>
          <w:rFonts w:asciiTheme="minorHAnsi" w:hAnsiTheme="minorHAnsi" w:cstheme="minorHAnsi"/>
          <w:color w:val="292425"/>
          <w:spacing w:val="-14"/>
        </w:rPr>
        <w:t xml:space="preserve"> </w:t>
      </w:r>
      <w:r w:rsidRPr="002627E6">
        <w:rPr>
          <w:rFonts w:asciiTheme="minorHAnsi" w:hAnsiTheme="minorHAnsi" w:cstheme="minorHAnsi"/>
          <w:i/>
          <w:color w:val="292425"/>
          <w:spacing w:val="-6"/>
        </w:rPr>
        <w:t>Team</w:t>
      </w:r>
      <w:r w:rsidRPr="002627E6">
        <w:rPr>
          <w:rFonts w:asciiTheme="minorHAnsi" w:hAnsiTheme="minorHAnsi" w:cstheme="minorHAnsi"/>
          <w:i/>
          <w:color w:val="292425"/>
          <w:spacing w:val="-12"/>
        </w:rPr>
        <w:t xml:space="preserve"> </w:t>
      </w:r>
      <w:r w:rsidRPr="002627E6">
        <w:rPr>
          <w:rFonts w:asciiTheme="minorHAnsi" w:hAnsiTheme="minorHAnsi" w:cstheme="minorHAnsi"/>
          <w:i/>
          <w:color w:val="292425"/>
        </w:rPr>
        <w:t>Expectations Agreement</w:t>
      </w:r>
      <w:r w:rsidRPr="002627E6">
        <w:rPr>
          <w:rFonts w:asciiTheme="minorHAnsi" w:hAnsiTheme="minorHAnsi" w:cstheme="minorHAnsi"/>
          <w:i/>
          <w:color w:val="292425"/>
          <w:spacing w:val="3"/>
        </w:rPr>
        <w:t xml:space="preserve"> </w:t>
      </w:r>
      <w:r w:rsidRPr="002627E6">
        <w:rPr>
          <w:rFonts w:asciiTheme="minorHAnsi" w:hAnsiTheme="minorHAnsi" w:cstheme="minorHAnsi"/>
          <w:color w:val="292425"/>
        </w:rPr>
        <w:t>handout.</w:t>
      </w:r>
    </w:p>
    <w:p w14:paraId="235C90D6" w14:textId="77777777" w:rsidR="00B54DA8" w:rsidRPr="002627E6" w:rsidRDefault="00000000">
      <w:pPr>
        <w:rPr>
          <w:rFonts w:cstheme="minorHAnsi"/>
        </w:rPr>
      </w:pPr>
    </w:p>
    <w:sectPr w:rsidR="00B54DA8" w:rsidRPr="0026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646D7"/>
    <w:multiLevelType w:val="hybridMultilevel"/>
    <w:tmpl w:val="DE609AE4"/>
    <w:lvl w:ilvl="0" w:tplc="8FA2DC52">
      <w:numFmt w:val="bullet"/>
      <w:lvlText w:val="•"/>
      <w:lvlJc w:val="left"/>
      <w:pPr>
        <w:ind w:left="520" w:hanging="360"/>
      </w:pPr>
      <w:rPr>
        <w:rFonts w:hint="default"/>
        <w:w w:val="100"/>
      </w:rPr>
    </w:lvl>
    <w:lvl w:ilvl="1" w:tplc="C74ADD14">
      <w:numFmt w:val="bullet"/>
      <w:lvlText w:val="•"/>
      <w:lvlJc w:val="left"/>
      <w:pPr>
        <w:ind w:left="974" w:hanging="360"/>
      </w:pPr>
      <w:rPr>
        <w:rFonts w:hint="default"/>
      </w:rPr>
    </w:lvl>
    <w:lvl w:ilvl="2" w:tplc="E8F6E2AA">
      <w:numFmt w:val="bullet"/>
      <w:lvlText w:val="•"/>
      <w:lvlJc w:val="left"/>
      <w:pPr>
        <w:ind w:left="1428" w:hanging="360"/>
      </w:pPr>
      <w:rPr>
        <w:rFonts w:hint="default"/>
      </w:rPr>
    </w:lvl>
    <w:lvl w:ilvl="3" w:tplc="1400A7D8">
      <w:numFmt w:val="bullet"/>
      <w:lvlText w:val="•"/>
      <w:lvlJc w:val="left"/>
      <w:pPr>
        <w:ind w:left="1882" w:hanging="360"/>
      </w:pPr>
      <w:rPr>
        <w:rFonts w:hint="default"/>
      </w:rPr>
    </w:lvl>
    <w:lvl w:ilvl="4" w:tplc="AA16B83E">
      <w:numFmt w:val="bullet"/>
      <w:lvlText w:val="•"/>
      <w:lvlJc w:val="left"/>
      <w:pPr>
        <w:ind w:left="2336" w:hanging="360"/>
      </w:pPr>
      <w:rPr>
        <w:rFonts w:hint="default"/>
      </w:rPr>
    </w:lvl>
    <w:lvl w:ilvl="5" w:tplc="C464DE94">
      <w:numFmt w:val="bullet"/>
      <w:lvlText w:val="•"/>
      <w:lvlJc w:val="left"/>
      <w:pPr>
        <w:ind w:left="2790" w:hanging="360"/>
      </w:pPr>
      <w:rPr>
        <w:rFonts w:hint="default"/>
      </w:rPr>
    </w:lvl>
    <w:lvl w:ilvl="6" w:tplc="4F583CF8">
      <w:numFmt w:val="bullet"/>
      <w:lvlText w:val="•"/>
      <w:lvlJc w:val="left"/>
      <w:pPr>
        <w:ind w:left="3244" w:hanging="360"/>
      </w:pPr>
      <w:rPr>
        <w:rFonts w:hint="default"/>
      </w:rPr>
    </w:lvl>
    <w:lvl w:ilvl="7" w:tplc="5E681AEA">
      <w:numFmt w:val="bullet"/>
      <w:lvlText w:val="•"/>
      <w:lvlJc w:val="left"/>
      <w:pPr>
        <w:ind w:left="3698" w:hanging="360"/>
      </w:pPr>
      <w:rPr>
        <w:rFonts w:hint="default"/>
      </w:rPr>
    </w:lvl>
    <w:lvl w:ilvl="8" w:tplc="D36A0056">
      <w:numFmt w:val="bullet"/>
      <w:lvlText w:val="•"/>
      <w:lvlJc w:val="left"/>
      <w:pPr>
        <w:ind w:left="4152" w:hanging="360"/>
      </w:pPr>
      <w:rPr>
        <w:rFonts w:hint="default"/>
      </w:rPr>
    </w:lvl>
  </w:abstractNum>
  <w:num w:numId="1" w16cid:durableId="4011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C7"/>
    <w:rsid w:val="00094830"/>
    <w:rsid w:val="001A3867"/>
    <w:rsid w:val="002627E6"/>
    <w:rsid w:val="00426F68"/>
    <w:rsid w:val="005E0CA2"/>
    <w:rsid w:val="00630FC7"/>
    <w:rsid w:val="00923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FE72"/>
  <w15:chartTrackingRefBased/>
  <w15:docId w15:val="{B2055CEF-8659-4855-B67B-F7C53871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0FC7"/>
    <w:pPr>
      <w:widowControl w:val="0"/>
      <w:autoSpaceDE w:val="0"/>
      <w:autoSpaceDN w:val="0"/>
      <w:spacing w:before="49" w:after="0" w:line="240" w:lineRule="auto"/>
      <w:ind w:left="160"/>
      <w:outlineLvl w:val="0"/>
    </w:pPr>
    <w:rPr>
      <w:rFonts w:ascii="Times New Roman" w:eastAsia="Times New Roman" w:hAnsi="Times New Roman" w:cs="Times New Roman"/>
      <w:b/>
      <w:bCs/>
      <w:sz w:val="32"/>
      <w:szCs w:val="32"/>
    </w:rPr>
  </w:style>
  <w:style w:type="paragraph" w:styleId="Heading3">
    <w:name w:val="heading 3"/>
    <w:basedOn w:val="Normal"/>
    <w:link w:val="Heading3Char"/>
    <w:uiPriority w:val="9"/>
    <w:unhideWhenUsed/>
    <w:qFormat/>
    <w:rsid w:val="00630FC7"/>
    <w:pPr>
      <w:widowControl w:val="0"/>
      <w:autoSpaceDE w:val="0"/>
      <w:autoSpaceDN w:val="0"/>
      <w:spacing w:before="49" w:after="0" w:line="240" w:lineRule="auto"/>
      <w:ind w:left="2809"/>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C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630FC7"/>
    <w:rPr>
      <w:rFonts w:ascii="Times New Roman" w:eastAsia="Times New Roman" w:hAnsi="Times New Roman" w:cs="Times New Roman"/>
      <w:b/>
      <w:bCs/>
    </w:rPr>
  </w:style>
  <w:style w:type="paragraph" w:styleId="BodyText">
    <w:name w:val="Body Text"/>
    <w:basedOn w:val="Normal"/>
    <w:link w:val="BodyTextChar"/>
    <w:uiPriority w:val="1"/>
    <w:qFormat/>
    <w:rsid w:val="00630FC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30FC7"/>
    <w:rPr>
      <w:rFonts w:ascii="Times New Roman" w:eastAsia="Times New Roman" w:hAnsi="Times New Roman" w:cs="Times New Roman"/>
    </w:rPr>
  </w:style>
  <w:style w:type="paragraph" w:styleId="ListParagraph">
    <w:name w:val="List Paragraph"/>
    <w:basedOn w:val="Normal"/>
    <w:uiPriority w:val="1"/>
    <w:qFormat/>
    <w:rsid w:val="00630FC7"/>
    <w:pPr>
      <w:widowControl w:val="0"/>
      <w:autoSpaceDE w:val="0"/>
      <w:autoSpaceDN w:val="0"/>
      <w:spacing w:after="0" w:line="240" w:lineRule="auto"/>
      <w:ind w:left="520" w:hanging="36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Saleh Mustafa Saleh</dc:creator>
  <cp:keywords/>
  <dc:description/>
  <cp:lastModifiedBy>Mohammad Saleh Mustafa Saleh</cp:lastModifiedBy>
  <cp:revision>3</cp:revision>
  <dcterms:created xsi:type="dcterms:W3CDTF">2021-01-07T07:02:00Z</dcterms:created>
  <dcterms:modified xsi:type="dcterms:W3CDTF">2022-08-20T16:26:00Z</dcterms:modified>
</cp:coreProperties>
</file>