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glossary/document.xml" ContentType="application/vnd.openxmlformats-officedocument.wordprocessingml.document.glossary+xml"/>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eastAsia="Times New Roman" w:cs="Times New Roman"/>
          <w:b/>
          <w:b/>
          <w:smallCaps/>
        </w:rPr>
      </w:pPr>
      <w:r>
        <w:rPr>
          <w:rFonts w:eastAsia="Times New Roman" w:cs="Times New Roman"/>
          <w:b/>
          <w:smallCaps/>
        </w:rPr>
      </w:r>
    </w:p>
    <w:p>
      <w:pPr>
        <w:pStyle w:val="Normal"/>
        <w:jc w:val="center"/>
        <w:rPr>
          <w:rFonts w:eastAsia="Times New Roman" w:cs="Times New Roman"/>
        </w:rPr>
      </w:pPr>
      <w:r>
        <w:rPr>
          <w:rFonts w:eastAsia="Times New Roman" w:cs="Times New Roman"/>
        </w:rPr>
      </w:r>
    </w:p>
    <w:p>
      <w:pPr>
        <w:pStyle w:val="Normal"/>
        <w:rPr/>
      </w:pPr>
      <w:r>
        <w:rPr/>
      </w:r>
    </w:p>
    <w:p>
      <w:pPr>
        <w:pStyle w:val="Normal"/>
        <w:bidi w:val="0"/>
        <w:spacing w:lineRule="auto" w:line="259" w:beforeAutospacing="0" w:before="0" w:afterAutospacing="0" w:after="0"/>
        <w:ind w:left="0" w:right="0" w:hanging="0"/>
        <w:jc w:val="left"/>
        <w:rPr>
          <w:b/>
          <w:b/>
          <w:bCs/>
          <w:sz w:val="48"/>
          <w:szCs w:val="48"/>
        </w:rPr>
      </w:pPr>
      <w:r>
        <w:rPr/>
        <w:t xml:space="preserve">                                                                 </w:t>
      </w:r>
      <w:r>
        <w:rPr>
          <w:b/>
          <w:bCs/>
          <w:sz w:val="48"/>
          <w:szCs w:val="48"/>
        </w:rPr>
        <w:t>AWN</w:t>
      </w:r>
    </w:p>
    <w:p>
      <w:pPr>
        <w:pStyle w:val="Normal"/>
        <w:bidi w:val="0"/>
        <w:spacing w:lineRule="auto" w:line="259" w:beforeAutospacing="0" w:before="0" w:afterAutospacing="0" w:after="0"/>
        <w:ind w:left="0" w:right="0" w:hanging="0"/>
        <w:jc w:val="left"/>
        <w:rPr>
          <w:b/>
          <w:b/>
          <w:bCs/>
          <w:sz w:val="48"/>
          <w:szCs w:val="48"/>
        </w:rPr>
      </w:pPr>
      <w:r>
        <w:rPr>
          <w:b/>
          <w:bCs/>
          <w:sz w:val="48"/>
          <w:szCs w:val="48"/>
        </w:rPr>
        <w:t xml:space="preserve">                  </w:t>
      </w:r>
      <w:r>
        <w:rPr>
          <w:b/>
          <w:bCs/>
          <w:sz w:val="48"/>
          <w:szCs w:val="48"/>
        </w:rPr>
        <w:t>ORPHANS ORGANIZATION</w:t>
      </w:r>
    </w:p>
    <w:p>
      <w:pPr>
        <w:pStyle w:val="Normal"/>
        <w:bidi w:val="0"/>
        <w:spacing w:lineRule="auto" w:line="259" w:beforeAutospacing="0" w:before="0" w:afterAutospacing="0" w:after="0"/>
        <w:ind w:left="0" w:right="0" w:hanging="0"/>
        <w:jc w:val="left"/>
        <w:rPr>
          <w:b/>
          <w:b/>
          <w:bCs/>
          <w:sz w:val="48"/>
          <w:szCs w:val="48"/>
        </w:rPr>
      </w:pPr>
      <w:r>
        <w:rPr>
          <w:b/>
          <w:bCs/>
          <w:sz w:val="48"/>
          <w:szCs w:val="48"/>
        </w:rPr>
      </w:r>
    </w:p>
    <w:p>
      <w:pPr>
        <w:pStyle w:val="Normal"/>
        <w:bidi w:val="0"/>
        <w:spacing w:lineRule="auto" w:line="259" w:beforeAutospacing="0" w:before="0" w:afterAutospacing="0" w:after="0"/>
        <w:ind w:left="0" w:right="0" w:hanging="0"/>
        <w:jc w:val="left"/>
        <w:rPr>
          <w:b/>
          <w:b/>
          <w:bCs/>
          <w:sz w:val="48"/>
          <w:szCs w:val="48"/>
        </w:rPr>
      </w:pPr>
      <w:r>
        <w:rPr>
          <w:b/>
          <w:bCs/>
          <w:sz w:val="48"/>
          <w:szCs w:val="48"/>
        </w:rPr>
      </w:r>
    </w:p>
    <w:p>
      <w:pPr>
        <w:pStyle w:val="Normal"/>
        <w:bidi w:val="0"/>
        <w:spacing w:lineRule="auto" w:line="259" w:beforeAutospacing="0" w:before="0" w:afterAutospacing="0" w:after="0"/>
        <w:ind w:left="0" w:right="0" w:hanging="0"/>
        <w:jc w:val="left"/>
        <w:rPr>
          <w:b/>
          <w:b/>
          <w:bCs/>
          <w:sz w:val="48"/>
          <w:szCs w:val="48"/>
        </w:rPr>
      </w:pPr>
      <w:r>
        <w:rPr>
          <w:b/>
          <w:bCs/>
          <w:sz w:val="48"/>
          <w:szCs w:val="48"/>
        </w:rPr>
      </w:r>
    </w:p>
    <w:p>
      <w:pPr>
        <w:pStyle w:val="Normal"/>
        <w:bidi w:val="0"/>
        <w:spacing w:lineRule="auto" w:line="259" w:beforeAutospacing="0" w:before="0" w:afterAutospacing="0" w:after="0"/>
        <w:ind w:left="0" w:right="0" w:hanging="0"/>
        <w:jc w:val="left"/>
        <w:rPr>
          <w:b/>
          <w:b/>
          <w:bCs/>
          <w:sz w:val="48"/>
          <w:szCs w:val="48"/>
        </w:rPr>
      </w:pPr>
      <w:r>
        <w:rPr>
          <w:b/>
          <w:bCs/>
          <w:sz w:val="48"/>
          <w:szCs w:val="48"/>
        </w:rPr>
      </w:r>
    </w:p>
    <w:p>
      <w:pPr>
        <w:pStyle w:val="Normal"/>
        <w:bidi w:val="0"/>
        <w:spacing w:lineRule="auto" w:line="259" w:beforeAutospacing="0" w:before="0" w:afterAutospacing="0" w:after="0"/>
        <w:ind w:left="0" w:right="0" w:hanging="0"/>
        <w:jc w:val="left"/>
        <w:rPr>
          <w:b/>
          <w:b/>
          <w:bCs/>
          <w:sz w:val="48"/>
          <w:szCs w:val="48"/>
        </w:rPr>
      </w:pPr>
      <w:r>
        <w:rPr>
          <w:b/>
          <w:bCs/>
          <w:sz w:val="48"/>
          <w:szCs w:val="48"/>
        </w:rPr>
      </w:r>
    </w:p>
    <w:p>
      <w:pPr>
        <w:pStyle w:val="Normal"/>
        <w:bidi w:val="0"/>
        <w:spacing w:lineRule="auto" w:line="259" w:beforeAutospacing="0" w:before="0" w:afterAutospacing="0" w:after="0"/>
        <w:ind w:left="0" w:right="0" w:hanging="0"/>
        <w:jc w:val="left"/>
        <w:rPr>
          <w:b/>
          <w:b/>
          <w:bCs/>
          <w:sz w:val="48"/>
          <w:szCs w:val="48"/>
        </w:rPr>
      </w:pPr>
      <w:r>
        <w:rPr>
          <w:b/>
          <w:bCs/>
          <w:sz w:val="48"/>
          <w:szCs w:val="48"/>
        </w:rPr>
        <w:t>PREPARED BY SAHBY GROUB:</w:t>
      </w:r>
    </w:p>
    <w:p>
      <w:pPr>
        <w:pStyle w:val="ListParagraph"/>
        <w:numPr>
          <w:ilvl w:val="0"/>
          <w:numId w:val="1"/>
        </w:numPr>
        <w:bidi w:val="0"/>
        <w:spacing w:lineRule="auto" w:line="259" w:beforeAutospacing="0" w:before="0" w:afterAutospacing="0" w:after="0"/>
        <w:ind w:left="720" w:right="0" w:hanging="360"/>
        <w:contextualSpacing/>
        <w:jc w:val="left"/>
        <w:rPr>
          <w:b/>
          <w:b/>
          <w:bCs/>
          <w:sz w:val="48"/>
          <w:szCs w:val="48"/>
        </w:rPr>
      </w:pPr>
      <w:r>
        <w:rPr>
          <w:b/>
          <w:bCs/>
          <w:sz w:val="48"/>
          <w:szCs w:val="48"/>
        </w:rPr>
        <w:t xml:space="preserve">YASMIN ESSAM </w:t>
      </w:r>
    </w:p>
    <w:p>
      <w:pPr>
        <w:pStyle w:val="ListParagraph"/>
        <w:numPr>
          <w:ilvl w:val="0"/>
          <w:numId w:val="1"/>
        </w:numPr>
        <w:bidi w:val="0"/>
        <w:spacing w:lineRule="auto" w:line="259" w:beforeAutospacing="0" w:before="0" w:afterAutospacing="0" w:after="0"/>
        <w:ind w:left="720" w:right="0" w:hanging="360"/>
        <w:contextualSpacing/>
        <w:jc w:val="left"/>
        <w:rPr>
          <w:b/>
          <w:b/>
          <w:bCs/>
          <w:sz w:val="48"/>
          <w:szCs w:val="48"/>
        </w:rPr>
      </w:pPr>
      <w:r>
        <w:rPr>
          <w:b/>
          <w:bCs/>
          <w:sz w:val="48"/>
          <w:szCs w:val="48"/>
        </w:rPr>
        <w:t>SALMA BAHAA</w:t>
      </w:r>
    </w:p>
    <w:p>
      <w:pPr>
        <w:pStyle w:val="ListParagraph"/>
        <w:numPr>
          <w:ilvl w:val="0"/>
          <w:numId w:val="1"/>
        </w:numPr>
        <w:bidi w:val="0"/>
        <w:spacing w:lineRule="auto" w:line="259" w:beforeAutospacing="0" w:before="0" w:afterAutospacing="0" w:after="0"/>
        <w:ind w:left="720" w:right="0" w:hanging="360"/>
        <w:contextualSpacing/>
        <w:jc w:val="left"/>
        <w:rPr>
          <w:b/>
          <w:b/>
          <w:bCs/>
          <w:sz w:val="48"/>
          <w:szCs w:val="48"/>
        </w:rPr>
      </w:pPr>
      <w:r>
        <w:rPr>
          <w:b/>
          <w:bCs/>
          <w:sz w:val="48"/>
          <w:szCs w:val="48"/>
        </w:rPr>
        <w:t>HABIBA AHMED</w:t>
      </w:r>
    </w:p>
    <w:p>
      <w:pPr>
        <w:pStyle w:val="ListParagraph"/>
        <w:numPr>
          <w:ilvl w:val="0"/>
          <w:numId w:val="1"/>
        </w:numPr>
        <w:bidi w:val="0"/>
        <w:spacing w:lineRule="auto" w:line="259" w:beforeAutospacing="0" w:before="0" w:afterAutospacing="0" w:after="0"/>
        <w:ind w:left="720" w:right="0" w:hanging="360"/>
        <w:contextualSpacing/>
        <w:jc w:val="left"/>
        <w:rPr>
          <w:b/>
          <w:b/>
          <w:bCs/>
          <w:sz w:val="48"/>
          <w:szCs w:val="48"/>
        </w:rPr>
      </w:pPr>
      <w:r>
        <w:rPr>
          <w:b/>
          <w:bCs/>
          <w:sz w:val="48"/>
          <w:szCs w:val="48"/>
        </w:rPr>
        <w:t>AYA MOHAMMED</w:t>
      </w:r>
    </w:p>
    <w:p>
      <w:pPr>
        <w:pStyle w:val="ListParagraph"/>
        <w:numPr>
          <w:ilvl w:val="0"/>
          <w:numId w:val="1"/>
        </w:numPr>
        <w:bidi w:val="0"/>
        <w:spacing w:lineRule="auto" w:line="259" w:beforeAutospacing="0" w:before="0" w:afterAutospacing="0" w:after="0"/>
        <w:ind w:left="720" w:right="0" w:hanging="360"/>
        <w:contextualSpacing/>
        <w:jc w:val="left"/>
        <w:rPr>
          <w:b/>
          <w:b/>
          <w:bCs/>
          <w:sz w:val="48"/>
          <w:szCs w:val="48"/>
        </w:rPr>
      </w:pPr>
      <w:r>
        <w:rPr>
          <w:b/>
          <w:bCs/>
          <w:sz w:val="48"/>
          <w:szCs w:val="48"/>
        </w:rPr>
        <w:t xml:space="preserve">HABIBA MAHMOUD </w:t>
      </w:r>
    </w:p>
    <w:p>
      <w:pPr>
        <w:pStyle w:val="ListParagraph"/>
        <w:numPr>
          <w:ilvl w:val="0"/>
          <w:numId w:val="1"/>
        </w:numPr>
        <w:bidi w:val="0"/>
        <w:spacing w:lineRule="auto" w:line="259" w:beforeAutospacing="0" w:before="0" w:afterAutospacing="0" w:after="0"/>
        <w:ind w:left="720" w:right="0" w:hanging="360"/>
        <w:contextualSpacing/>
        <w:jc w:val="left"/>
        <w:rPr>
          <w:b/>
          <w:b/>
          <w:bCs/>
          <w:sz w:val="48"/>
          <w:szCs w:val="48"/>
        </w:rPr>
      </w:pPr>
      <w:r>
        <w:rPr>
          <w:b/>
          <w:bCs/>
          <w:sz w:val="48"/>
          <w:szCs w:val="48"/>
        </w:rPr>
        <w:t>BOSINA SAAD</w:t>
      </w:r>
    </w:p>
    <w:p>
      <w:pPr>
        <w:pStyle w:val="Normal"/>
        <w:bidi w:val="0"/>
        <w:spacing w:lineRule="auto" w:line="259" w:beforeAutospacing="0" w:before="0" w:afterAutospacing="0" w:after="0"/>
        <w:ind w:left="0" w:right="0" w:hanging="0"/>
        <w:jc w:val="left"/>
        <w:rPr>
          <w:b/>
          <w:b/>
          <w:bCs/>
          <w:sz w:val="48"/>
          <w:szCs w:val="48"/>
        </w:rPr>
      </w:pPr>
      <w:r>
        <w:rPr>
          <w:b/>
          <w:bCs/>
          <w:sz w:val="48"/>
          <w:szCs w:val="48"/>
        </w:rPr>
      </w:r>
    </w:p>
    <w:p>
      <w:pPr>
        <w:pStyle w:val="Normal"/>
        <w:bidi w:val="0"/>
        <w:spacing w:lineRule="auto" w:line="259" w:beforeAutospacing="0" w:before="0" w:afterAutospacing="0" w:after="0"/>
        <w:ind w:left="0" w:right="0" w:hanging="0"/>
        <w:jc w:val="left"/>
        <w:rPr>
          <w:b/>
          <w:b/>
          <w:bCs/>
          <w:sz w:val="48"/>
          <w:szCs w:val="48"/>
        </w:rPr>
      </w:pPr>
      <w:r>
        <w:rPr>
          <w:b/>
          <w:bCs/>
          <w:sz w:val="48"/>
          <w:szCs w:val="48"/>
        </w:rPr>
        <w:t>SUPERVISOR</w:t>
      </w:r>
    </w:p>
    <w:p>
      <w:pPr>
        <w:pStyle w:val="Normal"/>
        <w:bidi w:val="0"/>
        <w:spacing w:lineRule="auto" w:line="259" w:beforeAutospacing="0" w:before="0" w:afterAutospacing="0" w:after="0"/>
        <w:ind w:left="0" w:right="0" w:hanging="0"/>
        <w:jc w:val="left"/>
        <w:rPr>
          <w:b/>
          <w:b/>
          <w:bCs/>
          <w:sz w:val="48"/>
          <w:szCs w:val="48"/>
        </w:rPr>
      </w:pPr>
      <w:r>
        <w:rPr>
          <w:b/>
          <w:bCs/>
          <w:sz w:val="48"/>
          <w:szCs w:val="48"/>
        </w:rPr>
        <w:t xml:space="preserve">                         </w:t>
      </w:r>
      <w:r>
        <w:rPr>
          <w:b/>
          <w:bCs/>
          <w:sz w:val="48"/>
          <w:szCs w:val="48"/>
        </w:rPr>
        <w:t xml:space="preserve">Dr. Yaser Abdalla </w:t>
      </w:r>
    </w:p>
    <w:p>
      <w:pPr>
        <w:pStyle w:val="Normal"/>
        <w:rPr/>
      </w:pPr>
      <w:r>
        <w:rPr/>
      </w:r>
      <w:r>
        <w:br w:type="page"/>
      </w:r>
    </w:p>
    <w:p>
      <w:pPr>
        <w:pStyle w:val="Normal"/>
        <w:rPr/>
      </w:pPr>
      <w:r>
        <w:rPr/>
      </w:r>
    </w:p>
    <w:p>
      <w:pPr>
        <w:pStyle w:val="Normal"/>
        <w:rPr/>
      </w:pPr>
      <w:r>
        <w:rPr>
          <w:b/>
          <w:smallCaps/>
          <w:sz w:val="28"/>
          <w:szCs w:val="28"/>
        </w:rPr>
        <w:t>Table of Contents</w:t>
      </w:r>
    </w:p>
    <w:sdt>
      <w:sdtPr>
        <w:docPartObj>
          <w:docPartGallery w:val="Table of Contents"/>
          <w:docPartUnique w:val="true"/>
        </w:docPartObj>
      </w:sdtPr>
      <w:sdtContent>
        <w:p>
          <w:pPr>
            <w:pStyle w:val="Contents1"/>
            <w:tabs>
              <w:tab w:val="clear" w:pos="720"/>
              <w:tab w:val="right" w:pos="9350" w:leader="dot"/>
            </w:tabs>
            <w:rPr>
              <w:rFonts w:ascii="Calibri" w:hAnsi="Calibri" w:eastAsia="SimSun" w:asciiTheme="minorHAnsi" w:hAnsiTheme="minorHAnsi"/>
              <w:sz w:val="22"/>
              <w:szCs w:val="22"/>
              <w:lang w:eastAsia="zh-CN"/>
            </w:rPr>
          </w:pPr>
          <w:r>
            <w:fldChar w:fldCharType="begin"/>
          </w:r>
          <w:r>
            <w:rPr>
              <w:webHidden/>
              <w:rStyle w:val="IndexLink"/>
              <w:smallCaps/>
              <w:rFonts w:ascii="Calibri" w:hAnsi="Calibri"/>
            </w:rPr>
            <w:instrText> TOC \z \o "1-3" \u \h</w:instrText>
          </w:r>
          <w:r>
            <w:rPr>
              <w:webHidden/>
              <w:rStyle w:val="IndexLink"/>
              <w:smallCaps/>
              <w:rFonts w:ascii="Calibri" w:hAnsi="Calibri"/>
            </w:rPr>
            <w:fldChar w:fldCharType="separate"/>
          </w:r>
          <w:hyperlink w:anchor="_Toc332300830">
            <w:r>
              <w:rPr>
                <w:webHidden/>
                <w:rStyle w:val="IndexLink"/>
                <w:rFonts w:ascii="Calibri" w:hAnsi="Calibri" w:asciiTheme="minorHAnsi" w:hAnsiTheme="minorHAnsi"/>
                <w:smallCaps/>
              </w:rPr>
              <w:t>Introduction</w:t>
            </w:r>
            <w:r>
              <w:rPr>
                <w:webHidden/>
              </w:rPr>
              <w:fldChar w:fldCharType="begin"/>
            </w:r>
            <w:r>
              <w:rPr>
                <w:webHidden/>
              </w:rPr>
              <w:instrText>PAGEREF _Toc332300830 \h</w:instrText>
            </w:r>
            <w:r>
              <w:rPr>
                <w:webHidden/>
              </w:rPr>
              <w:fldChar w:fldCharType="separate"/>
            </w:r>
            <w:r>
              <w:rPr>
                <w:rStyle w:val="IndexLink"/>
                <w:rFonts w:ascii="Calibri" w:hAnsi="Calibri" w:asciiTheme="minorHAnsi" w:hAnsiTheme="minorHAnsi"/>
                <w:vanish w:val="false"/>
              </w:rPr>
              <w:tab/>
              <w:t>4</w:t>
            </w:r>
            <w:r>
              <w:rPr>
                <w:webHidden/>
              </w:rPr>
              <w:fldChar w:fldCharType="end"/>
            </w:r>
          </w:hyperlink>
        </w:p>
        <w:p>
          <w:pPr>
            <w:pStyle w:val="Contents1"/>
            <w:tabs>
              <w:tab w:val="clear" w:pos="720"/>
              <w:tab w:val="right" w:pos="9350" w:leader="dot"/>
            </w:tabs>
            <w:rPr>
              <w:rFonts w:ascii="Calibri" w:hAnsi="Calibri" w:eastAsia="SimSun" w:asciiTheme="minorAscii" w:hAnsiTheme="minorAscii"/>
              <w:sz w:val="22"/>
              <w:szCs w:val="22"/>
              <w:lang w:eastAsia="zh-CN"/>
            </w:rPr>
          </w:pPr>
          <w:hyperlink w:anchor="_Toc332300831">
            <w:r>
              <w:rPr>
                <w:webHidden/>
                <w:rStyle w:val="IndexLink"/>
                <w:rFonts w:ascii="Calibri" w:hAnsi="Calibri" w:asciiTheme="minorAscii" w:hAnsiTheme="minorAscii"/>
                <w:smallCaps/>
              </w:rPr>
              <w:t>Scope Management Approach</w:t>
            </w:r>
            <w:r>
              <w:rPr>
                <w:rStyle w:val="IndexLink"/>
                <w:rFonts w:ascii="Calibri" w:hAnsi="Calibri" w:asciiTheme="minorHAnsi" w:hAnsiTheme="minorHAnsi"/>
                <w:vanish w:val="false"/>
              </w:rPr>
              <w:tab/>
            </w:r>
            <w:r>
              <w:rPr>
                <w:webHidden/>
              </w:rPr>
              <w:fldChar w:fldCharType="begin"/>
            </w:r>
            <w:r>
              <w:rPr>
                <w:webHidden/>
              </w:rPr>
              <w:instrText>PAGEREF _Toc332300831 \h</w:instrText>
            </w:r>
            <w:r>
              <w:rPr>
                <w:webHidden/>
              </w:rPr>
              <w:fldChar w:fldCharType="separate"/>
            </w:r>
            <w:r>
              <w:rPr>
                <w:rStyle w:val="IndexLink"/>
                <w:rFonts w:ascii="Calibri" w:hAnsi="Calibri" w:asciiTheme="minorAscii" w:hAnsiTheme="minorAscii"/>
                <w:vanish w:val="false"/>
              </w:rPr>
              <w:t>5</w:t>
            </w:r>
            <w:r>
              <w:rPr>
                <w:webHidden/>
              </w:rPr>
              <w:fldChar w:fldCharType="end"/>
            </w:r>
          </w:hyperlink>
        </w:p>
        <w:p>
          <w:pPr>
            <w:pStyle w:val="Contents1"/>
            <w:tabs>
              <w:tab w:val="clear" w:pos="720"/>
              <w:tab w:val="right" w:pos="9350" w:leader="dot"/>
            </w:tabs>
            <w:rPr>
              <w:rFonts w:ascii="Calibri" w:hAnsi="Calibri" w:eastAsia="SimSun" w:asciiTheme="minorHAnsi" w:hAnsiTheme="minorHAnsi"/>
              <w:sz w:val="22"/>
              <w:szCs w:val="22"/>
              <w:lang w:eastAsia="zh-CN"/>
            </w:rPr>
          </w:pPr>
          <w:hyperlink w:anchor="_Toc332300832">
            <w:r>
              <w:rPr>
                <w:webHidden/>
                <w:rStyle w:val="IndexLink"/>
                <w:rFonts w:ascii="Calibri" w:hAnsi="Calibri" w:asciiTheme="minorHAnsi" w:hAnsiTheme="minorHAnsi"/>
                <w:smallCaps/>
              </w:rPr>
              <w:t>Roles and Responsibilities</w:t>
            </w:r>
            <w:r>
              <w:rPr>
                <w:webHidden/>
              </w:rPr>
              <w:fldChar w:fldCharType="begin"/>
            </w:r>
            <w:r>
              <w:rPr>
                <w:webHidden/>
              </w:rPr>
              <w:instrText>PAGEREF _Toc332300832 \h</w:instrText>
            </w:r>
            <w:r>
              <w:rPr>
                <w:webHidden/>
              </w:rPr>
              <w:fldChar w:fldCharType="separate"/>
            </w:r>
            <w:r>
              <w:rPr>
                <w:rStyle w:val="IndexLink"/>
                <w:rFonts w:ascii="Calibri" w:hAnsi="Calibri" w:asciiTheme="minorHAnsi" w:hAnsiTheme="minorHAnsi"/>
                <w:vanish w:val="false"/>
              </w:rPr>
              <w:tab/>
              <w:t>5</w:t>
            </w:r>
            <w:r>
              <w:rPr>
                <w:webHidden/>
              </w:rPr>
              <w:fldChar w:fldCharType="end"/>
            </w:r>
          </w:hyperlink>
        </w:p>
        <w:p>
          <w:pPr>
            <w:pStyle w:val="Contents1"/>
            <w:tabs>
              <w:tab w:val="clear" w:pos="720"/>
              <w:tab w:val="right" w:pos="9350" w:leader="dot"/>
            </w:tabs>
            <w:rPr>
              <w:rFonts w:ascii="Calibri" w:hAnsi="Calibri" w:eastAsia="SimSun" w:asciiTheme="minorHAnsi" w:hAnsiTheme="minorHAnsi"/>
              <w:sz w:val="22"/>
              <w:szCs w:val="22"/>
              <w:lang w:eastAsia="zh-CN"/>
            </w:rPr>
          </w:pPr>
          <w:hyperlink w:anchor="_Toc332300833">
            <w:r>
              <w:rPr>
                <w:webHidden/>
                <w:rStyle w:val="IndexLink"/>
                <w:rFonts w:ascii="Calibri" w:hAnsi="Calibri" w:asciiTheme="minorHAnsi" w:hAnsiTheme="minorHAnsi"/>
                <w:smallCaps/>
              </w:rPr>
              <w:t>Scope Definition</w:t>
            </w:r>
            <w:r>
              <w:rPr>
                <w:webHidden/>
              </w:rPr>
              <w:fldChar w:fldCharType="begin"/>
            </w:r>
            <w:r>
              <w:rPr>
                <w:webHidden/>
              </w:rPr>
              <w:instrText>PAGEREF _Toc332300833 \h</w:instrText>
            </w:r>
            <w:r>
              <w:rPr>
                <w:webHidden/>
              </w:rPr>
              <w:fldChar w:fldCharType="separate"/>
            </w:r>
            <w:r>
              <w:rPr>
                <w:rStyle w:val="IndexLink"/>
                <w:rFonts w:ascii="Calibri" w:hAnsi="Calibri" w:asciiTheme="minorHAnsi" w:hAnsiTheme="minorHAnsi"/>
                <w:vanish w:val="false"/>
              </w:rPr>
              <w:tab/>
              <w:t>7</w:t>
            </w:r>
            <w:r>
              <w:rPr>
                <w:webHidden/>
              </w:rPr>
              <w:fldChar w:fldCharType="end"/>
            </w:r>
          </w:hyperlink>
        </w:p>
        <w:p>
          <w:pPr>
            <w:pStyle w:val="Contents1"/>
            <w:tabs>
              <w:tab w:val="clear" w:pos="720"/>
              <w:tab w:val="right" w:pos="9350" w:leader="dot"/>
            </w:tabs>
            <w:rPr>
              <w:rFonts w:ascii="Calibri" w:hAnsi="Calibri" w:eastAsia="SimSun" w:asciiTheme="minorHAnsi" w:hAnsiTheme="minorHAnsi"/>
              <w:sz w:val="22"/>
              <w:szCs w:val="22"/>
              <w:lang w:eastAsia="zh-CN"/>
            </w:rPr>
          </w:pPr>
          <w:hyperlink w:anchor="_Toc332300834">
            <w:r>
              <w:rPr>
                <w:webHidden/>
                <w:rStyle w:val="IndexLink"/>
                <w:rFonts w:ascii="Calibri" w:hAnsi="Calibri" w:asciiTheme="minorHAnsi" w:hAnsiTheme="minorHAnsi"/>
                <w:smallCaps/>
              </w:rPr>
              <w:t>Project Scope Statement</w:t>
            </w:r>
            <w:r>
              <w:rPr>
                <w:webHidden/>
              </w:rPr>
              <w:fldChar w:fldCharType="begin"/>
            </w:r>
            <w:r>
              <w:rPr>
                <w:webHidden/>
              </w:rPr>
              <w:instrText>PAGEREF _Toc332300834 \h</w:instrText>
            </w:r>
            <w:r>
              <w:rPr>
                <w:webHidden/>
              </w:rPr>
              <w:fldChar w:fldCharType="separate"/>
            </w:r>
            <w:r>
              <w:rPr>
                <w:rStyle w:val="IndexLink"/>
                <w:rFonts w:ascii="Calibri" w:hAnsi="Calibri" w:asciiTheme="minorHAnsi" w:hAnsiTheme="minorHAnsi"/>
                <w:vanish w:val="false"/>
              </w:rPr>
              <w:tab/>
              <w:t>7</w:t>
            </w:r>
            <w:r>
              <w:rPr>
                <w:webHidden/>
              </w:rPr>
              <w:fldChar w:fldCharType="end"/>
            </w:r>
          </w:hyperlink>
        </w:p>
        <w:p>
          <w:pPr>
            <w:pStyle w:val="Contents1"/>
            <w:tabs>
              <w:tab w:val="clear" w:pos="720"/>
              <w:tab w:val="right" w:pos="9350" w:leader="dot"/>
            </w:tabs>
            <w:rPr>
              <w:rFonts w:ascii="Calibri" w:hAnsi="Calibri" w:eastAsia="SimSun" w:asciiTheme="minorHAnsi" w:hAnsiTheme="minorHAnsi"/>
              <w:sz w:val="22"/>
              <w:szCs w:val="22"/>
              <w:lang w:eastAsia="zh-CN"/>
            </w:rPr>
          </w:pPr>
          <w:hyperlink w:anchor="_Toc332300835">
            <w:r>
              <w:rPr>
                <w:webHidden/>
                <w:rStyle w:val="IndexLink"/>
                <w:rFonts w:ascii="Calibri" w:hAnsi="Calibri" w:asciiTheme="minorHAnsi" w:hAnsiTheme="minorHAnsi"/>
                <w:smallCaps/>
              </w:rPr>
              <w:t>Work Breakdown Structure</w:t>
            </w:r>
            <w:r>
              <w:rPr>
                <w:webHidden/>
              </w:rPr>
              <w:fldChar w:fldCharType="begin"/>
            </w:r>
            <w:r>
              <w:rPr>
                <w:webHidden/>
              </w:rPr>
              <w:instrText>PAGEREF _Toc332300835 \h</w:instrText>
            </w:r>
            <w:r>
              <w:rPr>
                <w:webHidden/>
              </w:rPr>
              <w:fldChar w:fldCharType="separate"/>
            </w:r>
            <w:r>
              <w:rPr>
                <w:rStyle w:val="IndexLink"/>
                <w:rFonts w:ascii="Calibri" w:hAnsi="Calibri" w:asciiTheme="minorHAnsi" w:hAnsiTheme="minorHAnsi"/>
                <w:vanish w:val="false"/>
              </w:rPr>
              <w:tab/>
              <w:t>8</w:t>
            </w:r>
            <w:r>
              <w:rPr>
                <w:webHidden/>
              </w:rPr>
              <w:fldChar w:fldCharType="end"/>
            </w:r>
          </w:hyperlink>
        </w:p>
        <w:p>
          <w:pPr>
            <w:pStyle w:val="Contents1"/>
            <w:tabs>
              <w:tab w:val="clear" w:pos="720"/>
              <w:tab w:val="right" w:pos="9350" w:leader="dot"/>
            </w:tabs>
            <w:rPr>
              <w:rFonts w:ascii="Calibri" w:hAnsi="Calibri" w:eastAsia="SimSun" w:asciiTheme="minorHAnsi" w:hAnsiTheme="minorHAnsi"/>
              <w:sz w:val="22"/>
              <w:szCs w:val="22"/>
              <w:lang w:eastAsia="zh-CN"/>
            </w:rPr>
          </w:pPr>
          <w:hyperlink w:anchor="_Toc332300836">
            <w:r>
              <w:rPr>
                <w:webHidden/>
                <w:rStyle w:val="IndexLink"/>
                <w:rFonts w:ascii="Calibri" w:hAnsi="Calibri" w:asciiTheme="minorHAnsi" w:hAnsiTheme="minorHAnsi"/>
                <w:smallCaps/>
              </w:rPr>
              <w:t>Scope Verification</w:t>
            </w:r>
            <w:r>
              <w:rPr>
                <w:webHidden/>
              </w:rPr>
              <w:fldChar w:fldCharType="begin"/>
            </w:r>
            <w:r>
              <w:rPr>
                <w:webHidden/>
              </w:rPr>
              <w:instrText>PAGEREF _Toc332300836 \h</w:instrText>
            </w:r>
            <w:r>
              <w:rPr>
                <w:webHidden/>
              </w:rPr>
              <w:fldChar w:fldCharType="separate"/>
            </w:r>
            <w:r>
              <w:rPr>
                <w:rStyle w:val="IndexLink"/>
                <w:rFonts w:ascii="Calibri" w:hAnsi="Calibri" w:asciiTheme="minorHAnsi" w:hAnsiTheme="minorHAnsi"/>
                <w:vanish w:val="false"/>
              </w:rPr>
              <w:tab/>
              <w:t>9</w:t>
            </w:r>
            <w:r>
              <w:rPr>
                <w:webHidden/>
              </w:rPr>
              <w:fldChar w:fldCharType="end"/>
            </w:r>
          </w:hyperlink>
        </w:p>
        <w:p>
          <w:pPr>
            <w:pStyle w:val="Contents1"/>
            <w:tabs>
              <w:tab w:val="clear" w:pos="720"/>
              <w:tab w:val="right" w:pos="9350" w:leader="dot"/>
            </w:tabs>
            <w:rPr>
              <w:rFonts w:ascii="Calibri" w:hAnsi="Calibri" w:eastAsia="SimSun" w:asciiTheme="minorHAnsi" w:hAnsiTheme="minorHAnsi"/>
              <w:sz w:val="22"/>
              <w:szCs w:val="22"/>
              <w:lang w:eastAsia="zh-CN"/>
            </w:rPr>
          </w:pPr>
          <w:hyperlink w:anchor="_Toc332300837">
            <w:r>
              <w:rPr>
                <w:webHidden/>
                <w:rStyle w:val="IndexLink"/>
                <w:rFonts w:ascii="Calibri" w:hAnsi="Calibri" w:asciiTheme="minorHAnsi" w:hAnsiTheme="minorHAnsi"/>
                <w:smallCaps/>
              </w:rPr>
              <w:t>Scope Control</w:t>
            </w:r>
            <w:r>
              <w:rPr>
                <w:webHidden/>
              </w:rPr>
              <w:fldChar w:fldCharType="begin"/>
            </w:r>
            <w:r>
              <w:rPr>
                <w:webHidden/>
              </w:rPr>
              <w:instrText>PAGEREF _Toc332300837 \h</w:instrText>
            </w:r>
            <w:r>
              <w:rPr>
                <w:webHidden/>
              </w:rPr>
              <w:fldChar w:fldCharType="separate"/>
            </w:r>
            <w:r>
              <w:rPr>
                <w:rStyle w:val="IndexLink"/>
                <w:rFonts w:ascii="Calibri" w:hAnsi="Calibri" w:asciiTheme="minorHAnsi" w:hAnsiTheme="minorHAnsi"/>
                <w:vanish w:val="false"/>
              </w:rPr>
              <w:tab/>
              <w:t>10</w:t>
            </w:r>
            <w:r>
              <w:rPr>
                <w:webHidden/>
              </w:rPr>
              <w:fldChar w:fldCharType="end"/>
            </w:r>
          </w:hyperlink>
        </w:p>
        <w:p>
          <w:pPr>
            <w:pStyle w:val="Contents1"/>
            <w:tabs>
              <w:tab w:val="clear" w:pos="720"/>
              <w:tab w:val="right" w:pos="9350" w:leader="dot"/>
            </w:tabs>
            <w:rPr>
              <w:rFonts w:ascii="Calibri" w:hAnsi="Calibri" w:eastAsia="SimSun" w:asciiTheme="minorHAnsi" w:hAnsiTheme="minorHAnsi"/>
              <w:sz w:val="22"/>
              <w:szCs w:val="22"/>
              <w:lang w:eastAsia="zh-CN"/>
            </w:rPr>
          </w:pPr>
          <w:hyperlink w:anchor="_Toc332300838">
            <w:r>
              <w:rPr>
                <w:webHidden/>
                <w:rStyle w:val="IndexLink"/>
                <w:rFonts w:ascii="Calibri" w:hAnsi="Calibri" w:asciiTheme="minorHAnsi" w:hAnsiTheme="minorHAnsi"/>
                <w:smallCaps/>
              </w:rPr>
              <w:t>Sponsor Acceptance</w:t>
            </w:r>
            <w:r>
              <w:rPr>
                <w:webHidden/>
              </w:rPr>
              <w:fldChar w:fldCharType="begin"/>
            </w:r>
            <w:r>
              <w:rPr>
                <w:webHidden/>
              </w:rPr>
              <w:instrText>PAGEREF _Toc332300838 \h</w:instrText>
            </w:r>
            <w:r>
              <w:rPr>
                <w:webHidden/>
              </w:rPr>
              <w:fldChar w:fldCharType="separate"/>
            </w:r>
            <w:r>
              <w:rPr>
                <w:rStyle w:val="IndexLink"/>
                <w:rFonts w:ascii="Calibri" w:hAnsi="Calibri" w:asciiTheme="minorHAnsi" w:hAnsiTheme="minorHAnsi"/>
                <w:vanish w:val="false"/>
              </w:rPr>
              <w:tab/>
              <w:t>11</w:t>
            </w:r>
            <w:r>
              <w:rPr>
                <w:webHidden/>
              </w:rPr>
              <w:fldChar w:fldCharType="end"/>
            </w:r>
          </w:hyperlink>
        </w:p>
        <w:p>
          <w:pPr>
            <w:pStyle w:val="Normal"/>
            <w:ind w:left="720" w:hanging="0"/>
            <w:rPr/>
          </w:pPr>
          <w:r>
            <w:rPr/>
          </w:r>
          <w:r>
            <w:rPr/>
            <w:fldChar w:fldCharType="end"/>
          </w:r>
        </w:p>
      </w:sdtContent>
    </w:sdt>
    <w:p>
      <w:pPr>
        <w:pStyle w:val="Normal"/>
        <w:widowControl/>
        <w:bidi w:val="0"/>
        <w:jc w:val="left"/>
        <w:rPr/>
      </w:pPr>
      <w:r>
        <w:rPr/>
      </w:r>
    </w:p>
    <w:p>
      <w:pPr>
        <w:pStyle w:val="Normal"/>
        <w:rPr/>
      </w:pPr>
      <w:r>
        <w:rPr/>
      </w:r>
    </w:p>
    <w:p>
      <w:pPr>
        <w:pStyle w:val="Normal"/>
        <w:rPr/>
      </w:pPr>
      <w:r>
        <w:rPr/>
      </w:r>
      <w:r>
        <w:br w:type="page"/>
      </w:r>
    </w:p>
    <w:p>
      <w:pPr>
        <w:pStyle w:val="Heading1"/>
        <w:jc w:val="left"/>
        <w:rPr>
          <w:rFonts w:ascii="Calibri" w:hAnsi="Calibri" w:cs="Calibri" w:asciiTheme="minorHAnsi" w:cstheme="minorHAnsi" w:hAnsiTheme="minorHAnsi"/>
          <w:smallCaps/>
          <w:sz w:val="28"/>
          <w:szCs w:val="28"/>
        </w:rPr>
      </w:pPr>
      <w:bookmarkStart w:id="0" w:name="_Toc332300830"/>
      <w:bookmarkStart w:id="1" w:name="_Toc226016639"/>
      <w:r>
        <w:rPr>
          <w:rFonts w:cs="Calibri" w:ascii="Calibri" w:hAnsi="Calibri" w:asciiTheme="minorAscii" w:cstheme="minorAscii" w:hAnsiTheme="minorAscii"/>
          <w:smallCaps/>
          <w:sz w:val="28"/>
          <w:szCs w:val="28"/>
        </w:rPr>
        <w:t>Introduction</w:t>
      </w:r>
      <w:bookmarkEnd w:id="0"/>
      <w:bookmarkEnd w:id="1"/>
    </w:p>
    <w:p>
      <w:pPr>
        <w:pStyle w:val="Normal"/>
        <w:rPr>
          <w:color w:val="auto"/>
        </w:rPr>
      </w:pPr>
      <w:r>
        <w:rPr>
          <w:color w:val="auto"/>
        </w:rPr>
        <w:t xml:space="preserve">In our project area number of Orphan, Semi Orphan and Street Children are found. The problem of orphan / street children is acute due to urbanization and industrialization. Due to the deaths of HIV/AIDS affected persons, Re-marriage of deserted / widowed / divorce women, absence of love and security in the families, Family disputes, Unwanted pregnancy of Trafficking / Sexually exploited girls; these orphans and street children are left without care and support. These children are involved in rag picking, pick pocketing and participating in anti-social, criminal activities. </w:t>
      </w:r>
    </w:p>
    <w:p>
      <w:pPr>
        <w:pStyle w:val="Normal"/>
        <w:rPr>
          <w:color w:val="auto"/>
        </w:rPr>
      </w:pPr>
      <w:r>
        <w:rPr>
          <w:color w:val="auto"/>
        </w:rPr>
        <w:t>Therefore, we envisage mainstreaming these children in the national building by providing care, support and protection in our ORPHAN CHILDREN HOME.</w:t>
      </w:r>
    </w:p>
    <w:p>
      <w:pPr>
        <w:pStyle w:val="Normal"/>
        <w:rPr>
          <w:color w:val="008000"/>
        </w:rPr>
      </w:pPr>
      <w:r>
        <w:rPr>
          <w:color w:val="008000"/>
        </w:rPr>
      </w:r>
    </w:p>
    <w:p>
      <w:pPr>
        <w:pStyle w:val="Normal"/>
        <w:rPr>
          <w:b/>
          <w:b/>
          <w:bCs/>
          <w:color w:val="auto"/>
          <w:sz w:val="28"/>
          <w:szCs w:val="28"/>
        </w:rPr>
      </w:pPr>
      <w:r>
        <w:rPr>
          <w:b/>
          <w:bCs/>
          <w:color w:val="auto"/>
          <w:sz w:val="28"/>
          <w:szCs w:val="28"/>
        </w:rPr>
        <w:t>SUMMARY</w:t>
      </w:r>
    </w:p>
    <w:p>
      <w:pPr>
        <w:pStyle w:val="Normal"/>
        <w:rPr>
          <w:color w:val="008000"/>
        </w:rPr>
      </w:pPr>
      <w:r>
        <w:rPr>
          <w:color w:val="008000"/>
        </w:rPr>
      </w:r>
    </w:p>
    <w:p>
      <w:pPr>
        <w:pStyle w:val="Normal"/>
        <w:rPr>
          <w:color w:val="auto"/>
        </w:rPr>
      </w:pPr>
      <w:r>
        <w:rPr>
          <w:color w:val="auto"/>
        </w:rPr>
        <w:t xml:space="preserve">This orphanage home aims to provide care, support and protection for 60 orphan &amp; street </w:t>
      </w:r>
    </w:p>
    <w:p>
      <w:pPr>
        <w:pStyle w:val="Normal"/>
        <w:rPr>
          <w:color w:val="auto"/>
        </w:rPr>
      </w:pPr>
      <w:r>
        <w:rPr>
          <w:color w:val="auto"/>
        </w:rPr>
        <w:t xml:space="preserve">children. This home has 3 Care Takers, One Teacher, One Vocational instructor, one cook, one </w:t>
      </w:r>
    </w:p>
    <w:p>
      <w:pPr>
        <w:pStyle w:val="Normal"/>
        <w:rPr>
          <w:color w:val="auto"/>
        </w:rPr>
      </w:pPr>
      <w:r>
        <w:rPr>
          <w:color w:val="auto"/>
        </w:rPr>
        <w:t>attendant, one watchman. A doctor is conducting health check-up &amp; providing medicines. All the inmates are being provided with 3 time’s nutritious food, one set of books and 4 sets of uniforms and regular dresses. Every child has opportunity for indoor and out-door recreation and play facilities along with training in crafts and hobbies</w:t>
      </w:r>
    </w:p>
    <w:p>
      <w:pPr>
        <w:pStyle w:val="Normal"/>
        <w:rPr/>
      </w:pPr>
      <w:r>
        <w:rPr/>
        <w:t xml:space="preserve"> </w:t>
      </w:r>
    </w:p>
    <w:p>
      <w:pPr>
        <w:pStyle w:val="Heading1"/>
        <w:jc w:val="left"/>
        <w:rPr>
          <w:rFonts w:ascii="Calibri" w:hAnsi="Calibri" w:asciiTheme="minorHAnsi" w:hAnsiTheme="minorHAnsi"/>
          <w:smallCaps/>
          <w:sz w:val="28"/>
          <w:szCs w:val="28"/>
        </w:rPr>
      </w:pPr>
      <w:bookmarkStart w:id="2" w:name="_Toc332300832"/>
      <w:r>
        <w:rPr>
          <w:rFonts w:ascii="Calibri" w:hAnsi="Calibri" w:asciiTheme="minorAscii" w:hAnsiTheme="minorAscii"/>
          <w:smallCaps/>
          <w:sz w:val="28"/>
          <w:szCs w:val="28"/>
        </w:rPr>
        <w:t>Roles and Responsibilities</w:t>
      </w:r>
      <w:bookmarkEnd w:id="2"/>
    </w:p>
    <w:p>
      <w:pPr>
        <w:pStyle w:val="Normal"/>
        <w:rPr>
          <w:color w:val="auto"/>
        </w:rPr>
      </w:pPr>
      <w:r>
        <w:rPr>
          <w:color w:val="auto"/>
        </w:rPr>
        <w:t xml:space="preserve">The problem of orphans/ street children is acute due to urbanization and industrialization. Recent floods in our area aggravated the situation further. Due to the Deaths of AIDS affected persons, Re-marriage of Widowed/ Divorce women, Absence of love and security, Unwanted pregnancy of Sexually exploited girls; these orphan &amp; street children are left without care and support. </w:t>
      </w:r>
    </w:p>
    <w:p>
      <w:pPr>
        <w:pStyle w:val="Normal"/>
        <w:rPr>
          <w:color w:val="auto"/>
        </w:rPr>
      </w:pPr>
      <w:r>
        <w:rPr>
          <w:color w:val="auto"/>
        </w:rPr>
        <w:t xml:space="preserve">These children are involved in rag picking; pick pocketing &amp; participating in anti-social, criminal </w:t>
      </w:r>
    </w:p>
    <w:p>
      <w:pPr>
        <w:pStyle w:val="Normal"/>
        <w:rPr>
          <w:color w:val="auto"/>
        </w:rPr>
      </w:pPr>
      <w:r>
        <w:rPr>
          <w:color w:val="auto"/>
        </w:rPr>
        <w:t>activities.</w:t>
      </w:r>
    </w:p>
    <w:p>
      <w:pPr>
        <w:pStyle w:val="Normal"/>
        <w:rPr/>
      </w:pPr>
      <w:r>
        <w:rPr/>
      </w:r>
    </w:p>
    <w:p>
      <w:pPr>
        <w:pStyle w:val="Normal"/>
        <w:rPr/>
      </w:pPr>
      <w:r>
        <w:rPr/>
        <w:t xml:space="preserve">The Project Manager, Sponsor and team will all play key roles in managing the scope of this project.  As such, the project sponsor, manager, and team members must be aware of their responsibilities in order to ensure that work performed on the project is within the established scope throughout the entire duration of the project.  The table below defines the roles and responsibilities for the scope management of this project. </w:t>
      </w:r>
    </w:p>
    <w:p>
      <w:pPr>
        <w:pStyle w:val="Normal"/>
        <w:rPr/>
      </w:pPr>
      <w:r>
        <w:rPr/>
      </w:r>
    </w:p>
    <w:p>
      <w:pPr>
        <w:pStyle w:val="Normal"/>
        <w:rPr/>
      </w:pPr>
      <w:r>
        <w:rPr/>
      </w:r>
    </w:p>
    <w:tbl>
      <w:tblPr>
        <w:tblStyle w:val="TableGrid"/>
        <w:tblW w:w="9345" w:type="dxa"/>
        <w:jc w:val="left"/>
        <w:tblInd w:w="108" w:type="dxa"/>
        <w:tblCellMar>
          <w:top w:w="0" w:type="dxa"/>
          <w:left w:w="108" w:type="dxa"/>
          <w:bottom w:w="0" w:type="dxa"/>
          <w:right w:w="108" w:type="dxa"/>
        </w:tblCellMar>
        <w:tblLook w:firstRow="1" w:noVBand="1" w:lastRow="0" w:firstColumn="1" w:lastColumn="0" w:noHBand="1" w:val="06a0"/>
      </w:tblPr>
      <w:tblGrid>
        <w:gridCol w:w="1976"/>
        <w:gridCol w:w="78"/>
        <w:gridCol w:w="1992"/>
        <w:gridCol w:w="77"/>
        <w:gridCol w:w="5222"/>
      </w:tblGrid>
      <w:tr>
        <w:trPr>
          <w:trHeight w:val="300" w:hRule="atLeast"/>
        </w:trPr>
        <w:tc>
          <w:tcPr>
            <w:tcW w:w="1976" w:type="dxa"/>
            <w:tcBorders/>
            <w:shd w:color="auto" w:fill="D9D9D9" w:themeFill="background1" w:themeFillShade="d9" w:val="clear"/>
          </w:tcPr>
          <w:p>
            <w:pPr>
              <w:pStyle w:val="Normal"/>
              <w:keepNext w:val="true"/>
              <w:keepLines/>
              <w:spacing w:lineRule="auto" w:line="240" w:before="0" w:after="0"/>
              <w:rPr>
                <w:b/>
                <w:b/>
              </w:rPr>
            </w:pPr>
            <w:r>
              <w:rPr>
                <w:b/>
              </w:rPr>
              <w:t>Name</w:t>
            </w:r>
          </w:p>
        </w:tc>
        <w:tc>
          <w:tcPr>
            <w:tcW w:w="2070" w:type="dxa"/>
            <w:gridSpan w:val="2"/>
            <w:tcBorders/>
            <w:shd w:color="auto" w:fill="D9D9D9" w:themeFill="background1" w:themeFillShade="d9" w:val="clear"/>
          </w:tcPr>
          <w:p>
            <w:pPr>
              <w:pStyle w:val="Normal"/>
              <w:keepNext w:val="true"/>
              <w:keepLines/>
              <w:spacing w:lineRule="auto" w:line="240" w:before="0" w:after="0"/>
              <w:rPr>
                <w:b/>
                <w:b/>
              </w:rPr>
            </w:pPr>
            <w:r>
              <w:rPr>
                <w:b/>
              </w:rPr>
              <w:t>Role</w:t>
            </w:r>
          </w:p>
        </w:tc>
        <w:tc>
          <w:tcPr>
            <w:tcW w:w="5299" w:type="dxa"/>
            <w:gridSpan w:val="2"/>
            <w:tcBorders/>
            <w:shd w:color="auto" w:fill="D9D9D9" w:themeFill="background1" w:themeFillShade="d9" w:val="clear"/>
          </w:tcPr>
          <w:p>
            <w:pPr>
              <w:pStyle w:val="Normal"/>
              <w:keepNext w:val="true"/>
              <w:keepLines/>
              <w:spacing w:lineRule="auto" w:line="240" w:before="0" w:after="0"/>
              <w:rPr>
                <w:b/>
                <w:b/>
              </w:rPr>
            </w:pPr>
            <w:r>
              <w:rPr>
                <w:b/>
              </w:rPr>
              <w:t>Responsibilities</w:t>
            </w:r>
          </w:p>
        </w:tc>
      </w:tr>
      <w:tr>
        <w:trPr>
          <w:trHeight w:val="300" w:hRule="atLeast"/>
        </w:trPr>
        <w:tc>
          <w:tcPr>
            <w:tcW w:w="1976" w:type="dxa"/>
            <w:tcBorders/>
            <w:shd w:fill="auto" w:val="clear"/>
          </w:tcPr>
          <w:p>
            <w:pPr>
              <w:pStyle w:val="Normal"/>
              <w:keepNext w:val="true"/>
              <w:keepLines/>
              <w:spacing w:lineRule="auto" w:line="240" w:before="0" w:after="0"/>
              <w:rPr/>
            </w:pPr>
            <w:r>
              <w:rPr/>
              <w:t>John Doe</w:t>
            </w:r>
          </w:p>
        </w:tc>
        <w:tc>
          <w:tcPr>
            <w:tcW w:w="2070" w:type="dxa"/>
            <w:gridSpan w:val="2"/>
            <w:tcBorders/>
            <w:shd w:fill="auto" w:val="clear"/>
          </w:tcPr>
          <w:p>
            <w:pPr>
              <w:pStyle w:val="Normal"/>
              <w:keepNext w:val="true"/>
              <w:keepLines/>
              <w:spacing w:lineRule="auto" w:line="240" w:before="0" w:after="0"/>
              <w:rPr/>
            </w:pPr>
            <w:r>
              <w:rPr/>
              <w:t>Sponsor</w:t>
            </w:r>
          </w:p>
        </w:tc>
        <w:tc>
          <w:tcPr>
            <w:tcW w:w="5299" w:type="dxa"/>
            <w:gridSpan w:val="2"/>
            <w:tcBorders/>
            <w:shd w:fill="auto" w:val="clear"/>
          </w:tcPr>
          <w:p>
            <w:pPr>
              <w:pStyle w:val="Normal"/>
              <w:keepNext w:val="true"/>
              <w:keepLines/>
              <w:numPr>
                <w:ilvl w:val="0"/>
                <w:numId w:val="4"/>
              </w:numPr>
              <w:spacing w:lineRule="auto" w:line="240" w:before="0" w:after="0"/>
              <w:rPr/>
            </w:pPr>
            <w:r>
              <w:rPr/>
              <w:t>Approve or deny scope change requests as appropriate</w:t>
            </w:r>
          </w:p>
          <w:p>
            <w:pPr>
              <w:pStyle w:val="Normal"/>
              <w:keepNext w:val="true"/>
              <w:keepLines/>
              <w:numPr>
                <w:ilvl w:val="0"/>
                <w:numId w:val="4"/>
              </w:numPr>
              <w:spacing w:lineRule="auto" w:line="240" w:before="0" w:after="0"/>
              <w:rPr/>
            </w:pPr>
            <w:r>
              <w:rPr/>
              <w:t>Evaluate need for scope change requests</w:t>
            </w:r>
          </w:p>
          <w:p>
            <w:pPr>
              <w:pStyle w:val="Normal"/>
              <w:keepNext w:val="true"/>
              <w:keepLines/>
              <w:numPr>
                <w:ilvl w:val="0"/>
                <w:numId w:val="4"/>
              </w:numPr>
              <w:spacing w:lineRule="auto" w:line="240" w:before="0" w:after="0"/>
              <w:rPr/>
            </w:pPr>
            <w:r>
              <w:rPr/>
              <w:t>Accept project deliverables</w:t>
            </w:r>
          </w:p>
        </w:tc>
      </w:tr>
      <w:tr>
        <w:trPr>
          <w:trHeight w:val="300" w:hRule="atLeast"/>
        </w:trPr>
        <w:tc>
          <w:tcPr>
            <w:tcW w:w="1976" w:type="dxa"/>
            <w:tcBorders/>
            <w:shd w:fill="auto" w:val="clear"/>
          </w:tcPr>
          <w:p>
            <w:pPr>
              <w:pStyle w:val="Normal"/>
              <w:keepNext w:val="true"/>
              <w:keepLines/>
              <w:spacing w:lineRule="auto" w:line="240" w:before="0" w:after="0"/>
              <w:rPr/>
            </w:pPr>
            <w:r>
              <w:rPr/>
              <w:t>Habiba Mahmoud</w:t>
            </w:r>
          </w:p>
          <w:p>
            <w:pPr>
              <w:pStyle w:val="Normal"/>
              <w:keepNext w:val="true"/>
              <w:keepLines/>
              <w:spacing w:lineRule="auto" w:line="240" w:before="0" w:after="0"/>
              <w:rPr/>
            </w:pPr>
            <w:r>
              <w:rPr/>
            </w:r>
          </w:p>
        </w:tc>
        <w:tc>
          <w:tcPr>
            <w:tcW w:w="2070" w:type="dxa"/>
            <w:gridSpan w:val="2"/>
            <w:tcBorders/>
            <w:shd w:fill="auto" w:val="clear"/>
          </w:tcPr>
          <w:p>
            <w:pPr>
              <w:pStyle w:val="Normal"/>
              <w:keepNext w:val="true"/>
              <w:keepLines/>
              <w:spacing w:lineRule="auto" w:line="240" w:before="0" w:after="0"/>
              <w:rPr/>
            </w:pPr>
            <w:r>
              <w:rPr/>
              <w:t>Team Lead</w:t>
            </w:r>
          </w:p>
          <w:p>
            <w:pPr>
              <w:pStyle w:val="Normal"/>
              <w:keepNext w:val="true"/>
              <w:keepLines/>
              <w:spacing w:lineRule="auto" w:line="240" w:before="0" w:after="0"/>
              <w:rPr/>
            </w:pPr>
            <w:r>
              <w:rPr/>
            </w:r>
          </w:p>
        </w:tc>
        <w:tc>
          <w:tcPr>
            <w:tcW w:w="5299" w:type="dxa"/>
            <w:gridSpan w:val="2"/>
            <w:tcBorders/>
            <w:shd w:fill="auto" w:val="clear"/>
          </w:tcPr>
          <w:p>
            <w:pPr>
              <w:pStyle w:val="Normal"/>
              <w:keepNext w:val="true"/>
              <w:keepLines/>
              <w:numPr>
                <w:ilvl w:val="0"/>
                <w:numId w:val="5"/>
              </w:numPr>
              <w:spacing w:lineRule="auto" w:line="240" w:before="0" w:after="0"/>
              <w:rPr/>
            </w:pPr>
            <w:r>
              <w:rPr/>
              <w:t>Measure and verify project scope</w:t>
            </w:r>
          </w:p>
          <w:p>
            <w:pPr>
              <w:pStyle w:val="ListParagraph"/>
              <w:keepNext w:val="true"/>
              <w:keepLines/>
              <w:numPr>
                <w:ilvl w:val="0"/>
                <w:numId w:val="5"/>
              </w:numPr>
              <w:spacing w:lineRule="auto" w:line="240" w:before="0" w:after="0"/>
              <w:contextualSpacing/>
              <w:rPr/>
            </w:pPr>
            <w:r>
              <w:rPr/>
              <w:t>Validate scope change requests</w:t>
            </w:r>
          </w:p>
          <w:p>
            <w:pPr>
              <w:pStyle w:val="ListParagraph"/>
              <w:keepNext w:val="true"/>
              <w:keepLines/>
              <w:numPr>
                <w:ilvl w:val="0"/>
                <w:numId w:val="5"/>
              </w:numPr>
              <w:spacing w:lineRule="auto" w:line="240" w:before="0" w:after="0"/>
              <w:contextualSpacing/>
              <w:rPr/>
            </w:pPr>
            <w:r>
              <w:rPr/>
              <w:t>Participate in impact assessments of scope change requests</w:t>
            </w:r>
          </w:p>
          <w:p>
            <w:pPr>
              <w:pStyle w:val="ListParagraph"/>
              <w:keepNext w:val="true"/>
              <w:keepLines/>
              <w:numPr>
                <w:ilvl w:val="0"/>
                <w:numId w:val="5"/>
              </w:numPr>
              <w:spacing w:lineRule="auto" w:line="240" w:before="0" w:after="0"/>
              <w:contextualSpacing/>
              <w:rPr/>
            </w:pPr>
            <w:r>
              <w:rPr/>
              <w:t>Communicate outcomes of scope change requests to team</w:t>
            </w:r>
          </w:p>
          <w:p>
            <w:pPr>
              <w:pStyle w:val="ListParagraph"/>
              <w:keepNext w:val="true"/>
              <w:keepLines/>
              <w:numPr>
                <w:ilvl w:val="0"/>
                <w:numId w:val="5"/>
              </w:numPr>
              <w:spacing w:lineRule="auto" w:line="240" w:before="0" w:after="0"/>
              <w:contextualSpacing/>
              <w:rPr/>
            </w:pPr>
            <w:r>
              <w:rPr/>
              <w:t>Facilitate team level change review process</w:t>
            </w:r>
          </w:p>
          <w:p>
            <w:pPr>
              <w:pStyle w:val="ListParagraph"/>
              <w:keepNext w:val="true"/>
              <w:keepLines/>
              <w:numPr>
                <w:ilvl w:val="0"/>
                <w:numId w:val="5"/>
              </w:numPr>
              <w:spacing w:lineRule="auto" w:line="240" w:before="0" w:after="0"/>
              <w:contextualSpacing/>
              <w:rPr/>
            </w:pPr>
            <w:r>
              <w:rPr/>
              <w:t>Responsible for Licenses.</w:t>
            </w:r>
          </w:p>
          <w:p>
            <w:pPr>
              <w:pStyle w:val="ListParagraph"/>
              <w:keepNext w:val="true"/>
              <w:keepLines/>
              <w:numPr>
                <w:ilvl w:val="0"/>
                <w:numId w:val="5"/>
              </w:numPr>
              <w:spacing w:lineRule="auto" w:line="240" w:before="0" w:after="0"/>
              <w:contextualSpacing/>
              <w:rPr>
                <w:b w:val="false"/>
                <w:b w:val="false"/>
                <w:bCs w:val="false"/>
                <w:sz w:val="22"/>
                <w:szCs w:val="22"/>
              </w:rPr>
            </w:pPr>
            <w:r>
              <w:rPr>
                <w:b w:val="false"/>
                <w:bCs w:val="false"/>
                <w:sz w:val="24"/>
                <w:szCs w:val="24"/>
              </w:rPr>
              <w:t>Contribute to Budget Stage by recruiting workers.</w:t>
            </w:r>
          </w:p>
          <w:p>
            <w:pPr>
              <w:pStyle w:val="ListParagraph"/>
              <w:keepNext w:val="true"/>
              <w:keepLines/>
              <w:numPr>
                <w:ilvl w:val="0"/>
                <w:numId w:val="5"/>
              </w:numPr>
              <w:spacing w:lineRule="auto" w:line="240" w:before="0" w:after="0"/>
              <w:contextualSpacing/>
              <w:rPr>
                <w:b w:val="false"/>
                <w:b w:val="false"/>
                <w:bCs w:val="false"/>
                <w:sz w:val="22"/>
                <w:szCs w:val="22"/>
              </w:rPr>
            </w:pPr>
            <w:r>
              <w:rPr/>
              <w:t xml:space="preserve"> </w:t>
            </w:r>
            <w:r>
              <w:rPr/>
              <w:t>Contribute to Marketing Stage through social media.</w:t>
            </w:r>
          </w:p>
          <w:p>
            <w:pPr>
              <w:pStyle w:val="Normal"/>
              <w:keepNext w:val="true"/>
              <w:keepLines/>
              <w:spacing w:lineRule="auto" w:line="240" w:before="0" w:after="0"/>
              <w:ind w:left="0" w:hanging="0"/>
              <w:rPr/>
            </w:pPr>
            <w:r>
              <w:rPr/>
            </w:r>
          </w:p>
        </w:tc>
      </w:tr>
      <w:tr>
        <w:trPr>
          <w:trHeight w:val="300" w:hRule="atLeast"/>
        </w:trPr>
        <w:tc>
          <w:tcPr>
            <w:tcW w:w="1976" w:type="dxa"/>
            <w:tcBorders/>
            <w:shd w:fill="auto" w:val="clear"/>
          </w:tcPr>
          <w:p>
            <w:pPr>
              <w:pStyle w:val="Normal"/>
              <w:keepNext w:val="true"/>
              <w:keepLines/>
              <w:spacing w:lineRule="auto" w:line="240" w:before="0" w:after="0"/>
              <w:rPr>
                <w:b w:val="false"/>
                <w:b w:val="false"/>
                <w:bCs w:val="false"/>
                <w:sz w:val="24"/>
                <w:szCs w:val="24"/>
              </w:rPr>
            </w:pPr>
            <w:r>
              <w:rPr>
                <w:b w:val="false"/>
                <w:bCs w:val="false"/>
                <w:sz w:val="24"/>
                <w:szCs w:val="24"/>
              </w:rPr>
              <w:t>Bosina Saad</w:t>
            </w:r>
          </w:p>
          <w:p>
            <w:pPr>
              <w:pStyle w:val="Normal"/>
              <w:keepNext w:val="true"/>
              <w:keepLines/>
              <w:spacing w:lineRule="auto" w:line="240" w:before="0" w:after="0"/>
              <w:rPr/>
            </w:pPr>
            <w:r>
              <w:rPr/>
            </w:r>
          </w:p>
        </w:tc>
        <w:tc>
          <w:tcPr>
            <w:tcW w:w="2070" w:type="dxa"/>
            <w:gridSpan w:val="2"/>
            <w:tcBorders/>
            <w:shd w:fill="auto" w:val="clear"/>
          </w:tcPr>
          <w:p>
            <w:pPr>
              <w:pStyle w:val="Normal"/>
              <w:keepNext w:val="true"/>
              <w:keepLines/>
              <w:spacing w:lineRule="auto" w:line="240" w:before="0" w:after="0"/>
              <w:rPr/>
            </w:pPr>
            <w:r>
              <w:rPr/>
              <w:t>Team Member</w:t>
            </w:r>
          </w:p>
          <w:p>
            <w:pPr>
              <w:pStyle w:val="Normal"/>
              <w:keepNext w:val="true"/>
              <w:keepLines/>
              <w:spacing w:lineRule="auto" w:line="240" w:before="0" w:after="0"/>
              <w:rPr/>
            </w:pPr>
            <w:r>
              <w:rPr/>
            </w:r>
          </w:p>
        </w:tc>
        <w:tc>
          <w:tcPr>
            <w:tcW w:w="5299" w:type="dxa"/>
            <w:gridSpan w:val="2"/>
            <w:tcBorders/>
            <w:shd w:fill="auto" w:val="clear"/>
          </w:tcPr>
          <w:p>
            <w:pPr>
              <w:pStyle w:val="Normal"/>
              <w:keepNext w:val="true"/>
              <w:keepLines/>
              <w:numPr>
                <w:ilvl w:val="0"/>
                <w:numId w:val="6"/>
              </w:numPr>
              <w:spacing w:lineRule="auto" w:line="240" w:before="0" w:after="0"/>
              <w:rPr>
                <w:b/>
                <w:b/>
                <w:bCs/>
              </w:rPr>
            </w:pPr>
            <w:r>
              <w:rPr>
                <w:b w:val="false"/>
                <w:bCs w:val="false"/>
                <w:sz w:val="24"/>
                <w:szCs w:val="24"/>
              </w:rPr>
              <w:t>Contribute to Budget Stage through sets the resources budget.</w:t>
            </w:r>
          </w:p>
          <w:p>
            <w:pPr>
              <w:pStyle w:val="Normal"/>
              <w:keepNext w:val="true"/>
              <w:keepLines/>
              <w:numPr>
                <w:ilvl w:val="0"/>
                <w:numId w:val="6"/>
              </w:numPr>
              <w:spacing w:lineRule="auto" w:line="240" w:before="0" w:after="0"/>
              <w:rPr>
                <w:b/>
                <w:b/>
                <w:bCs/>
              </w:rPr>
            </w:pPr>
            <w:r>
              <w:rPr>
                <w:b w:val="false"/>
                <w:bCs w:val="false"/>
              </w:rPr>
              <w:t>Handle well decisions.</w:t>
            </w:r>
          </w:p>
          <w:p>
            <w:pPr>
              <w:pStyle w:val="Normal"/>
              <w:keepNext w:val="true"/>
              <w:keepLines/>
              <w:spacing w:lineRule="auto" w:line="240" w:before="0" w:after="0"/>
              <w:rPr/>
            </w:pPr>
            <w:r>
              <w:rPr/>
            </w:r>
          </w:p>
        </w:tc>
      </w:tr>
      <w:tr>
        <w:trPr>
          <w:trHeight w:val="300" w:hRule="atLeast"/>
        </w:trPr>
        <w:tc>
          <w:tcPr>
            <w:tcW w:w="1976" w:type="dxa"/>
            <w:tcBorders/>
            <w:shd w:fill="auto" w:val="clear"/>
          </w:tcPr>
          <w:p>
            <w:pPr>
              <w:pStyle w:val="Normal"/>
              <w:keepNext w:val="true"/>
              <w:keepLines/>
              <w:bidi w:val="0"/>
              <w:spacing w:lineRule="auto" w:line="259" w:beforeAutospacing="0" w:before="0" w:afterAutospacing="0" w:after="0"/>
              <w:ind w:left="0" w:right="0" w:hanging="0"/>
              <w:jc w:val="left"/>
              <w:rPr/>
            </w:pPr>
            <w:r>
              <w:rPr/>
              <w:t>Yasmin Essam</w:t>
            </w:r>
          </w:p>
        </w:tc>
        <w:tc>
          <w:tcPr>
            <w:tcW w:w="2070" w:type="dxa"/>
            <w:gridSpan w:val="2"/>
            <w:tcBorders/>
            <w:shd w:fill="auto" w:val="clear"/>
          </w:tcPr>
          <w:p>
            <w:pPr>
              <w:pStyle w:val="Normal"/>
              <w:keepNext w:val="true"/>
              <w:keepLines/>
              <w:spacing w:lineRule="auto" w:line="240" w:before="0" w:after="0"/>
              <w:rPr/>
            </w:pPr>
            <w:r>
              <w:rPr/>
              <w:t>Team Member</w:t>
            </w:r>
          </w:p>
        </w:tc>
        <w:tc>
          <w:tcPr>
            <w:tcW w:w="5299" w:type="dxa"/>
            <w:gridSpan w:val="2"/>
            <w:tcBorders/>
            <w:shd w:fill="auto" w:val="clear"/>
          </w:tcPr>
          <w:p>
            <w:pPr>
              <w:pStyle w:val="Normal"/>
              <w:keepNext w:val="true"/>
              <w:keepLines/>
              <w:numPr>
                <w:ilvl w:val="0"/>
                <w:numId w:val="6"/>
              </w:numPr>
              <w:spacing w:lineRule="auto" w:line="240" w:before="0" w:after="0"/>
              <w:rPr>
                <w:b w:val="false"/>
                <w:b w:val="false"/>
                <w:bCs w:val="false"/>
                <w:sz w:val="22"/>
                <w:szCs w:val="22"/>
              </w:rPr>
            </w:pPr>
            <w:r>
              <w:rPr>
                <w:b w:val="false"/>
                <w:bCs w:val="false"/>
                <w:sz w:val="24"/>
                <w:szCs w:val="24"/>
              </w:rPr>
              <w:t>Contribute to Budget Stage through sets Health care budget.</w:t>
            </w:r>
          </w:p>
          <w:p>
            <w:pPr>
              <w:pStyle w:val="Normal"/>
              <w:keepNext w:val="true"/>
              <w:keepLines/>
              <w:numPr>
                <w:ilvl w:val="0"/>
                <w:numId w:val="6"/>
              </w:numPr>
              <w:spacing w:lineRule="auto" w:line="240" w:before="0" w:after="0"/>
              <w:rPr>
                <w:b w:val="false"/>
                <w:b w:val="false"/>
                <w:bCs w:val="false"/>
                <w:sz w:val="22"/>
                <w:szCs w:val="22"/>
              </w:rPr>
            </w:pPr>
            <w:r>
              <w:rPr>
                <w:b w:val="false"/>
                <w:bCs w:val="false"/>
                <w:sz w:val="24"/>
                <w:szCs w:val="24"/>
              </w:rPr>
              <w:t>Contribute to Marketing Stage to sponsors.</w:t>
            </w:r>
          </w:p>
        </w:tc>
      </w:tr>
      <w:tr>
        <w:trPr>
          <w:trHeight w:val="300" w:hRule="atLeast"/>
        </w:trPr>
        <w:tc>
          <w:tcPr>
            <w:tcW w:w="1976" w:type="dxa"/>
            <w:tcBorders/>
            <w:shd w:fill="auto" w:val="clear"/>
          </w:tcPr>
          <w:p>
            <w:pPr>
              <w:pStyle w:val="Normal"/>
              <w:keepNext w:val="true"/>
              <w:keepLines/>
              <w:spacing w:lineRule="auto" w:line="240" w:before="0" w:after="0"/>
              <w:rPr/>
            </w:pPr>
            <w:r>
              <w:rPr/>
              <w:t>Salma Bahaa</w:t>
            </w:r>
          </w:p>
        </w:tc>
        <w:tc>
          <w:tcPr>
            <w:tcW w:w="2070" w:type="dxa"/>
            <w:gridSpan w:val="2"/>
            <w:tcBorders/>
            <w:shd w:fill="auto" w:val="clear"/>
          </w:tcPr>
          <w:p>
            <w:pPr>
              <w:pStyle w:val="Normal"/>
              <w:keepNext w:val="true"/>
              <w:keepLines/>
              <w:spacing w:lineRule="auto" w:line="240" w:before="0" w:after="0"/>
              <w:rPr/>
            </w:pPr>
            <w:r>
              <w:rPr/>
              <w:t>Team Member</w:t>
            </w:r>
          </w:p>
        </w:tc>
        <w:tc>
          <w:tcPr>
            <w:tcW w:w="5299" w:type="dxa"/>
            <w:gridSpan w:val="2"/>
            <w:tcBorders/>
            <w:shd w:fill="auto" w:val="clear"/>
          </w:tcPr>
          <w:p>
            <w:pPr>
              <w:pStyle w:val="Normal"/>
              <w:keepNext w:val="true"/>
              <w:keepLines/>
              <w:numPr>
                <w:ilvl w:val="0"/>
                <w:numId w:val="6"/>
              </w:numPr>
              <w:spacing w:lineRule="auto" w:line="240" w:before="0" w:after="0"/>
              <w:rPr>
                <w:b/>
                <w:b/>
                <w:bCs/>
              </w:rPr>
            </w:pPr>
            <w:r>
              <w:rPr>
                <w:b w:val="false"/>
                <w:bCs w:val="false"/>
                <w:sz w:val="24"/>
                <w:szCs w:val="24"/>
              </w:rPr>
              <w:t>Contribute to Budget Stage through</w:t>
            </w:r>
            <w:r>
              <w:rPr>
                <w:b w:val="false"/>
                <w:bCs w:val="false"/>
                <w:sz w:val="22"/>
                <w:szCs w:val="22"/>
              </w:rPr>
              <w:t xml:space="preserve"> setting the furniture budget.</w:t>
            </w:r>
          </w:p>
          <w:p>
            <w:pPr>
              <w:pStyle w:val="Normal"/>
              <w:keepNext w:val="true"/>
              <w:keepLines/>
              <w:numPr>
                <w:ilvl w:val="0"/>
                <w:numId w:val="6"/>
              </w:numPr>
              <w:spacing w:lineRule="auto" w:line="240" w:before="0" w:after="0"/>
              <w:rPr>
                <w:b w:val="false"/>
                <w:b w:val="false"/>
                <w:bCs w:val="false"/>
                <w:sz w:val="22"/>
                <w:szCs w:val="22"/>
              </w:rPr>
            </w:pPr>
            <w:r>
              <w:rPr>
                <w:b w:val="false"/>
                <w:bCs w:val="false"/>
                <w:sz w:val="24"/>
                <w:szCs w:val="24"/>
              </w:rPr>
              <w:t>Contribute to Marketing Stage through</w:t>
            </w:r>
            <w:r>
              <w:rPr>
                <w:b w:val="false"/>
                <w:bCs w:val="false"/>
                <w:sz w:val="22"/>
                <w:szCs w:val="22"/>
              </w:rPr>
              <w:t xml:space="preserve"> making advertisements. </w:t>
            </w:r>
          </w:p>
        </w:tc>
      </w:tr>
      <w:tr>
        <w:trPr>
          <w:trHeight w:val="630" w:hRule="atLeast"/>
        </w:trPr>
        <w:tc>
          <w:tcPr>
            <w:tcW w:w="2054" w:type="dxa"/>
            <w:gridSpan w:val="2"/>
            <w:tcBorders/>
            <w:shd w:fill="auto" w:val="clear"/>
          </w:tcPr>
          <w:p>
            <w:pPr>
              <w:pStyle w:val="Normal"/>
              <w:spacing w:lineRule="auto" w:line="240" w:before="0" w:after="0"/>
              <w:rPr>
                <w:b w:val="false"/>
                <w:b w:val="false"/>
                <w:bCs w:val="false"/>
                <w:sz w:val="24"/>
                <w:szCs w:val="24"/>
              </w:rPr>
            </w:pPr>
            <w:r>
              <w:rPr>
                <w:b w:val="false"/>
                <w:bCs w:val="false"/>
                <w:sz w:val="24"/>
                <w:szCs w:val="24"/>
              </w:rPr>
              <w:t>Habiba Ahmed</w:t>
            </w:r>
          </w:p>
        </w:tc>
        <w:tc>
          <w:tcPr>
            <w:tcW w:w="2069" w:type="dxa"/>
            <w:gridSpan w:val="2"/>
            <w:tcBorders/>
            <w:shd w:fill="auto" w:val="clear"/>
          </w:tcPr>
          <w:p>
            <w:pPr>
              <w:pStyle w:val="Normal"/>
              <w:keepNext w:val="true"/>
              <w:keepLines/>
              <w:spacing w:lineRule="auto" w:line="240" w:before="0" w:after="0"/>
              <w:rPr/>
            </w:pPr>
            <w:r>
              <w:rPr/>
              <w:t>Team Member</w:t>
            </w:r>
          </w:p>
          <w:p>
            <w:pPr>
              <w:pStyle w:val="Normal"/>
              <w:spacing w:lineRule="auto" w:line="240" w:before="0" w:after="0"/>
              <w:rPr>
                <w:b/>
                <w:b/>
                <w:bCs/>
              </w:rPr>
            </w:pPr>
            <w:r>
              <w:rPr>
                <w:b/>
                <w:bCs/>
              </w:rPr>
            </w:r>
          </w:p>
        </w:tc>
        <w:tc>
          <w:tcPr>
            <w:tcW w:w="5222" w:type="dxa"/>
            <w:tcBorders/>
            <w:shd w:fill="auto" w:val="clear"/>
          </w:tcPr>
          <w:p>
            <w:pPr>
              <w:pStyle w:val="Normal"/>
              <w:keepNext w:val="true"/>
              <w:keepLines/>
              <w:numPr>
                <w:ilvl w:val="0"/>
                <w:numId w:val="6"/>
              </w:numPr>
              <w:spacing w:lineRule="auto" w:line="240" w:before="0" w:after="0"/>
              <w:rPr>
                <w:b w:val="false"/>
                <w:b w:val="false"/>
                <w:bCs w:val="false"/>
                <w:sz w:val="24"/>
                <w:szCs w:val="24"/>
              </w:rPr>
            </w:pPr>
            <w:r>
              <w:rPr>
                <w:b w:val="false"/>
                <w:bCs w:val="false"/>
                <w:sz w:val="24"/>
                <w:szCs w:val="24"/>
              </w:rPr>
              <w:t>Contribute to Budget Stage through sets the Education budget</w:t>
            </w:r>
          </w:p>
          <w:p>
            <w:pPr>
              <w:pStyle w:val="Normal"/>
              <w:keepNext w:val="true"/>
              <w:keepLines/>
              <w:numPr>
                <w:ilvl w:val="0"/>
                <w:numId w:val="6"/>
              </w:numPr>
              <w:spacing w:lineRule="auto" w:line="240" w:before="0" w:after="0"/>
              <w:rPr>
                <w:b w:val="false"/>
                <w:b w:val="false"/>
                <w:bCs w:val="false"/>
                <w:sz w:val="24"/>
                <w:szCs w:val="24"/>
              </w:rPr>
            </w:pPr>
            <w:r>
              <w:rPr>
                <w:b w:val="false"/>
                <w:bCs w:val="false"/>
                <w:sz w:val="24"/>
                <w:szCs w:val="24"/>
              </w:rPr>
              <w:t>Contribute to Implementation Stage through place preparation.</w:t>
            </w:r>
          </w:p>
          <w:p>
            <w:pPr>
              <w:pStyle w:val="Normal"/>
              <w:spacing w:lineRule="auto" w:line="240" w:before="0" w:after="0"/>
              <w:rPr>
                <w:b/>
                <w:b/>
                <w:bCs/>
              </w:rPr>
            </w:pPr>
            <w:r>
              <w:rPr>
                <w:b/>
                <w:bCs/>
              </w:rPr>
            </w:r>
          </w:p>
        </w:tc>
      </w:tr>
      <w:tr>
        <w:trPr>
          <w:trHeight w:val="300" w:hRule="atLeast"/>
        </w:trPr>
        <w:tc>
          <w:tcPr>
            <w:tcW w:w="2054" w:type="dxa"/>
            <w:gridSpan w:val="2"/>
            <w:tcBorders/>
            <w:shd w:fill="auto" w:val="clear"/>
          </w:tcPr>
          <w:p>
            <w:pPr>
              <w:pStyle w:val="Normal"/>
              <w:spacing w:lineRule="auto" w:line="240" w:before="0" w:after="0"/>
              <w:rPr>
                <w:b/>
                <w:b/>
                <w:bCs/>
              </w:rPr>
            </w:pPr>
            <w:r>
              <w:rPr>
                <w:b w:val="false"/>
                <w:bCs w:val="false"/>
                <w:sz w:val="24"/>
                <w:szCs w:val="24"/>
              </w:rPr>
              <w:t>Aya Mohammed</w:t>
            </w:r>
          </w:p>
        </w:tc>
        <w:tc>
          <w:tcPr>
            <w:tcW w:w="2069" w:type="dxa"/>
            <w:gridSpan w:val="2"/>
            <w:tcBorders/>
            <w:shd w:fill="auto" w:val="clear"/>
          </w:tcPr>
          <w:p>
            <w:pPr>
              <w:pStyle w:val="Normal"/>
              <w:keepNext w:val="true"/>
              <w:keepLines/>
              <w:spacing w:lineRule="auto" w:line="240" w:before="0" w:after="0"/>
              <w:rPr/>
            </w:pPr>
            <w:r>
              <w:rPr/>
              <w:t>Team Member</w:t>
            </w:r>
          </w:p>
          <w:p>
            <w:pPr>
              <w:pStyle w:val="Normal"/>
              <w:spacing w:lineRule="auto" w:line="240" w:before="0" w:after="0"/>
              <w:rPr>
                <w:b/>
                <w:b/>
                <w:bCs/>
              </w:rPr>
            </w:pPr>
            <w:r>
              <w:rPr>
                <w:b/>
                <w:bCs/>
              </w:rPr>
            </w:r>
          </w:p>
        </w:tc>
        <w:tc>
          <w:tcPr>
            <w:tcW w:w="5222" w:type="dxa"/>
            <w:tcBorders/>
            <w:shd w:fill="auto" w:val="clear"/>
          </w:tcPr>
          <w:p>
            <w:pPr>
              <w:pStyle w:val="Normal"/>
              <w:keepNext w:val="true"/>
              <w:keepLines/>
              <w:numPr>
                <w:ilvl w:val="0"/>
                <w:numId w:val="6"/>
              </w:numPr>
              <w:spacing w:lineRule="auto" w:line="240" w:before="0" w:after="0"/>
              <w:rPr>
                <w:b w:val="false"/>
                <w:b w:val="false"/>
                <w:bCs w:val="false"/>
                <w:sz w:val="24"/>
                <w:szCs w:val="24"/>
              </w:rPr>
            </w:pPr>
            <w:r>
              <w:rPr>
                <w:b w:val="false"/>
                <w:bCs w:val="false"/>
                <w:sz w:val="24"/>
                <w:szCs w:val="24"/>
              </w:rPr>
              <w:t>Do Search Stage about: place, volunteers, sponsors and workers.</w:t>
            </w:r>
          </w:p>
          <w:p>
            <w:pPr>
              <w:pStyle w:val="Normal"/>
              <w:keepNext w:val="true"/>
              <w:keepLines/>
              <w:numPr>
                <w:ilvl w:val="0"/>
                <w:numId w:val="6"/>
              </w:numPr>
              <w:spacing w:lineRule="auto" w:line="240" w:before="0" w:after="0"/>
              <w:rPr>
                <w:b w:val="false"/>
                <w:b w:val="false"/>
                <w:bCs w:val="false"/>
                <w:sz w:val="24"/>
                <w:szCs w:val="24"/>
              </w:rPr>
            </w:pPr>
            <w:r>
              <w:rPr>
                <w:b w:val="false"/>
                <w:bCs w:val="false"/>
                <w:sz w:val="24"/>
                <w:szCs w:val="24"/>
              </w:rPr>
              <w:t>Contribute to implementation stage through doing interviews for workers and sets sponsors which will deal with.</w:t>
            </w:r>
          </w:p>
          <w:p>
            <w:pPr>
              <w:pStyle w:val="Normal"/>
              <w:spacing w:lineRule="auto" w:line="240" w:before="0" w:after="0"/>
              <w:rPr>
                <w:b/>
                <w:b/>
                <w:bCs/>
              </w:rPr>
            </w:pPr>
            <w:r>
              <w:rPr>
                <w:b/>
                <w:bCs/>
              </w:rPr>
            </w:r>
          </w:p>
        </w:tc>
      </w:tr>
    </w:tbl>
    <w:p>
      <w:pPr>
        <w:pStyle w:val="Normal"/>
        <w:spacing w:before="120" w:after="0"/>
        <w:jc w:val="center"/>
        <w:rPr>
          <w:b/>
          <w:b/>
        </w:rPr>
      </w:pPr>
      <w:r>
        <w:rPr>
          <w:b/>
        </w:rPr>
        <w:t xml:space="preserve">Table 1.1, </w:t>
      </w:r>
      <w:r>
        <w:rPr>
          <w:b/>
          <w:i/>
        </w:rPr>
        <w:t>Scope Management Roles and Responsibilities</w:t>
      </w:r>
    </w:p>
    <w:p>
      <w:pPr>
        <w:pStyle w:val="Heading1"/>
        <w:jc w:val="left"/>
        <w:rPr>
          <w:rFonts w:ascii="Calibri" w:hAnsi="Calibri" w:asciiTheme="minorHAnsi" w:hAnsiTheme="minorHAnsi"/>
          <w:smallCaps/>
          <w:sz w:val="28"/>
          <w:szCs w:val="28"/>
        </w:rPr>
      </w:pPr>
      <w:r>
        <w:rPr>
          <w:rFonts w:asciiTheme="minorHAnsi" w:hAnsiTheme="minorHAnsi" w:ascii="Calibri" w:hAnsi="Calibri"/>
          <w:smallCaps/>
          <w:sz w:val="28"/>
          <w:szCs w:val="28"/>
        </w:rPr>
      </w:r>
    </w:p>
    <w:p>
      <w:pPr>
        <w:pStyle w:val="Heading1"/>
        <w:jc w:val="left"/>
        <w:rPr>
          <w:rFonts w:ascii="Calibri" w:hAnsi="Calibri" w:cs="Calibri" w:asciiTheme="minorHAnsi" w:cstheme="minorHAnsi" w:hAnsiTheme="minorHAnsi"/>
          <w:smallCaps/>
          <w:sz w:val="28"/>
          <w:szCs w:val="28"/>
        </w:rPr>
      </w:pPr>
      <w:bookmarkStart w:id="3" w:name="_Toc332300833"/>
      <w:r>
        <w:rPr>
          <w:rFonts w:cs="Calibri" w:ascii="Calibri" w:hAnsi="Calibri" w:asciiTheme="minorAscii" w:cstheme="minorAscii" w:hAnsiTheme="minorAscii"/>
          <w:smallCaps/>
          <w:sz w:val="28"/>
          <w:szCs w:val="28"/>
        </w:rPr>
        <w:t>Scope Definition</w:t>
      </w:r>
      <w:bookmarkEnd w:id="3"/>
    </w:p>
    <w:p>
      <w:pPr>
        <w:pStyle w:val="Normal"/>
        <w:rPr/>
      </w:pPr>
      <w:r>
        <w:rPr/>
        <w:t xml:space="preserve">The problem of orphans/ street children is acute due to urbanization and industrialization. Recent floods in our area aggravated the situation further. Due to the Deaths of AIDS affected persons, Re-marriage of Widowed/ Divorce women, Absence of love and security, Unwanted pregnancy of Sexually exploited girls; these orphan &amp; street children are left without care and support. </w:t>
      </w:r>
    </w:p>
    <w:p>
      <w:pPr>
        <w:pStyle w:val="Normal"/>
        <w:rPr/>
      </w:pPr>
      <w:r>
        <w:rPr/>
        <w:t xml:space="preserve">These children are involved in rag picking; pick pocketing &amp; participating in anti-social, criminal </w:t>
      </w:r>
    </w:p>
    <w:p>
      <w:pPr>
        <w:pStyle w:val="Normal"/>
        <w:rPr/>
      </w:pPr>
      <w:r>
        <w:rPr/>
        <w:t>Activities.</w:t>
      </w:r>
    </w:p>
    <w:p>
      <w:pPr>
        <w:pStyle w:val="Normal"/>
        <w:rPr/>
      </w:pPr>
      <w:r>
        <w:rPr/>
      </w:r>
    </w:p>
    <w:p>
      <w:pPr>
        <w:pStyle w:val="Normal"/>
        <w:rPr/>
      </w:pPr>
      <w:r>
        <w:rPr>
          <w:b/>
          <w:bCs/>
        </w:rPr>
        <w:t>How will this project solve this problem?</w:t>
      </w:r>
      <w:r>
        <w:rPr/>
        <w:t xml:space="preserve"> </w:t>
      </w:r>
    </w:p>
    <w:p>
      <w:pPr>
        <w:pStyle w:val="Normal"/>
        <w:rPr/>
      </w:pPr>
      <w:r>
        <w:rPr/>
      </w:r>
    </w:p>
    <w:p>
      <w:pPr>
        <w:pStyle w:val="Normal"/>
        <w:rPr/>
      </w:pPr>
      <w:r>
        <w:rPr/>
        <w:t xml:space="preserve">We have been identifying orphans &amp; street children, pre-viewing, counseling &amp; providing </w:t>
      </w:r>
    </w:p>
    <w:p>
      <w:pPr>
        <w:pStyle w:val="Normal"/>
        <w:rPr/>
      </w:pPr>
      <w:r>
        <w:rPr/>
        <w:t xml:space="preserve">Lodging and boarding facilities for all inmates. We are arranging teaching facilities in nearby </w:t>
      </w:r>
    </w:p>
    <w:p>
      <w:pPr>
        <w:pStyle w:val="Normal"/>
        <w:rPr/>
      </w:pPr>
      <w:r>
        <w:rPr/>
        <w:t xml:space="preserve">schools &amp; providing home tuitions, health check-up, medicines, cosmetics, one set of books &amp; </w:t>
      </w:r>
    </w:p>
    <w:p>
      <w:pPr>
        <w:pStyle w:val="Normal"/>
        <w:rPr/>
      </w:pPr>
      <w:r>
        <w:rPr/>
        <w:t xml:space="preserve">2sets of uniform every year. This proposal covers 50 orphans &amp; street children. Every child is </w:t>
      </w:r>
    </w:p>
    <w:p>
      <w:pPr>
        <w:pStyle w:val="Normal"/>
        <w:rPr/>
      </w:pPr>
      <w:r>
        <w:rPr/>
        <w:t>being provided with nutritional diet, indoor &amp; outdoor recreation and play facilities and training in crafts and hobbies</w:t>
      </w:r>
    </w:p>
    <w:p>
      <w:pPr>
        <w:pStyle w:val="Normal"/>
        <w:rPr/>
      </w:pPr>
      <w:r>
        <w:rPr/>
      </w:r>
    </w:p>
    <w:p>
      <w:pPr>
        <w:pStyle w:val="Normal"/>
        <w:rPr/>
      </w:pPr>
      <w:r>
        <w:rPr/>
      </w:r>
    </w:p>
    <w:p>
      <w:pPr>
        <w:pStyle w:val="Normal"/>
        <w:rPr/>
      </w:pPr>
      <w:r>
        <w:rPr/>
      </w:r>
    </w:p>
    <w:p>
      <w:pPr>
        <w:pStyle w:val="Heading1"/>
        <w:jc w:val="left"/>
        <w:rPr>
          <w:rFonts w:ascii="Calibri" w:hAnsi="Calibri" w:cs="Calibri" w:asciiTheme="minorAscii" w:cstheme="minorAscii" w:hAnsiTheme="minorAscii"/>
          <w:smallCaps/>
          <w:sz w:val="28"/>
          <w:szCs w:val="28"/>
        </w:rPr>
      </w:pPr>
      <w:bookmarkStart w:id="4" w:name="_Toc332300834"/>
      <w:r>
        <w:rPr>
          <w:rFonts w:cs="Calibri" w:ascii="Calibri" w:hAnsi="Calibri" w:asciiTheme="minorAscii" w:cstheme="minorAscii" w:hAnsiTheme="minorAscii"/>
          <w:smallCaps/>
          <w:sz w:val="28"/>
          <w:szCs w:val="28"/>
        </w:rPr>
        <w:t>Project Objectives:</w:t>
      </w:r>
      <w:bookmarkEnd w:id="4"/>
    </w:p>
    <w:p>
      <w:pPr>
        <w:pStyle w:val="Normal"/>
        <w:numPr>
          <w:ilvl w:val="0"/>
          <w:numId w:val="3"/>
        </w:numPr>
        <w:rPr>
          <w:rFonts w:ascii="Calibri" w:hAnsi="Calibri" w:eastAsia="Calibri" w:cs="Calibri"/>
          <w:sz w:val="24"/>
          <w:szCs w:val="24"/>
          <w:lang w:val="en-US"/>
        </w:rPr>
      </w:pPr>
      <w:r>
        <w:rPr>
          <w:color w:val="008000"/>
        </w:rPr>
        <w:t xml:space="preserve"> </w:t>
      </w:r>
      <w:r>
        <w:rPr>
          <w:rFonts w:eastAsia="Calibri" w:cs="Calibri"/>
          <w:sz w:val="24"/>
          <w:szCs w:val="24"/>
          <w:lang w:val="en-US"/>
        </w:rPr>
        <w:t xml:space="preserve"> </w:t>
      </w:r>
      <w:r>
        <w:rPr>
          <w:rFonts w:eastAsia="Calibri" w:cs="Calibri"/>
          <w:sz w:val="24"/>
          <w:szCs w:val="24"/>
          <w:lang w:val="en-US"/>
        </w:rPr>
        <w:t xml:space="preserve">To provide orphan / semi orphan / street children, a childhood that they never </w:t>
      </w:r>
    </w:p>
    <w:p>
      <w:pPr>
        <w:pStyle w:val="ListParagraph"/>
        <w:numPr>
          <w:ilvl w:val="0"/>
          <w:numId w:val="3"/>
        </w:numPr>
        <w:rPr>
          <w:rFonts w:ascii="Calibri" w:hAnsi="Calibri" w:eastAsia="Calibri" w:cs="Calibri"/>
          <w:sz w:val="24"/>
          <w:szCs w:val="24"/>
          <w:lang w:val="en-US"/>
        </w:rPr>
      </w:pPr>
      <w:r>
        <w:rPr>
          <w:rFonts w:eastAsia="Calibri" w:cs="Calibri"/>
          <w:sz w:val="24"/>
          <w:szCs w:val="24"/>
          <w:lang w:val="en-US"/>
        </w:rPr>
        <w:t xml:space="preserve">experienced and help them to become useful members of society. </w:t>
      </w:r>
    </w:p>
    <w:p>
      <w:pPr>
        <w:pStyle w:val="ListParagraph"/>
        <w:numPr>
          <w:ilvl w:val="0"/>
          <w:numId w:val="3"/>
        </w:numPr>
        <w:rPr>
          <w:rFonts w:ascii="Calibri" w:hAnsi="Calibri" w:eastAsia="Calibri" w:cs="Calibri"/>
          <w:sz w:val="24"/>
          <w:szCs w:val="24"/>
          <w:lang w:val="en-US"/>
        </w:rPr>
      </w:pPr>
      <w:r>
        <w:rPr>
          <w:rFonts w:eastAsia="Calibri" w:cs="Calibri"/>
          <w:sz w:val="24"/>
          <w:szCs w:val="24"/>
          <w:lang w:val="en-US"/>
        </w:rPr>
        <w:t xml:space="preserve"> </w:t>
      </w:r>
      <w:r>
        <w:rPr>
          <w:rFonts w:eastAsia="Calibri" w:cs="Calibri"/>
          <w:sz w:val="24"/>
          <w:szCs w:val="24"/>
          <w:lang w:val="en-US"/>
        </w:rPr>
        <w:t xml:space="preserve">To encourage orphan / semi orphan / street children to kindle their potential by providing </w:t>
      </w:r>
    </w:p>
    <w:p>
      <w:pPr>
        <w:pStyle w:val="ListParagraph"/>
        <w:numPr>
          <w:ilvl w:val="0"/>
          <w:numId w:val="3"/>
        </w:numPr>
        <w:rPr>
          <w:rFonts w:ascii="Calibri" w:hAnsi="Calibri" w:eastAsia="Calibri" w:cs="Calibri"/>
          <w:sz w:val="24"/>
          <w:szCs w:val="24"/>
          <w:lang w:val="en-US"/>
        </w:rPr>
      </w:pPr>
      <w:r>
        <w:rPr>
          <w:rFonts w:eastAsia="Calibri" w:cs="Calibri"/>
          <w:sz w:val="24"/>
          <w:szCs w:val="24"/>
          <w:lang w:val="en-US"/>
        </w:rPr>
        <w:t xml:space="preserve">creative opportunities </w:t>
      </w:r>
    </w:p>
    <w:p>
      <w:pPr>
        <w:pStyle w:val="ListParagraph"/>
        <w:numPr>
          <w:ilvl w:val="0"/>
          <w:numId w:val="3"/>
        </w:numPr>
        <w:rPr>
          <w:rFonts w:ascii="Calibri" w:hAnsi="Calibri" w:eastAsia="Calibri" w:cs="Calibri"/>
          <w:sz w:val="24"/>
          <w:szCs w:val="24"/>
          <w:lang w:val="en-US"/>
        </w:rPr>
      </w:pPr>
      <w:r>
        <w:rPr>
          <w:rFonts w:eastAsia="Calibri" w:cs="Calibri"/>
          <w:sz w:val="24"/>
          <w:szCs w:val="24"/>
          <w:lang w:val="en-US"/>
        </w:rPr>
        <w:t xml:space="preserve">To make available a secure place where orphan / semi orphan / street children can play </w:t>
      </w:r>
    </w:p>
    <w:p>
      <w:pPr>
        <w:pStyle w:val="ListParagraph"/>
        <w:numPr>
          <w:ilvl w:val="0"/>
          <w:numId w:val="3"/>
        </w:numPr>
        <w:rPr>
          <w:rFonts w:ascii="Calibri" w:hAnsi="Calibri" w:eastAsia="Calibri" w:cs="Calibri"/>
          <w:sz w:val="24"/>
          <w:szCs w:val="24"/>
          <w:lang w:val="en-US"/>
        </w:rPr>
      </w:pPr>
      <w:r>
        <w:rPr>
          <w:rFonts w:eastAsia="Calibri" w:cs="Calibri"/>
          <w:sz w:val="24"/>
          <w:szCs w:val="24"/>
          <w:lang w:val="en-US"/>
        </w:rPr>
        <w:t xml:space="preserve">and enjoy their childhood. </w:t>
      </w:r>
    </w:p>
    <w:p>
      <w:pPr>
        <w:pStyle w:val="ListParagraph"/>
        <w:numPr>
          <w:ilvl w:val="0"/>
          <w:numId w:val="3"/>
        </w:numPr>
        <w:rPr>
          <w:rFonts w:ascii="Calibri" w:hAnsi="Calibri" w:eastAsia="Calibri" w:cs="Calibri"/>
          <w:sz w:val="24"/>
          <w:szCs w:val="24"/>
          <w:lang w:val="en-US"/>
        </w:rPr>
      </w:pPr>
      <w:r>
        <w:rPr>
          <w:rFonts w:eastAsia="Calibri" w:cs="Calibri"/>
          <w:sz w:val="24"/>
          <w:szCs w:val="24"/>
          <w:lang w:val="en-US"/>
        </w:rPr>
        <w:t xml:space="preserve"> </w:t>
      </w:r>
      <w:r>
        <w:rPr>
          <w:rFonts w:eastAsia="Calibri" w:cs="Calibri"/>
          <w:sz w:val="24"/>
          <w:szCs w:val="24"/>
          <w:lang w:val="en-US"/>
        </w:rPr>
        <w:t xml:space="preserve">To provide basic education to orphans / semi orphans / street children. </w:t>
      </w:r>
    </w:p>
    <w:p>
      <w:pPr>
        <w:pStyle w:val="ListParagraph"/>
        <w:numPr>
          <w:ilvl w:val="0"/>
          <w:numId w:val="3"/>
        </w:numPr>
        <w:rPr>
          <w:rFonts w:ascii="Calibri" w:hAnsi="Calibri" w:eastAsia="Calibri" w:cs="Calibri"/>
          <w:sz w:val="24"/>
          <w:szCs w:val="24"/>
          <w:lang w:val="en-US"/>
        </w:rPr>
      </w:pPr>
      <w:r>
        <w:rPr>
          <w:rFonts w:eastAsia="Calibri" w:cs="Calibri"/>
          <w:sz w:val="24"/>
          <w:szCs w:val="24"/>
          <w:lang w:val="en-US"/>
        </w:rPr>
        <w:t xml:space="preserve"> </w:t>
      </w:r>
      <w:r>
        <w:rPr>
          <w:rFonts w:eastAsia="Calibri" w:cs="Calibri"/>
          <w:sz w:val="24"/>
          <w:szCs w:val="24"/>
          <w:lang w:val="en-US"/>
        </w:rPr>
        <w:t xml:space="preserve">To provide such welfare services like free lodging, boarding, health and recreation </w:t>
      </w:r>
    </w:p>
    <w:p>
      <w:pPr>
        <w:pStyle w:val="ListParagraph"/>
        <w:numPr>
          <w:ilvl w:val="0"/>
          <w:numId w:val="3"/>
        </w:numPr>
        <w:rPr>
          <w:rFonts w:ascii="Calibri" w:hAnsi="Calibri" w:eastAsia="Calibri" w:cs="Calibri"/>
          <w:sz w:val="24"/>
          <w:szCs w:val="24"/>
          <w:lang w:val="en-US"/>
        </w:rPr>
      </w:pPr>
      <w:r>
        <w:rPr>
          <w:rFonts w:eastAsia="Calibri" w:cs="Calibri"/>
          <w:sz w:val="24"/>
          <w:szCs w:val="24"/>
          <w:lang w:val="en-US"/>
        </w:rPr>
        <w:t xml:space="preserve"> </w:t>
      </w:r>
      <w:r>
        <w:rPr>
          <w:rFonts w:eastAsia="Calibri" w:cs="Calibri"/>
          <w:sz w:val="24"/>
          <w:szCs w:val="24"/>
          <w:lang w:val="en-US"/>
        </w:rPr>
        <w:t xml:space="preserve">To provide basic literacy and facilities for those who wish to study further </w:t>
      </w:r>
    </w:p>
    <w:p>
      <w:pPr>
        <w:pStyle w:val="ListParagraph"/>
        <w:numPr>
          <w:ilvl w:val="0"/>
          <w:numId w:val="3"/>
        </w:numPr>
        <w:rPr>
          <w:rFonts w:ascii="Calibri" w:hAnsi="Calibri" w:eastAsia="Calibri" w:cs="Calibri"/>
          <w:sz w:val="24"/>
          <w:szCs w:val="24"/>
          <w:lang w:val="en-US"/>
        </w:rPr>
      </w:pPr>
      <w:r>
        <w:rPr>
          <w:rFonts w:eastAsia="Calibri" w:cs="Calibri"/>
          <w:sz w:val="24"/>
          <w:szCs w:val="24"/>
          <w:lang w:val="en-US"/>
        </w:rPr>
        <w:t xml:space="preserve">To select and prepare for a vocation in order to live on their own legs </w:t>
      </w:r>
    </w:p>
    <w:p>
      <w:pPr>
        <w:pStyle w:val="ListParagraph"/>
        <w:numPr>
          <w:ilvl w:val="0"/>
          <w:numId w:val="3"/>
        </w:numPr>
        <w:rPr>
          <w:rFonts w:ascii="Calibri" w:hAnsi="Calibri" w:eastAsia="Calibri" w:cs="Calibri"/>
          <w:sz w:val="24"/>
          <w:szCs w:val="24"/>
          <w:lang w:val="en-US"/>
        </w:rPr>
      </w:pPr>
      <w:r>
        <w:rPr>
          <w:rFonts w:eastAsia="Calibri" w:cs="Calibri"/>
          <w:sz w:val="24"/>
          <w:szCs w:val="24"/>
          <w:lang w:val="en-US"/>
        </w:rPr>
        <w:t xml:space="preserve"> </w:t>
      </w:r>
      <w:r>
        <w:rPr>
          <w:rFonts w:eastAsia="Calibri" w:cs="Calibri"/>
          <w:sz w:val="24"/>
          <w:szCs w:val="24"/>
          <w:lang w:val="en-US"/>
        </w:rPr>
        <w:t>To accomplishing physical, intellectual and aesthetic development of the child</w:t>
      </w:r>
    </w:p>
    <w:p>
      <w:pPr>
        <w:pStyle w:val="Normal"/>
        <w:rPr/>
      </w:pPr>
      <w:r>
        <w:rPr/>
      </w:r>
    </w:p>
    <w:p>
      <w:pPr>
        <w:pStyle w:val="Normal"/>
        <w:rPr/>
      </w:pPr>
      <w:r>
        <w:rPr/>
        <w:t>The project scope statement provides a detailed description of the project, deliverables, constraints, exclusions, assumptions, and acceptance criteria.  Additionally, the scope statement includes what work should not be performed in order to eliminate any implied but unnecessary work which falls outside the of the project’s scope.</w:t>
      </w:r>
    </w:p>
    <w:p>
      <w:pPr>
        <w:pStyle w:val="Normal"/>
        <w:rPr/>
      </w:pPr>
      <w:r>
        <w:rPr/>
      </w:r>
    </w:p>
    <w:p>
      <w:pPr>
        <w:pStyle w:val="Normal"/>
        <w:rPr/>
      </w:pPr>
      <w:r>
        <w:rPr/>
        <w:t>This project includes the design, programming, and testing of a new software application for tracking the company’s finances.  The deliverables for this project are a completed software application for finance tracking with the flexibility to modify and expand the application as necessary in the future.  This project will be accepted once the new software has been successfully tested in each department and has been shown to be compatible with the company’s current information technology (IT) infrastructure.  This project does not include ongoing operations and maintenance of the software.  Only internal personnel and resources may be used for this project.  Additionally, the project is not to exceed</w:t>
      </w:r>
      <w:r>
        <w:rPr>
          <w:lang w:bidi="ar-EG"/>
        </w:rPr>
        <w:t xml:space="preserve"> </w:t>
      </w:r>
      <w:r>
        <w:rPr>
          <w:lang w:bidi="ar-EG"/>
        </w:rPr>
        <w:t>465</w:t>
      </w:r>
      <w:r>
        <w:rPr>
          <w:lang w:bidi="ar-EG"/>
        </w:rPr>
        <w:t xml:space="preserve"> </w:t>
      </w:r>
      <w:r>
        <w:rPr/>
        <w:t>days in duration or</w:t>
      </w:r>
      <w:r>
        <w:rPr>
          <w:lang w:bidi="ar-EG"/>
        </w:rPr>
        <w:t xml:space="preserve"> </w:t>
      </w:r>
      <w:r>
        <w:rPr>
          <w:lang w:bidi="ar-EG"/>
        </w:rPr>
        <w:t>1674700.00EG</w:t>
      </w:r>
      <w:r>
        <w:rPr>
          <w:lang w:bidi="ar-EG"/>
        </w:rPr>
        <w:t xml:space="preserve"> </w:t>
      </w:r>
      <w:r>
        <w:rPr/>
        <w:t>in spending.  Assumptions for this project are that support will be provided by the project sponsor and all department managers and that adequate internal resources are available for the successful completion of this project.</w:t>
      </w:r>
    </w:p>
    <w:p>
      <w:pPr>
        <w:pStyle w:val="Normal"/>
        <w:rPr>
          <w:rFonts w:cs="Calibri" w:cstheme="minorHAnsi"/>
        </w:rPr>
      </w:pPr>
      <w:r>
        <w:rPr>
          <w:rFonts w:cs="Calibri" w:cstheme="minorHAnsi"/>
        </w:rPr>
      </w:r>
    </w:p>
    <w:p>
      <w:pPr>
        <w:pStyle w:val="Heading1"/>
        <w:jc w:val="left"/>
        <w:rPr>
          <w:rFonts w:ascii="Calibri" w:hAnsi="Calibri" w:cs="Calibri" w:asciiTheme="minorHAnsi" w:cstheme="minorHAnsi" w:hAnsiTheme="minorHAnsi"/>
          <w:smallCaps/>
          <w:sz w:val="28"/>
          <w:szCs w:val="28"/>
        </w:rPr>
      </w:pPr>
      <w:bookmarkStart w:id="5" w:name="_Toc332300835"/>
      <w:r>
        <w:rPr>
          <w:rFonts w:cs="Calibri" w:ascii="Calibri" w:hAnsi="Calibri" w:asciiTheme="minorHAnsi" w:cstheme="minorHAnsi" w:hAnsiTheme="minorHAnsi"/>
          <w:smallCaps/>
          <w:sz w:val="28"/>
          <w:szCs w:val="28"/>
        </w:rPr>
        <w:t>Work Breakdown Structure</w:t>
      </w:r>
      <w:bookmarkEnd w:id="5"/>
    </w:p>
    <w:p>
      <w:pPr>
        <w:pStyle w:val="Normal"/>
        <w:rPr>
          <w:color w:val="008000"/>
        </w:rPr>
      </w:pPr>
      <w:r>
        <w:rPr>
          <w:color w:val="auto"/>
        </w:rPr>
        <w:t>The Work Breakdown Structure (WBS) and Work Breakdown Structure Dictionary are key elements to effective scope management.  This section should discuss how the project scope is to be subdivided into smaller deliverables in the WBS and WBS Dictionary and how these smaller components are managed during the life of the project.</w:t>
      </w:r>
      <w:r>
        <w:rPr>
          <w:color w:val="008000"/>
        </w:rPr>
        <w:t xml:space="preserve">  </w:t>
      </w:r>
    </w:p>
    <w:p>
      <w:pPr>
        <w:pStyle w:val="Normal"/>
        <w:rPr>
          <w:color w:val="008000"/>
        </w:rPr>
      </w:pPr>
      <w:r>
        <w:rPr>
          <w:color w:val="008000"/>
        </w:rPr>
      </w:r>
    </w:p>
    <w:p>
      <w:pPr>
        <w:pStyle w:val="Normal"/>
        <w:rPr/>
      </w:pPr>
      <w:r>
        <w:rPr/>
        <w:t>In order to effectively manage the work required to complete this project, it will be subdivided into individual work packages which will not exceed 40 hours of work. This will allow the Project Manager to more effectively manage the project’s scope as the project team works on the tasks necessary for project completion.  The project is broken down into three phases: the design phase; the programming phase; and the testing phase.  Each of these phases is then subdivided further down to work packages which will require no more than 40 hours of work and no less than 4 hours of work (see WBS structure below).</w:t>
      </w:r>
    </w:p>
    <w:p>
      <w:pPr>
        <w:pStyle w:val="Normal"/>
        <w:rPr/>
      </w:pPr>
      <w:r>
        <w:rPr/>
      </w:r>
    </w:p>
    <w:p>
      <w:pPr>
        <w:pStyle w:val="Normal"/>
        <w:spacing w:before="120" w:after="0"/>
        <w:jc w:val="center"/>
        <w:rPr>
          <w:b/>
          <w:b/>
          <w:bCs/>
        </w:rPr>
      </w:pPr>
      <w:r>
        <w:rPr>
          <w:b/>
          <w:bCs/>
        </w:rPr>
        <w:t xml:space="preserve">Figure 1.1, </w:t>
      </w:r>
      <w:r>
        <w:rPr>
          <w:b/>
          <w:bCs/>
          <w:i/>
          <w:iCs/>
        </w:rPr>
        <w:t>Work Breakdown Structure (WBS)</w:t>
      </w:r>
    </w:p>
    <w:p>
      <w:pPr>
        <w:pStyle w:val="Normal"/>
        <w:rPr/>
      </w:pPr>
      <w:r>
        <w:rPr/>
        <w:drawing>
          <wp:inline distT="0" distB="0" distL="114935" distR="114935">
            <wp:extent cx="6115050" cy="27813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15050" cy="2781300"/>
                    </a:xfrm>
                    <a:prstGeom prst="rect">
                      <a:avLst/>
                    </a:prstGeom>
                  </pic:spPr>
                </pic:pic>
              </a:graphicData>
            </a:graphic>
          </wp:inline>
        </w:drawing>
      </w:r>
    </w:p>
    <w:p>
      <w:pPr>
        <w:pStyle w:val="Normal"/>
        <w:rPr/>
      </w:pPr>
      <w:r>
        <w:rPr/>
      </w:r>
    </w:p>
    <w:p>
      <w:pPr>
        <w:pStyle w:val="Normal"/>
        <w:rPr/>
      </w:pPr>
      <w:r>
        <w:rPr/>
      </w:r>
    </w:p>
    <w:p>
      <w:pPr>
        <w:pStyle w:val="Normal"/>
        <w:rPr/>
      </w:pPr>
      <w:r>
        <w:rPr/>
        <w:drawing>
          <wp:inline distT="0" distB="0" distL="114935" distR="114935">
            <wp:extent cx="6076950" cy="21145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076950" cy="2114550"/>
                    </a:xfrm>
                    <a:prstGeom prst="rect">
                      <a:avLst/>
                    </a:prstGeom>
                  </pic:spPr>
                </pic:pic>
              </a:graphicData>
            </a:graphic>
          </wp:inline>
        </w:drawing>
      </w:r>
    </w:p>
    <w:p>
      <w:pPr>
        <w:pStyle w:val="Normal"/>
        <w:rPr/>
      </w:pPr>
      <w:r>
        <w:rPr/>
        <w:drawing>
          <wp:inline distT="0" distB="0" distL="114935" distR="114935">
            <wp:extent cx="6115050" cy="18288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15050" cy="1828800"/>
                    </a:xfrm>
                    <a:prstGeom prst="rect">
                      <a:avLst/>
                    </a:prstGeom>
                  </pic:spPr>
                </pic:pic>
              </a:graphicData>
            </a:graphic>
          </wp:inline>
        </w:drawing>
      </w:r>
      <w:r>
        <w:rPr/>
        <w:drawing>
          <wp:inline distT="0" distB="0" distL="114935" distR="114935">
            <wp:extent cx="6124575" cy="20955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4575" cy="2095500"/>
                    </a:xfrm>
                    <a:prstGeom prst="rect">
                      <a:avLst/>
                    </a:prstGeom>
                  </pic:spPr>
                </pic:pic>
              </a:graphicData>
            </a:graphic>
          </wp:inline>
        </w:drawing>
      </w:r>
    </w:p>
    <w:p>
      <w:pPr>
        <w:pStyle w:val="Heading1"/>
        <w:jc w:val="left"/>
        <w:rPr>
          <w:rFonts w:ascii="Calibri" w:hAnsi="Calibri" w:cs="Calibri" w:asciiTheme="minorAscii" w:cstheme="minorAscii" w:hAnsiTheme="minorAscii"/>
          <w:smallCaps/>
          <w:sz w:val="28"/>
          <w:szCs w:val="28"/>
        </w:rPr>
      </w:pPr>
      <w:r>
        <w:rPr>
          <w:rFonts w:cs="Calibri" w:cstheme="minorAscii" w:ascii="Calibri" w:hAnsi="Calibri"/>
          <w:smallCaps/>
          <w:sz w:val="28"/>
          <w:szCs w:val="28"/>
        </w:rPr>
      </w:r>
    </w:p>
    <w:p>
      <w:pPr>
        <w:pStyle w:val="Heading1"/>
        <w:jc w:val="left"/>
        <w:rPr>
          <w:rFonts w:ascii="Calibri" w:hAnsi="Calibri" w:cs="Calibri" w:asciiTheme="minorAscii" w:cstheme="minorAscii" w:hAnsiTheme="minorAscii"/>
          <w:smallCaps/>
          <w:sz w:val="28"/>
          <w:szCs w:val="28"/>
        </w:rPr>
      </w:pPr>
      <w:bookmarkStart w:id="6" w:name="_Toc332300836"/>
      <w:r>
        <w:rPr>
          <w:rFonts w:cs="Calibri" w:ascii="Calibri" w:hAnsi="Calibri" w:asciiTheme="minorAscii" w:cstheme="minorAscii" w:hAnsiTheme="minorAscii"/>
          <w:smallCaps/>
          <w:sz w:val="28"/>
          <w:szCs w:val="28"/>
        </w:rPr>
        <w:t>Scope Verification:</w:t>
      </w:r>
      <w:bookmarkEnd w:id="6"/>
    </w:p>
    <w:p>
      <w:pPr>
        <w:pStyle w:val="Normal"/>
        <w:rPr/>
      </w:pPr>
      <w:r>
        <w:rPr/>
      </w:r>
    </w:p>
    <w:p>
      <w:pPr>
        <w:pStyle w:val="ListParagraph"/>
        <w:numPr>
          <w:ilvl w:val="0"/>
          <w:numId w:val="2"/>
        </w:numPr>
        <w:rPr>
          <w:color w:val="auto"/>
        </w:rPr>
      </w:pPr>
      <w:r>
        <w:rPr>
          <w:color w:val="auto"/>
        </w:rPr>
        <w:t xml:space="preserve">Identification of orphan / semi orphan / street children </w:t>
      </w:r>
    </w:p>
    <w:p>
      <w:pPr>
        <w:pStyle w:val="ListParagraph"/>
        <w:numPr>
          <w:ilvl w:val="0"/>
          <w:numId w:val="2"/>
        </w:numPr>
        <w:rPr>
          <w:color w:val="auto"/>
        </w:rPr>
      </w:pPr>
      <w:r>
        <w:rPr>
          <w:color w:val="auto"/>
        </w:rPr>
        <w:t xml:space="preserve">Pre-view of the incoming orphan / semi orphan / street children's problem/difficulties </w:t>
      </w:r>
    </w:p>
    <w:p>
      <w:pPr>
        <w:pStyle w:val="ListParagraph"/>
        <w:numPr>
          <w:ilvl w:val="0"/>
          <w:numId w:val="2"/>
        </w:numPr>
        <w:rPr>
          <w:color w:val="auto"/>
        </w:rPr>
      </w:pPr>
      <w:r>
        <w:rPr>
          <w:color w:val="auto"/>
        </w:rPr>
        <w:t xml:space="preserve"> </w:t>
      </w:r>
      <w:r>
        <w:rPr>
          <w:color w:val="auto"/>
        </w:rPr>
        <w:t xml:space="preserve">Emotional acceptance of the child </w:t>
      </w:r>
    </w:p>
    <w:p>
      <w:pPr>
        <w:pStyle w:val="ListParagraph"/>
        <w:numPr>
          <w:ilvl w:val="0"/>
          <w:numId w:val="2"/>
        </w:numPr>
        <w:rPr>
          <w:color w:val="auto"/>
        </w:rPr>
      </w:pPr>
      <w:r>
        <w:rPr>
          <w:color w:val="auto"/>
        </w:rPr>
        <w:t xml:space="preserve"> </w:t>
      </w:r>
      <w:r>
        <w:rPr>
          <w:color w:val="auto"/>
        </w:rPr>
        <w:t xml:space="preserve">Teaching facilities for basic education </w:t>
      </w:r>
    </w:p>
    <w:p>
      <w:pPr>
        <w:pStyle w:val="ListParagraph"/>
        <w:numPr>
          <w:ilvl w:val="0"/>
          <w:numId w:val="2"/>
        </w:numPr>
        <w:rPr>
          <w:color w:val="auto"/>
        </w:rPr>
      </w:pPr>
      <w:r>
        <w:rPr>
          <w:color w:val="auto"/>
        </w:rPr>
        <w:t xml:space="preserve"> </w:t>
      </w:r>
      <w:r>
        <w:rPr>
          <w:color w:val="auto"/>
        </w:rPr>
        <w:t xml:space="preserve">Teaching facilities for vocational courses and crafts. </w:t>
      </w:r>
    </w:p>
    <w:p>
      <w:pPr>
        <w:pStyle w:val="ListParagraph"/>
        <w:numPr>
          <w:ilvl w:val="0"/>
          <w:numId w:val="2"/>
        </w:numPr>
        <w:rPr>
          <w:color w:val="auto"/>
        </w:rPr>
      </w:pPr>
      <w:r>
        <w:rPr>
          <w:color w:val="auto"/>
        </w:rPr>
        <w:t xml:space="preserve"> </w:t>
      </w:r>
      <w:r>
        <w:rPr>
          <w:color w:val="auto"/>
        </w:rPr>
        <w:t xml:space="preserve">Lodging and boarding facilities for all inmates. </w:t>
      </w:r>
    </w:p>
    <w:p>
      <w:pPr>
        <w:pStyle w:val="ListParagraph"/>
        <w:numPr>
          <w:ilvl w:val="0"/>
          <w:numId w:val="2"/>
        </w:numPr>
        <w:rPr>
          <w:color w:val="auto"/>
        </w:rPr>
      </w:pPr>
      <w:r>
        <w:rPr>
          <w:color w:val="auto"/>
        </w:rPr>
        <w:t xml:space="preserve"> </w:t>
      </w:r>
      <w:r>
        <w:rPr>
          <w:color w:val="auto"/>
        </w:rPr>
        <w:t xml:space="preserve">Recreational facilities. </w:t>
      </w:r>
    </w:p>
    <w:p>
      <w:pPr>
        <w:pStyle w:val="ListParagraph"/>
        <w:numPr>
          <w:ilvl w:val="0"/>
          <w:numId w:val="2"/>
        </w:numPr>
        <w:rPr>
          <w:color w:val="auto"/>
        </w:rPr>
      </w:pPr>
      <w:r>
        <w:rPr>
          <w:color w:val="auto"/>
        </w:rPr>
        <w:t xml:space="preserve"> </w:t>
      </w:r>
      <w:r>
        <w:rPr>
          <w:color w:val="auto"/>
        </w:rPr>
        <w:t>Primary health.</w:t>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Heading1"/>
        <w:jc w:val="left"/>
        <w:rPr>
          <w:rFonts w:ascii="Calibri" w:hAnsi="Calibri" w:cs="Calibri" w:asciiTheme="minorHAnsi" w:cstheme="minorHAnsi" w:hAnsiTheme="minorHAnsi"/>
          <w:smallCaps/>
          <w:sz w:val="28"/>
          <w:szCs w:val="28"/>
        </w:rPr>
      </w:pPr>
      <w:bookmarkStart w:id="7" w:name="_Toc332300837"/>
      <w:r>
        <w:rPr>
          <w:rFonts w:cs="Calibri" w:ascii="Calibri" w:hAnsi="Calibri" w:asciiTheme="minorAscii" w:cstheme="minorAscii" w:hAnsiTheme="minorAscii"/>
          <w:smallCaps/>
          <w:sz w:val="28"/>
          <w:szCs w:val="28"/>
        </w:rPr>
        <w:t>Scope Control</w:t>
      </w:r>
      <w:bookmarkEnd w:id="7"/>
    </w:p>
    <w:p>
      <w:pPr>
        <w:pStyle w:val="Normal"/>
        <w:rPr/>
      </w:pPr>
      <w:r>
        <w:rPr/>
        <w:t xml:space="preserve">Methodology: </w:t>
      </w:r>
    </w:p>
    <w:p>
      <w:pPr>
        <w:pStyle w:val="Normal"/>
        <w:rPr/>
      </w:pPr>
      <w:r>
        <w:rPr/>
        <w:t xml:space="preserve">We have been identifying orphan / semi orphan / street children through our volunteers, citizens, police, women &amp; child welfare department. We Pre-view of the incoming orphan / semi orphan / street child problems/difficulties. We counsel and arrange for Emotional acceptance of the orphan / semi orphan / street child. We provide Lodging and boarding facilities for all inmates at a rented building in Budhawarpet of Kurnool city. We arranged teaching facilities in nearby schools according to their age. We also provide home tuition, recreation and health care. </w:t>
      </w:r>
    </w:p>
    <w:p>
      <w:pPr>
        <w:pStyle w:val="Normal"/>
        <w:rPr/>
      </w:pPr>
      <w:r>
        <w:rPr/>
      </w:r>
    </w:p>
    <w:p>
      <w:pPr>
        <w:pStyle w:val="Normal"/>
        <w:rPr/>
      </w:pPr>
      <w:r>
        <w:rPr/>
        <w:t xml:space="preserve">We have been running the Orphanage with local donations and contributions only. We </w:t>
      </w:r>
    </w:p>
    <w:p>
      <w:pPr>
        <w:pStyle w:val="Normal"/>
        <w:rPr/>
      </w:pPr>
      <w:r>
        <w:rPr/>
        <w:t xml:space="preserve">mobilizing both cash and kind. We have limited resources to take care of about 50 orphan / semi orphan / street children. But, day by day number of children are increasing due to various </w:t>
      </w:r>
    </w:p>
    <w:p>
      <w:pPr>
        <w:pStyle w:val="Normal"/>
        <w:rPr/>
      </w:pPr>
      <w:r>
        <w:rPr/>
        <w:t>reasons. We need additional support from the donors and philanthropists to meet the needs of</w:t>
      </w:r>
    </w:p>
    <w:p>
      <w:pPr>
        <w:pStyle w:val="Normal"/>
        <w:rPr/>
      </w:pPr>
      <w:r>
        <w:rPr/>
        <w:t xml:space="preserve">increasing orphan / semi orphan / street children in our center. We seek support for about 3 </w:t>
      </w:r>
    </w:p>
    <w:p>
      <w:pPr>
        <w:pStyle w:val="Normal"/>
        <w:rPr/>
      </w:pPr>
      <w:r>
        <w:rPr/>
        <w:t xml:space="preserve">years. Meanwhile, we will sustain to mobilize continuous local donations through exhibiting our good work and service. We are planning to build permanent home by acquiring land from the </w:t>
      </w:r>
    </w:p>
    <w:p>
      <w:pPr>
        <w:pStyle w:val="Normal"/>
        <w:rPr/>
      </w:pPr>
      <w:r>
        <w:rPr/>
        <w:t xml:space="preserve">donors and philanthropists. </w:t>
      </w:r>
    </w:p>
    <w:p>
      <w:pPr>
        <w:pStyle w:val="Normal"/>
        <w:rPr/>
      </w:pPr>
      <w:r>
        <w:rPr/>
      </w:r>
    </w:p>
    <w:p>
      <w:pPr>
        <w:pStyle w:val="Normal"/>
        <w:rPr/>
      </w:pPr>
      <w:r>
        <w:rPr/>
        <w:drawing>
          <wp:inline distT="0" distB="0" distL="114935" distR="114935">
            <wp:extent cx="5591175" cy="20574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591175" cy="2057400"/>
                    </a:xfrm>
                    <a:prstGeom prst="rect">
                      <a:avLst/>
                    </a:prstGeom>
                  </pic:spPr>
                </pic:pic>
              </a:graphicData>
            </a:graphic>
          </wp:inline>
        </w:drawing>
      </w:r>
    </w:p>
    <w:p>
      <w:pPr>
        <w:pStyle w:val="Normal"/>
        <w:rPr/>
      </w:pPr>
      <w:r>
        <w:rPr/>
        <w:t xml:space="preserve">This home will have one Caretaker who besides handling day-to-day administration and will </w:t>
      </w:r>
    </w:p>
    <w:p>
      <w:pPr>
        <w:pStyle w:val="Normal"/>
        <w:rPr/>
      </w:pPr>
      <w:r>
        <w:rPr/>
        <w:t xml:space="preserve">look after the hostel as warden. One Teacher, One vocational instructor, One cook, One </w:t>
      </w:r>
    </w:p>
    <w:p>
      <w:pPr>
        <w:pStyle w:val="Normal"/>
        <w:rPr/>
      </w:pPr>
      <w:r>
        <w:rPr/>
        <w:t xml:space="preserve">attendant, One Watchman will be provided for the home. A doctor will be appointed as Center </w:t>
      </w:r>
    </w:p>
    <w:p>
      <w:pPr>
        <w:pStyle w:val="Normal"/>
        <w:rPr/>
      </w:pPr>
      <w:r>
        <w:rPr/>
        <w:t xml:space="preserve">Medical Attendant on honorarium and all the inmates will be provided with health check-up, </w:t>
      </w:r>
    </w:p>
    <w:p>
      <w:pPr>
        <w:pStyle w:val="Normal"/>
        <w:rPr/>
      </w:pPr>
      <w:r>
        <w:rPr/>
        <w:t xml:space="preserve">medicines, food, cosmetics, one set of books and two sets of uniform every year. </w:t>
      </w:r>
    </w:p>
    <w:p>
      <w:pPr>
        <w:pStyle w:val="Normal"/>
        <w:rPr/>
      </w:pPr>
      <w:r>
        <w:rPr/>
        <w:t xml:space="preserve">The proposal covers 60 orphans. Every child will be provided with nutritional diet, indoor and </w:t>
      </w:r>
    </w:p>
    <w:p>
      <w:pPr>
        <w:pStyle w:val="Normal"/>
        <w:rPr/>
      </w:pPr>
      <w:r>
        <w:rPr/>
        <w:t>out-door recreation and play facilities and training in crafts and hobbies.</w:t>
      </w:r>
    </w:p>
    <w:p>
      <w:pPr>
        <w:pStyle w:val="Normal"/>
        <w:rPr/>
      </w:pPr>
      <w:r>
        <w:rPr/>
      </w:r>
    </w:p>
    <w:p>
      <w:pPr>
        <w:pStyle w:val="Normal"/>
        <w:rPr/>
      </w:pPr>
      <w:r>
        <w:rPr/>
      </w:r>
    </w:p>
    <w:p>
      <w:pPr>
        <w:pStyle w:val="Normal"/>
        <w:rPr>
          <w:b/>
          <w:b/>
          <w:bCs/>
          <w:sz w:val="28"/>
          <w:szCs w:val="28"/>
        </w:rPr>
      </w:pPr>
      <w:r>
        <w:rPr>
          <w:b/>
          <w:bCs/>
          <w:sz w:val="28"/>
          <w:szCs w:val="28"/>
        </w:rPr>
        <w:t>COST OVERVIEW:</w:t>
      </w:r>
    </w:p>
    <w:p>
      <w:pPr>
        <w:pStyle w:val="Normal"/>
        <w:rPr>
          <w:b/>
          <w:b/>
          <w:bCs/>
          <w:sz w:val="28"/>
          <w:szCs w:val="28"/>
        </w:rPr>
      </w:pPr>
      <w:r>
        <w:rPr/>
        <w:drawing>
          <wp:inline distT="0" distB="0" distL="114935" distR="114935">
            <wp:extent cx="4572000" cy="17621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572000" cy="1762125"/>
                    </a:xfrm>
                    <a:prstGeom prst="rect">
                      <a:avLst/>
                    </a:prstGeom>
                  </pic:spPr>
                </pic:pic>
              </a:graphicData>
            </a:graphic>
          </wp:inline>
        </w:drawing>
      </w:r>
      <w:r>
        <w:rPr/>
        <w:drawing>
          <wp:inline distT="0" distB="0" distL="114935" distR="114935">
            <wp:extent cx="4572000" cy="22002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572000" cy="2200275"/>
                    </a:xfrm>
                    <a:prstGeom prst="rect">
                      <a:avLst/>
                    </a:prstGeom>
                  </pic:spPr>
                </pic:pic>
              </a:graphicData>
            </a:graphic>
          </wp:inline>
        </w:drawing>
      </w:r>
      <w:r>
        <w:br w:type="page"/>
      </w:r>
    </w:p>
    <w:p>
      <w:pPr>
        <w:pStyle w:val="Heading1"/>
        <w:jc w:val="left"/>
        <w:rPr>
          <w:rFonts w:ascii="Calibri" w:hAnsi="Calibri" w:cs="Calibri" w:asciiTheme="minorHAnsi" w:cstheme="minorHAnsi" w:hAnsiTheme="minorHAnsi"/>
          <w:smallCaps/>
          <w:sz w:val="28"/>
          <w:szCs w:val="28"/>
        </w:rPr>
      </w:pPr>
      <w:bookmarkStart w:id="8" w:name="_Toc332300838"/>
      <w:r>
        <w:rPr>
          <w:rFonts w:cs="Calibri" w:ascii="Calibri" w:hAnsi="Calibri" w:asciiTheme="minorHAnsi" w:cstheme="minorHAnsi" w:hAnsiTheme="minorHAnsi"/>
          <w:smallCaps/>
          <w:sz w:val="28"/>
          <w:szCs w:val="28"/>
        </w:rPr>
        <w:t>Sponsor Acceptance</w:t>
      </w:r>
      <w:bookmarkEnd w:id="8"/>
      <w:r>
        <w:rPr>
          <w:rFonts w:cs="Calibri" w:ascii="Calibri" w:hAnsi="Calibri" w:asciiTheme="minorHAnsi" w:cstheme="minorHAnsi" w:hAnsiTheme="minorHAnsi"/>
          <w:smallCaps/>
          <w:sz w:val="28"/>
          <w:szCs w:val="28"/>
        </w:rPr>
        <w:t xml:space="preserve"> </w:t>
      </w:r>
    </w:p>
    <w:p>
      <w:pPr>
        <w:pStyle w:val="TextBody"/>
        <w:rPr>
          <w:rFonts w:ascii="Calibri" w:hAnsi="Calibri" w:asciiTheme="minorHAnsi" w:hAnsiTheme="minorHAnsi"/>
        </w:rPr>
      </w:pPr>
      <w:r>
        <w:rPr>
          <w:rFonts w:asciiTheme="minorHAnsi" w:hAnsiTheme="minorHAnsi" w:ascii="Calibri" w:hAnsi="Calibri"/>
        </w:rPr>
      </w:r>
    </w:p>
    <w:p>
      <w:pPr>
        <w:pStyle w:val="Normal"/>
        <w:rPr/>
      </w:pPr>
      <w:r>
        <w:rPr/>
      </w:r>
    </w:p>
    <w:p>
      <w:pPr>
        <w:pStyle w:val="Normal"/>
        <w:rPr/>
      </w:pPr>
      <w:r>
        <w:rPr/>
        <w:t>Approved by the Project Sponsor:</w:t>
      </w:r>
    </w:p>
    <w:p>
      <w:pPr>
        <w:pStyle w:val="Normal"/>
        <w:rPr/>
      </w:pPr>
      <w:r>
        <w:rPr/>
      </w:r>
    </w:p>
    <w:p>
      <w:pPr>
        <w:pStyle w:val="Header"/>
        <w:rPr/>
      </w:pPr>
      <w:r>
        <w:rPr/>
      </w:r>
    </w:p>
    <w:p>
      <w:pPr>
        <w:pStyle w:val="TextBody"/>
        <w:tabs>
          <w:tab w:val="clear" w:pos="720"/>
          <w:tab w:val="left" w:pos="5040" w:leader="underscore"/>
          <w:tab w:val="left" w:pos="5760" w:leader="none"/>
          <w:tab w:val="left" w:pos="8640" w:leader="underscore"/>
        </w:tabs>
        <w:rPr>
          <w:rFonts w:ascii="Calibri" w:hAnsi="Calibri" w:asciiTheme="minorHAnsi" w:hAnsiTheme="minorHAnsi"/>
        </w:rPr>
      </w:pPr>
      <w:r>
        <w:rPr>
          <w:rFonts w:ascii="Calibri" w:hAnsi="Calibri" w:asciiTheme="minorHAnsi" w:hAnsiTheme="minorHAnsi"/>
        </w:rPr>
        <w:tab/>
        <w:tab/>
        <w:t>Date:</w:t>
        <w:tab/>
      </w:r>
    </w:p>
    <w:p>
      <w:pPr>
        <w:pStyle w:val="Normal"/>
        <w:rPr/>
      </w:pPr>
      <w:r>
        <w:rPr/>
        <w:t>&lt;Project Sponsor&gt;</w:t>
      </w:r>
    </w:p>
    <w:p>
      <w:pPr>
        <w:pStyle w:val="Normal"/>
        <w:rPr/>
      </w:pPr>
      <w:r>
        <w:rPr/>
        <w:t>&lt;Project Sponsor Title&gt;</w:t>
      </w:r>
    </w:p>
    <w:p>
      <w:pPr>
        <w:pStyle w:val="Normal"/>
        <w:rPr/>
      </w:pPr>
      <w:r>
        <w:rPr/>
      </w:r>
    </w:p>
    <w:p>
      <w:pPr>
        <w:pStyle w:val="Normal"/>
        <w:rPr/>
      </w:pPr>
      <w:r>
        <w:rPr/>
        <w:t xml:space="preserve">This free Project Scope Management Plan Template is brought to you by </w:t>
      </w:r>
      <w:hyperlink r:id="rId9">
        <w:r>
          <w:rPr>
            <w:rStyle w:val="InternetLink"/>
          </w:rPr>
          <w:t>www.ProjectManagementDocs.com</w:t>
        </w:r>
      </w:hyperlink>
    </w:p>
    <w:p>
      <w:pPr>
        <w:pStyle w:val="Heading1"/>
        <w:jc w:val="left"/>
        <w:rPr/>
      </w:pPr>
      <w:r>
        <w:rPr/>
      </w:r>
    </w:p>
    <w:sectPr>
      <w:headerReference w:type="default" r:id="rId10"/>
      <w:footerReference w:type="default" r:id="rId11"/>
      <w:type w:val="nextPage"/>
      <w:pgSz w:w="12240" w:h="15840"/>
      <w:pgMar w:left="1440" w:right="1440" w:header="720" w:top="2601"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Arial">
    <w:charset w:val="00"/>
    <w:family w:val="roman"/>
    <w:pitch w:val="variable"/>
  </w:font>
  <w:font w:name="Boxed Book">
    <w:charset w:val="00"/>
    <w:family w:val="roman"/>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963119692"/>
    </w:sdtPr>
    <w:sdtContent>
      <w:p>
        <w:pPr>
          <w:pStyle w:val="Footer"/>
          <w:rPr/>
        </w:pPr>
        <w:r>
          <w:drawing>
            <wp:anchor behindDoc="1" distT="0" distB="0" distL="0" distR="0" simplePos="0" locked="0" layoutInCell="1" allowOverlap="1" relativeHeight="25">
              <wp:simplePos x="0" y="0"/>
              <wp:positionH relativeFrom="column">
                <wp:posOffset>4218305</wp:posOffset>
              </wp:positionH>
              <wp:positionV relativeFrom="paragraph">
                <wp:posOffset>-3000375</wp:posOffset>
              </wp:positionV>
              <wp:extent cx="2640330" cy="3829685"/>
              <wp:effectExtent l="0" t="0" r="0" b="0"/>
              <wp:wrapNone/>
              <wp:docPr id="9"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Desktop/WorkFiles/Project%20Management%20Docs/Branding/PMD-Branding-1217-Logo-Icon-SingleColor-WaterMark.png"/>
                      <pic:cNvPicPr>
                        <a:picLocks noChangeAspect="1" noChangeArrowheads="1"/>
                      </pic:cNvPicPr>
                    </pic:nvPicPr>
                    <pic:blipFill>
                      <a:blip r:embed="rId1"/>
                      <a:stretch>
                        <a:fillRect/>
                      </a:stretch>
                    </pic:blipFill>
                    <pic:spPr bwMode="auto">
                      <a:xfrm>
                        <a:off x="0" y="0"/>
                        <a:ext cx="2640330" cy="3829685"/>
                      </a:xfrm>
                      <a:prstGeom prst="rect">
                        <a:avLst/>
                      </a:prstGeom>
                    </pic:spPr>
                  </pic:pic>
                </a:graphicData>
              </a:graphic>
            </wp:anchor>
          </w:drawing>
        </w:r>
        <w:r>
          <w:rPr/>
          <w:fldChar w:fldCharType="begin"/>
        </w:r>
        <w:r>
          <w:rPr/>
          <w:instrText> PAGE </w:instrText>
        </w:r>
        <w:r>
          <w:rPr/>
          <w:fldChar w:fldCharType="separate"/>
        </w:r>
        <w:r>
          <w:rPr/>
          <w:t>12</w:t>
        </w:r>
        <w:r>
          <w:rPr/>
          <w:fldChar w:fldCharType="end"/>
        </w:r>
        <w:r>
          <w:rPr/>
          <w:tab/>
          <w:tab/>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ascii="Boxed Book" w:hAnsi="Boxed Book" w:cs="Apple Chancery"/>
      </w:rPr>
    </w:pPr>
    <w:r>
      <w:drawing>
        <wp:anchor behindDoc="1" distT="0" distB="0" distL="0" distR="0" simplePos="0" locked="0" layoutInCell="1" allowOverlap="1" relativeHeight="13">
          <wp:simplePos x="0" y="0"/>
          <wp:positionH relativeFrom="column">
            <wp:posOffset>-289560</wp:posOffset>
          </wp:positionH>
          <wp:positionV relativeFrom="paragraph">
            <wp:posOffset>-116840</wp:posOffset>
          </wp:positionV>
          <wp:extent cx="2609215" cy="1031240"/>
          <wp:effectExtent l="0" t="0" r="0" b="0"/>
          <wp:wrapNone/>
          <wp:docPr id="8"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Users/brittanysenter/Desktop/WorkFiles/Project Management Docs/Branding/PMD Logo Files/1 - Main Logo/Full Color/PMD-Branding-1217-Logo-Main-FullColor-R1-D1.png"/>
                  <pic:cNvPicPr>
                    <a:picLocks noChangeAspect="1" noChangeArrowheads="1"/>
                  </pic:cNvPicPr>
                </pic:nvPicPr>
                <pic:blipFill>
                  <a:blip r:embed="rId1"/>
                  <a:stretch>
                    <a:fillRect/>
                  </a:stretch>
                </pic:blipFill>
                <pic:spPr bwMode="auto">
                  <a:xfrm>
                    <a:off x="0" y="0"/>
                    <a:ext cx="2609215" cy="1031240"/>
                  </a:xfrm>
                  <a:prstGeom prst="rect">
                    <a:avLst/>
                  </a:prstGeom>
                </pic:spPr>
              </pic:pic>
            </a:graphicData>
          </a:graphic>
        </wp:anchor>
      </w:drawing>
    </w:r>
    <w:r>
      <w:rPr/>
      <w:tab/>
    </w:r>
    <w:r>
      <w:rPr/>
      <w:tab/>
      <w:tab/>
      <w:tab/>
      <w:t xml:space="preserve"> </w:t>
    </w:r>
    <w:r>
      <w:rPr>
        <w:rFonts w:eastAsia="Calibri" w:cs="Apple Chancery" w:ascii="Boxed Book" w:hAnsi="Boxed Book"/>
        <w:color w:val="44546A" w:themeColor="text2"/>
      </w:rPr>
      <w:t>ProjectManagementDocs</w:t>
    </w:r>
    <w:r>
      <w:rPr>
        <w:rFonts w:cs="Apple Chancery" w:ascii="Boxed Book" w:hAnsi="Boxed Book"/>
        <w:color w:val="44546A" w:themeColor="text2"/>
      </w:rPr>
      <w:t>.</w:t>
    </w:r>
    <w:r>
      <w:rPr>
        <w:rFonts w:eastAsia="Calibri" w:cs="Apple Chancery" w:ascii="Boxed Book" w:hAnsi="Boxed Book"/>
        <w:color w:val="44546A" w:themeColor="text2"/>
      </w:rPr>
      <w:t>com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3"/>
      <w:numFmt w:val="bullet"/>
      <w:lvlText w:val="-"/>
      <w:lvlJc w:val="left"/>
      <w:pPr>
        <w:tabs>
          <w:tab w:val="num" w:pos="720"/>
        </w:tabs>
        <w:ind w:left="720" w:hanging="360"/>
      </w:pPr>
      <w:rPr>
        <w:rFonts w:ascii="Times New Roman" w:hAnsi="Times New Roman" w:cs="Times New Roman" w:hint="default"/>
        <w:rFonts w:cs="Times New Roman"/>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2"/>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4"/>
        <w:szCs w:val="24"/>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pPr>
      <w:widowControl/>
      <w:bidi w:val="0"/>
      <w:jc w:val="left"/>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1Char"/>
    <w:qFormat/>
    <w:rsid w:val="006a33d8"/>
    <w:pPr>
      <w:keepNext w:val="true"/>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qFormat/>
    <w:rPr/>
  </w:style>
  <w:style w:type="character" w:styleId="Char" w:customStyle="1">
    <w:name w:val="رأس الصفحة Char"/>
    <w:basedOn w:val="DefaultParagraphFont"/>
    <w:link w:val="a3"/>
    <w:uiPriority w:val="99"/>
    <w:qFormat/>
    <w:rsid w:val="00005a27"/>
    <w:rPr/>
  </w:style>
  <w:style w:type="character" w:styleId="Char1" w:customStyle="1">
    <w:name w:val="تذييل الصفحة Char"/>
    <w:basedOn w:val="DefaultParagraphFont"/>
    <w:link w:val="a4"/>
    <w:uiPriority w:val="99"/>
    <w:qFormat/>
    <w:rsid w:val="00005a27"/>
    <w:rPr/>
  </w:style>
  <w:style w:type="character" w:styleId="1Char" w:customStyle="1">
    <w:name w:val="العنوان 1 Char"/>
    <w:basedOn w:val="DefaultParagraphFont"/>
    <w:link w:val="1"/>
    <w:qFormat/>
    <w:rsid w:val="006a33d8"/>
    <w:rPr>
      <w:rFonts w:ascii="Times New Roman" w:hAnsi="Times New Roman" w:eastAsia="Times New Roman" w:cs="Times New Roman"/>
      <w:b/>
      <w:sz w:val="22"/>
      <w:szCs w:val="20"/>
    </w:rPr>
  </w:style>
  <w:style w:type="character" w:styleId="Char2" w:customStyle="1">
    <w:name w:val="نص أساسي Char"/>
    <w:basedOn w:val="DefaultParagraphFont"/>
    <w:link w:val="a5"/>
    <w:qFormat/>
    <w:rsid w:val="006a33d8"/>
    <w:rPr>
      <w:rFonts w:ascii="Times New Roman" w:hAnsi="Times New Roman" w:eastAsia="Times New Roman" w:cs="Times New Roman"/>
      <w:szCs w:val="20"/>
    </w:rPr>
  </w:style>
  <w:style w:type="character" w:styleId="InternetLink">
    <w:name w:val="Internet Link"/>
    <w:basedOn w:val="DefaultParagraphFont"/>
    <w:uiPriority w:val="99"/>
    <w:rsid w:val="006a33d8"/>
    <w:rPr>
      <w:color w:val="0000FF"/>
      <w:u w:val="single"/>
    </w:rPr>
  </w:style>
  <w:style w:type="character" w:styleId="ListLabel1">
    <w:name w:val="ListLabel 1"/>
    <w:qFormat/>
    <w:rPr>
      <w:rFonts w:cs="Arial"/>
    </w:rPr>
  </w:style>
  <w:style w:type="character" w:styleId="ListLabel2">
    <w:name w:val="ListLabel 2"/>
    <w:qFormat/>
    <w:rPr>
      <w:rFonts w:cs="Arial"/>
    </w:rPr>
  </w:style>
  <w:style w:type="character" w:styleId="ListLabel3">
    <w:name w:val="ListLabel 3"/>
    <w:qFormat/>
    <w:rPr>
      <w:rFonts w:cs="Arial"/>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eastAsia="Times New Roman" w:cs="Times New Roman"/>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style>
  <w:style w:type="character" w:styleId="IndexLink">
    <w:name w:val="Index Link"/>
    <w:qFormat/>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link w:val="Char1"/>
    <w:rsid w:val="006a33d8"/>
    <w:pPr/>
    <w:rPr>
      <w:rFonts w:ascii="Times New Roman" w:hAnsi="Times New Roman" w:eastAsia="Times New Roman" w:cs="Times New Roman"/>
      <w:szCs w:val="20"/>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link w:val="Char"/>
    <w:unhideWhenUsed/>
    <w:rsid w:val="00005a27"/>
    <w:pPr>
      <w:tabs>
        <w:tab w:val="clear" w:pos="720"/>
        <w:tab w:val="center" w:pos="4680" w:leader="none"/>
        <w:tab w:val="right" w:pos="9360" w:leader="none"/>
      </w:tabs>
    </w:pPr>
    <w:rPr/>
  </w:style>
  <w:style w:type="paragraph" w:styleId="Footer">
    <w:name w:val="Footer"/>
    <w:basedOn w:val="Normal"/>
    <w:link w:val="Char0"/>
    <w:uiPriority w:val="99"/>
    <w:unhideWhenUsed/>
    <w:rsid w:val="00005a27"/>
    <w:pPr>
      <w:tabs>
        <w:tab w:val="clear" w:pos="720"/>
        <w:tab w:val="center" w:pos="4680" w:leader="none"/>
        <w:tab w:val="right" w:pos="9360" w:leader="none"/>
      </w:tabs>
    </w:pPr>
    <w:rPr/>
  </w:style>
  <w:style w:type="paragraph" w:styleId="Contents1">
    <w:name w:val="TOC 1"/>
    <w:basedOn w:val="Normal"/>
    <w:next w:val="Normal"/>
    <w:autoRedefine/>
    <w:uiPriority w:val="39"/>
    <w:rsid w:val="006a33d8"/>
    <w:pPr/>
    <w:rPr>
      <w:rFonts w:ascii="Times New Roman" w:hAnsi="Times New Roman" w:eastAsia="Times New Roman" w:cs="Times New Roman"/>
      <w:szCs w:val="20"/>
    </w:rPr>
  </w:style>
  <w:style w:type="paragraph" w:styleId="0903fh" w:customStyle="1">
    <w:name w:val="0903_fh"/>
    <w:basedOn w:val="Normal"/>
    <w:qFormat/>
    <w:rsid w:val="006a33d8"/>
    <w:pPr>
      <w:spacing w:before="40" w:after="120"/>
      <w:ind w:left="101" w:right="43" w:hanging="0"/>
    </w:pPr>
    <w:rPr>
      <w:rFonts w:ascii="Arial" w:hAnsi="Arial" w:eastAsia="Times New Roman" w:cs="Times New Roman"/>
      <w:bCs/>
      <w:color w:val="000000"/>
    </w:rPr>
  </w:style>
  <w:style w:type="paragraph" w:styleId="ListParagraph">
    <w:name w:val="List Paragraph"/>
    <w:basedOn w:val="Normal"/>
    <w:uiPriority w:val="34"/>
    <w:qFormat/>
    <w:pPr>
      <w:spacing w:before="0" w:after="0"/>
      <w:ind w:left="720" w:hanging="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a1"/>
    <w:uiPriority w:val="59"/>
    <w:rsid w:val="00fb41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www.ProjectManagementDocs.com/"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glossaryDocument" Target="glossary/document.xml"/>
</Relationships>
</file>

<file path=word/_rels/footer1.xml.rels><?xml version="1.0" encoding="UTF-8"?>
<Relationships xmlns="http://schemas.openxmlformats.org/package/2006/relationships"><Relationship Id="rId1" Type="http://schemas.openxmlformats.org/officeDocument/2006/relationships/image" Target="media/image9.png"/>
</Relationships>
</file>

<file path=word/_rels/header1.xml.rels><?xml version="1.0" encoding="UTF-8"?>
<Relationships xmlns="http://schemas.openxmlformats.org/package/2006/relationships"><Relationship Id="rId1" Type="http://schemas.openxmlformats.org/officeDocument/2006/relationships/image" Target="media/image8.png"/>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80858b0-915f-459a-b915-f7a74a335dcf}"/>
      </w:docPartPr>
      <w:docPartBody>
        <w:p w14:paraId="706B1FE5">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Application>Trio_Office/6.2.8.2$Windows_x86 LibreOffice_project/</Application>
  <Pages>12</Pages>
  <Words>1645</Words>
  <Characters>9004</Characters>
  <CharactersWithSpaces>10665</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2018-07-16T19:52:00Z</dcterms:created>
  <dc:creator>Brittany Senter</dc:creator>
  <dc:description/>
  <dc:language>en-US</dc:language>
  <cp:lastModifiedBy/>
  <dcterms:modified xsi:type="dcterms:W3CDTF">2023-05-22T10:25:59Z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a5036cce25e129ec73c42560a7831d9d670fa0c045195af56a94639904135c8d</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