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Meeting Minutes</w:t>
      </w:r>
    </w:p>
    <w:p>
      <w:r>
        <w:t>Date: 2024-12-11</w:t>
      </w:r>
    </w:p>
    <w:p>
      <w:r>
        <w:t>Time: 23:18</w:t>
      </w:r>
    </w:p>
    <w:p>
      <w:r>
        <w:t>Initiated by: ramsha</w:t>
      </w:r>
    </w:p>
    <w:p>
      <w:r>
        <w:t>Minutes Verified by: ramsha</w:t>
      </w:r>
    </w:p>
    <w:p>
      <w:r>
        <w:t>Number of Participants: 2</w:t>
      </w:r>
    </w:p>
    <w:p>
      <w:pPr>
        <w:pStyle w:val="Heading1"/>
      </w:pPr>
      <w:r>
        <w:t>Agenda</w:t>
      </w:r>
    </w:p>
    <w:p>
      <w:r>
        <w:t>1) The meeting focused on discussing the Q4 product launch plan, addressing key issues from the better testing phase, promotional strategies for the product launch, and hosting a virtual launch event.</w:t>
      </w:r>
    </w:p>
    <w:p>
      <w:pPr>
        <w:pStyle w:val="Heading1"/>
      </w:pPr>
      <w:r>
        <w:t>Resolution</w:t>
      </w:r>
    </w:p>
    <w:p>
      <w:r>
        <w:t>1) The team decided to prioritize a smoother on boating experience by simplifying the registration process and enhancing the tutorial flow, dedicate resources to improve app speed and resolve compatibility issues on older versions, host a virtual launch event to showcase the product features, and invite key stakeholders and select better testers to share their experiences.</w:t>
      </w:r>
    </w:p>
    <w:p>
      <w:pPr>
        <w:pStyle w:val="Heading1"/>
      </w:pPr>
      <w:r>
        <w:t>Summary</w:t>
      </w:r>
    </w:p>
    <w:p>
      <w:r>
        <w:t>1) During the meeting, the team reviewed the Q4 product launch plan, emphasized the importance of improving the user on boating experience and app performance, and discussed promotional strategies and a virtual launch event.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