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2547" w14:textId="77777777" w:rsidR="00496A3D" w:rsidRDefault="00496A3D" w:rsidP="00496A3D">
      <w:r>
        <w:t>Super Bowl 50 was an American football game to determine the champion of the National Football League (NFL) for the 2015 season. The American Football Conference (AFC) champion Denver Broncos defeated the National Football Conference (NFC) champion Carolina Panthers 24–10 to earn their third Super Bowl title. The game was played on February 7, 2016, at Levi's Stadium in the San Francisco Bay Area at Santa Clara, California. As this was the 50th Super Bowl, the league emphasized the "golden anniversary" with various gold-themed initiatives, as well as temporarily suspending the tradition of naming each Super Bowl game with Roman numerals (under which the game would have been known as "Super Bowl L"), so that the logo could prominently feature the Arabic numerals 50.</w:t>
      </w:r>
    </w:p>
    <w:p w14:paraId="0F40DADB" w14:textId="77777777" w:rsidR="00496A3D" w:rsidRDefault="00496A3D" w:rsidP="00496A3D">
      <w:r>
        <w:t>The Panthers finished the regular season with a 15–1 record, and quarterback Cam Newton was named the NFL Most Valuable Player (MVP). They defeated the Arizona Cardinals 49–15 in the NFC Championship Game and advanced to their second Super Bowl appearance since the franchise was founded in 1995. The Broncos finished the regular season with a 12–4 record, and denied the New England Patriots a chance to defend their title from Super Bowl XLIX by defeating them 20–18 in the AFC Championship Game. They joined the Patriots, Dallas Cowboys, and Pittsburgh Steelers as one of four teams that have made eight appearances in the Super Bowl.</w:t>
      </w:r>
    </w:p>
    <w:p w14:paraId="4618B0AA" w14:textId="77777777" w:rsidR="00496A3D" w:rsidRDefault="00496A3D" w:rsidP="00496A3D">
      <w:r>
        <w:t>The Broncos took an early lead in Super Bowl 50 and never trailed. Newton was limited by Denver's defense, which sacked him seven times and forced him into three turnovers, including a fumble which they recovered for a touchdown. Denver linebacker Von Miller was named Super Bowl MVP, recording five solo tackles, 2½ sacks, and two forced fumbles.</w:t>
      </w:r>
    </w:p>
    <w:p w14:paraId="3C3E50EF" w14:textId="77777777" w:rsidR="00496A3D" w:rsidRDefault="00496A3D" w:rsidP="00496A3D">
      <w:r>
        <w:t>CBS broadcast Super Bowl 50 in the U.S., and charged an average of $5 million for a 30-second commercial during the game. The Super Bowl 50 halftime show was headlined by the British rock group Coldplay with special guest performers Beyoncé and Bruno Mars, who headlined the Super Bowl XLVII and Super Bowl XLVIII halftime shows, respectively. It was the third-most watched U.S. broadcast ever.</w:t>
      </w:r>
    </w:p>
    <w:p w14:paraId="3DB3BF3C" w14:textId="77777777" w:rsidR="00496A3D" w:rsidRDefault="00496A3D" w:rsidP="00496A3D">
      <w:r>
        <w:t>In early 2012, NFL Commissioner Roger Goodell stated that the league planned to make the 50th Super Bowl "spectacular" and that it would be "an important game for us as a league".</w:t>
      </w:r>
    </w:p>
    <w:p w14:paraId="33BC358B" w14:textId="77777777" w:rsidR="00496A3D" w:rsidRDefault="00496A3D" w:rsidP="00496A3D">
      <w:r>
        <w:t>The league eventually narrowed the bids to three sites: New Orleans' Mercedes-Benz Superdome, Miami's Sun Life Stadium, and the San Francisco Bay Area's Levi's Stadium.</w:t>
      </w:r>
    </w:p>
    <w:p w14:paraId="565ED9AE" w14:textId="77777777" w:rsidR="00496A3D" w:rsidRDefault="00496A3D" w:rsidP="00496A3D">
      <w:r>
        <w:t>The league announced on October 16, 2012, that the two finalists were Sun Life Stadium and Levi's Stadium. The South Florida/Miami area has previously hosted the event 10 times (tied for most with New Orleans), with the most recent one being Super Bowl XLIV in 2010. The San Francisco Bay Area last hosted in 1985 (Super Bowl XIX), held at Stanford Stadium in Stanford, California, won by the home team 49ers. The Miami bid depended on whether the stadium underwent renovations. However, on May 3, 2013, the Florida legislature refused to approve the funding plan to pay for the renovations, dealing a significant blow to Miami's chances.</w:t>
      </w:r>
    </w:p>
    <w:p w14:paraId="0FD1CD4B" w14:textId="77777777" w:rsidR="00496A3D" w:rsidRDefault="00496A3D" w:rsidP="00496A3D">
      <w:r>
        <w:lastRenderedPageBreak/>
        <w:t>On May 21, 2013, NFL owners at their spring meetings in Boston voted and awarded the game to Levi's Stadium. The $1.2 billion stadium opened in 2014. It is the first Super Bowl held in the San Francisco Bay Area since Super Bowl XIX in 1985, and the first in California since Super Bowl XXXVII took place in San Diego in 2003.</w:t>
      </w:r>
    </w:p>
    <w:p w14:paraId="7EBD6AFE" w14:textId="77777777" w:rsidR="00496A3D" w:rsidRDefault="00496A3D" w:rsidP="00496A3D">
      <w:r>
        <w:t>For the third straight season, the number one seeds from both conferences met in the Super Bowl. The Carolina Panthers became one of only ten teams to have completed a regular season with only one loss, and one of only six teams to have acquired a 15–1 record, while the Denver Broncos became one of four teams to have made eight appearances in the Super Bowl. The Broncos made their second Super Bowl appearance in three years, having reached Super Bowl XLVIII, while the Panthers made their second Super Bowl appearance in franchise history, their other appearance being Super Bowl XXXVIII. Coincidentally, both teams were coached by John Fox in their last Super Bowl appearance prior to Super Bowl 50.</w:t>
      </w:r>
    </w:p>
    <w:p w14:paraId="75C81024" w14:textId="68B0017E" w:rsidR="00AD19CA" w:rsidRDefault="00AD19CA"/>
    <w:sectPr w:rsidR="00AD19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769701">
    <w:abstractNumId w:val="8"/>
  </w:num>
  <w:num w:numId="2" w16cid:durableId="1381590145">
    <w:abstractNumId w:val="6"/>
  </w:num>
  <w:num w:numId="3" w16cid:durableId="255015353">
    <w:abstractNumId w:val="5"/>
  </w:num>
  <w:num w:numId="4" w16cid:durableId="145586365">
    <w:abstractNumId w:val="4"/>
  </w:num>
  <w:num w:numId="5" w16cid:durableId="896431758">
    <w:abstractNumId w:val="7"/>
  </w:num>
  <w:num w:numId="6" w16cid:durableId="335113290">
    <w:abstractNumId w:val="3"/>
  </w:num>
  <w:num w:numId="7" w16cid:durableId="516622032">
    <w:abstractNumId w:val="2"/>
  </w:num>
  <w:num w:numId="8" w16cid:durableId="130248384">
    <w:abstractNumId w:val="1"/>
  </w:num>
  <w:num w:numId="9" w16cid:durableId="199205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157"/>
    <w:rsid w:val="00496A3D"/>
    <w:rsid w:val="00AA1D8D"/>
    <w:rsid w:val="00AD19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04713"/>
  <w14:defaultImageDpi w14:val="300"/>
  <w15:docId w15:val="{57B0C110-A24C-4B75-9727-9B56EDF1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ANANTHA CHARY C M</cp:lastModifiedBy>
  <cp:revision>2</cp:revision>
  <dcterms:created xsi:type="dcterms:W3CDTF">2013-12-23T23:15:00Z</dcterms:created>
  <dcterms:modified xsi:type="dcterms:W3CDTF">2026-03-12T14:53:00Z</dcterms:modified>
  <cp:category/>
</cp:coreProperties>
</file>