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1121C6" w14:textId="77777777" w:rsidR="00535956" w:rsidRDefault="00535956" w:rsidP="00535956">
      <w:r>
        <w:t>Personal Contributions:</w:t>
      </w:r>
    </w:p>
    <w:p w14:paraId="32497296" w14:textId="3849715D" w:rsidR="00535956" w:rsidRDefault="00535956" w:rsidP="00535956">
      <w:r>
        <w:t>- My focus was to investigate how water contamination impacts four key areas: health, society, carbon intensity, and the environment.</w:t>
      </w:r>
    </w:p>
    <w:p w14:paraId="46BDAD2C" w14:textId="24DE200B" w:rsidR="00535956" w:rsidRDefault="00535956" w:rsidP="00535956">
      <w:r>
        <w:t>- I analysed the data provided to us and conducted additional research to understand the significant effects of water contamination on these four lenses.</w:t>
      </w:r>
    </w:p>
    <w:p w14:paraId="75A9522A" w14:textId="77777777" w:rsidR="00535956" w:rsidRDefault="00535956" w:rsidP="00535956">
      <w:r>
        <w:t>- This comprehensive approach aligned with the original Project Plan, which aimed to explore the multifaceted impacts of water contamination.</w:t>
      </w:r>
    </w:p>
    <w:p w14:paraId="7BC205A6" w14:textId="77777777" w:rsidR="00535956" w:rsidRDefault="00535956" w:rsidP="00535956"/>
    <w:p w14:paraId="5D5F9CD3" w14:textId="77777777" w:rsidR="00535956" w:rsidRDefault="00535956" w:rsidP="00535956">
      <w:r>
        <w:t>Challenges Faced and Overcome:</w:t>
      </w:r>
    </w:p>
    <w:p w14:paraId="38103DAB" w14:textId="77777777" w:rsidR="00535956" w:rsidRDefault="00535956" w:rsidP="00535956">
      <w:r>
        <w:t>- One major challenge I encountered was the lack of sufficient data or resources provided to us, specifically regarding the impact of water contamination on carbon intensity and society.</w:t>
      </w:r>
    </w:p>
    <w:p w14:paraId="621A9BFD" w14:textId="48FE518A" w:rsidR="00535956" w:rsidRDefault="00535956" w:rsidP="00535956">
      <w:r>
        <w:t>- To overcome this obstacle, I spoke to my colleague Anas, and we decided to utilize external sources to gather the necessary information and bridge the gaps in our existing data.</w:t>
      </w:r>
    </w:p>
    <w:p w14:paraId="31DF3511" w14:textId="77777777" w:rsidR="00535956" w:rsidRDefault="00535956" w:rsidP="00535956">
      <w:r>
        <w:t>- However, finding reliable sources posed another challenge. To ensure the credibility of the information I collected, I relied on reputable platforms such as PubMed and other similar sources.</w:t>
      </w:r>
    </w:p>
    <w:p w14:paraId="5B03A630" w14:textId="77777777" w:rsidR="00535956" w:rsidRDefault="00535956" w:rsidP="00535956">
      <w:r>
        <w:t>- I carefully reviewed the references cited in the research papers I found to confirm their reliability and relevance to our project.</w:t>
      </w:r>
    </w:p>
    <w:p w14:paraId="360B778C" w14:textId="50AFE1AF" w:rsidR="00535956" w:rsidRDefault="00535956" w:rsidP="00535956">
      <w:r>
        <w:t xml:space="preserve">- For example, me and Anas discovered a study on PubMed that provided valuable insights into the carbon intensity of wastewater treatment, backed by numerous references from peer-reviewed professionals. </w:t>
      </w:r>
    </w:p>
    <w:p w14:paraId="70F61637" w14:textId="77777777" w:rsidR="00535956" w:rsidRDefault="00535956" w:rsidP="00535956"/>
    <w:p w14:paraId="2BBF2C73" w14:textId="77777777" w:rsidR="00535956" w:rsidRDefault="00535956" w:rsidP="00535956">
      <w:r>
        <w:t>Alignment with Project Plan:</w:t>
      </w:r>
    </w:p>
    <w:p w14:paraId="601903FA" w14:textId="77777777" w:rsidR="00535956" w:rsidRDefault="00535956" w:rsidP="00535956">
      <w:r>
        <w:t>- My personal contributions closely aligned with the original Project Plan's objective of exploring the impact of water contamination on various aspects of life and the environment.</w:t>
      </w:r>
    </w:p>
    <w:p w14:paraId="3ABA839C" w14:textId="77777777" w:rsidR="00535956" w:rsidRDefault="00535956" w:rsidP="00535956">
      <w:r>
        <w:t>- By focusing on health, society, carbon intensity, and the environment, I adhered to the plan's comprehensive approach.</w:t>
      </w:r>
    </w:p>
    <w:p w14:paraId="2057BFD5" w14:textId="1FE0F80D" w:rsidR="00535956" w:rsidRDefault="00535956" w:rsidP="00535956">
      <w:r>
        <w:t>- However, the plan did not anticipate the challenges of finding sufficient data and resources for certain lenses, particularly carbon intensity and society.</w:t>
      </w:r>
    </w:p>
    <w:p w14:paraId="6166FEC8" w14:textId="77777777" w:rsidR="00535956" w:rsidRDefault="00535956" w:rsidP="00535956">
      <w:r>
        <w:t>- Despite this deviation, I adapted my approach by utilizing external sources and ensuring their reliability, ultimately fulfilling the project's goals.</w:t>
      </w:r>
    </w:p>
    <w:p w14:paraId="47492588" w14:textId="77777777" w:rsidR="00535956" w:rsidRDefault="00535956" w:rsidP="00535956"/>
    <w:p w14:paraId="2B8F18B1" w14:textId="2CEB7C7C" w:rsidR="00AB55A1" w:rsidRDefault="00F6541B" w:rsidP="00535956">
      <w:r>
        <w:t xml:space="preserve">Work based learning experiences: </w:t>
      </w:r>
    </w:p>
    <w:p w14:paraId="0BEF0A6B" w14:textId="77777777" w:rsidR="00F6541B" w:rsidRDefault="00F6541B" w:rsidP="00F6541B">
      <w:r>
        <w:t xml:space="preserve">Through my work-based learning experience, I have acquired valuable skills in conducting research, writing analytical pieces, and justifying arguments using data and evidence. I learned to identify relevant information from various sources and present it effectively using visual aids. This experience has enhanced my analytical and writing skills, which are transferable to various </w:t>
      </w:r>
      <w:r>
        <w:lastRenderedPageBreak/>
        <w:t>academic and professional settings. Additionally, I have developed strong time management abilities, enabling me to deliver high-quality work even under tight deadlines.</w:t>
      </w:r>
    </w:p>
    <w:p w14:paraId="6C6F5FB1" w14:textId="77777777" w:rsidR="00F6541B" w:rsidRDefault="00F6541B" w:rsidP="00F6541B"/>
    <w:p w14:paraId="20C83EFE" w14:textId="6E769097" w:rsidR="00F6541B" w:rsidRDefault="00F6541B" w:rsidP="00F6541B">
      <w:r>
        <w:t xml:space="preserve">Collaborating with my team members: </w:t>
      </w:r>
    </w:p>
    <w:p w14:paraId="43B46442" w14:textId="07B70BAE" w:rsidR="00F6541B" w:rsidRDefault="00F6541B" w:rsidP="00F6541B">
      <w:r>
        <w:t>Collaborating with my team has significantly improved my teamwork and communication skills. I learned to share ideas, listen to others' perspectives, and adapt to different working styles, fostering a positive and productive work environment. Receiving feedback from my peers has been crucial in refining my work and elevating it to a higher standard. It has taught me the importance of being open to constructive criticism and using it as an opportunity for growth. Moreover, peer feedback has highlighted the significance of effective communication and the ability to provide constructive feedback to others.</w:t>
      </w:r>
    </w:p>
    <w:p w14:paraId="4D905D15" w14:textId="77777777" w:rsidR="008F3433" w:rsidRDefault="008F3433" w:rsidP="00F6541B"/>
    <w:p w14:paraId="2E5D0EAC" w14:textId="1031FF3E" w:rsidR="008F3433" w:rsidRDefault="00DE3DCD" w:rsidP="00F6541B">
      <w:r>
        <w:rPr>
          <w:noProof/>
        </w:rPr>
        <w:lastRenderedPageBreak/>
        <w:drawing>
          <wp:inline distT="0" distB="0" distL="0" distR="0" wp14:anchorId="176D6D0F" wp14:editId="65F6B112">
            <wp:extent cx="2333625" cy="4857977"/>
            <wp:effectExtent l="0" t="0" r="0" b="0"/>
            <wp:docPr id="694911671" name="Picture 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911671" name="Picture 6" descr="A screenshot of a phon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338323" cy="4867756"/>
                    </a:xfrm>
                    <a:prstGeom prst="rect">
                      <a:avLst/>
                    </a:prstGeom>
                  </pic:spPr>
                </pic:pic>
              </a:graphicData>
            </a:graphic>
          </wp:inline>
        </w:drawing>
      </w:r>
      <w:r>
        <w:rPr>
          <w:noProof/>
        </w:rPr>
        <w:drawing>
          <wp:inline distT="0" distB="0" distL="0" distR="0" wp14:anchorId="5ED68D2E" wp14:editId="1E420641">
            <wp:extent cx="2311400" cy="4866878"/>
            <wp:effectExtent l="0" t="0" r="0" b="0"/>
            <wp:docPr id="1240174764" name="Picture 7"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174764" name="Picture 7" descr="A screenshot of a cha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318886" cy="4882641"/>
                    </a:xfrm>
                    <a:prstGeom prst="rect">
                      <a:avLst/>
                    </a:prstGeom>
                  </pic:spPr>
                </pic:pic>
              </a:graphicData>
            </a:graphic>
          </wp:inline>
        </w:drawing>
      </w:r>
      <w:r>
        <w:rPr>
          <w:noProof/>
        </w:rPr>
        <w:lastRenderedPageBreak/>
        <w:drawing>
          <wp:inline distT="0" distB="0" distL="0" distR="0" wp14:anchorId="379817B0" wp14:editId="7CB09B48">
            <wp:extent cx="2349500" cy="4858414"/>
            <wp:effectExtent l="0" t="0" r="0" b="0"/>
            <wp:docPr id="1675479971" name="Picture 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479971" name="Picture 8" descr="A screenshot of a phon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61710" cy="4883662"/>
                    </a:xfrm>
                    <a:prstGeom prst="rect">
                      <a:avLst/>
                    </a:prstGeom>
                  </pic:spPr>
                </pic:pic>
              </a:graphicData>
            </a:graphic>
          </wp:inline>
        </w:drawing>
      </w:r>
      <w:r>
        <w:rPr>
          <w:noProof/>
        </w:rPr>
        <w:drawing>
          <wp:inline distT="0" distB="0" distL="0" distR="0" wp14:anchorId="086CF979" wp14:editId="3CFE23CF">
            <wp:extent cx="2294512" cy="4831316"/>
            <wp:effectExtent l="0" t="0" r="0" b="7620"/>
            <wp:docPr id="213064180" name="Picture 9"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64180" name="Picture 9" descr="A screenshot of a cha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06137" cy="4855794"/>
                    </a:xfrm>
                    <a:prstGeom prst="rect">
                      <a:avLst/>
                    </a:prstGeom>
                  </pic:spPr>
                </pic:pic>
              </a:graphicData>
            </a:graphic>
          </wp:inline>
        </w:drawing>
      </w:r>
      <w:r>
        <w:rPr>
          <w:noProof/>
        </w:rPr>
        <w:lastRenderedPageBreak/>
        <w:drawing>
          <wp:inline distT="0" distB="0" distL="0" distR="0" wp14:anchorId="30344414" wp14:editId="4A125971">
            <wp:extent cx="2076862" cy="4337050"/>
            <wp:effectExtent l="0" t="0" r="0" b="6350"/>
            <wp:docPr id="99255111" name="Picture 10"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55111" name="Picture 10" descr="A screenshot of a cha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84561" cy="4353127"/>
                    </a:xfrm>
                    <a:prstGeom prst="rect">
                      <a:avLst/>
                    </a:prstGeom>
                  </pic:spPr>
                </pic:pic>
              </a:graphicData>
            </a:graphic>
          </wp:inline>
        </w:drawing>
      </w:r>
      <w:r>
        <w:rPr>
          <w:noProof/>
        </w:rPr>
        <w:drawing>
          <wp:inline distT="0" distB="0" distL="0" distR="0" wp14:anchorId="6919AAF6" wp14:editId="2691FFE2">
            <wp:extent cx="2080763" cy="4349750"/>
            <wp:effectExtent l="0" t="0" r="0" b="0"/>
            <wp:docPr id="608395739" name="Picture 1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395739" name="Picture 11" descr="A screenshot of a pho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92673" cy="4374647"/>
                    </a:xfrm>
                    <a:prstGeom prst="rect">
                      <a:avLst/>
                    </a:prstGeom>
                  </pic:spPr>
                </pic:pic>
              </a:graphicData>
            </a:graphic>
          </wp:inline>
        </w:drawing>
      </w:r>
    </w:p>
    <w:p w14:paraId="2C111C56" w14:textId="4E43AB14" w:rsidR="008F3433" w:rsidRDefault="008F3433" w:rsidP="00F6541B"/>
    <w:sectPr w:rsidR="008F3433">
      <w:headerReference w:type="default" r:id="rId1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F9BCB5" w14:textId="77777777" w:rsidR="00026091" w:rsidRDefault="00026091" w:rsidP="00C65619">
      <w:pPr>
        <w:spacing w:after="0" w:line="240" w:lineRule="auto"/>
      </w:pPr>
      <w:r>
        <w:separator/>
      </w:r>
    </w:p>
  </w:endnote>
  <w:endnote w:type="continuationSeparator" w:id="0">
    <w:p w14:paraId="20D537F9" w14:textId="77777777" w:rsidR="00026091" w:rsidRDefault="00026091" w:rsidP="00C656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7570D6" w14:textId="77777777" w:rsidR="00026091" w:rsidRDefault="00026091" w:rsidP="00C65619">
      <w:pPr>
        <w:spacing w:after="0" w:line="240" w:lineRule="auto"/>
      </w:pPr>
      <w:r>
        <w:separator/>
      </w:r>
    </w:p>
  </w:footnote>
  <w:footnote w:type="continuationSeparator" w:id="0">
    <w:p w14:paraId="4A4C5D14" w14:textId="77777777" w:rsidR="00026091" w:rsidRDefault="00026091" w:rsidP="00C656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0D5EF1" w14:textId="438461BE" w:rsidR="00C65619" w:rsidRDefault="00C65619">
    <w:pPr>
      <w:pStyle w:val="Header"/>
    </w:pPr>
    <w:r>
      <w:t xml:space="preserve">Ayaan Iqbal </w:t>
    </w:r>
    <w:r w:rsidR="00D66C3C">
      <w:t>w1948385</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5619"/>
    <w:rsid w:val="00026091"/>
    <w:rsid w:val="00535956"/>
    <w:rsid w:val="00884A76"/>
    <w:rsid w:val="008F3433"/>
    <w:rsid w:val="00AB55A1"/>
    <w:rsid w:val="00AC413C"/>
    <w:rsid w:val="00C65619"/>
    <w:rsid w:val="00D66C3C"/>
    <w:rsid w:val="00DE3DCD"/>
    <w:rsid w:val="00F6541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F82579"/>
  <w15:chartTrackingRefBased/>
  <w15:docId w15:val="{7FF0A16F-F8E5-4189-A839-6ACF1C9F8B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561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6561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6561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6561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6561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6561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6561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6561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6561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561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6561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6561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6561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6561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6561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6561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6561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65619"/>
    <w:rPr>
      <w:rFonts w:eastAsiaTheme="majorEastAsia" w:cstheme="majorBidi"/>
      <w:color w:val="272727" w:themeColor="text1" w:themeTint="D8"/>
    </w:rPr>
  </w:style>
  <w:style w:type="paragraph" w:styleId="Title">
    <w:name w:val="Title"/>
    <w:basedOn w:val="Normal"/>
    <w:next w:val="Normal"/>
    <w:link w:val="TitleChar"/>
    <w:uiPriority w:val="10"/>
    <w:qFormat/>
    <w:rsid w:val="00C6561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561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6561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6561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65619"/>
    <w:pPr>
      <w:spacing w:before="160"/>
      <w:jc w:val="center"/>
    </w:pPr>
    <w:rPr>
      <w:i/>
      <w:iCs/>
      <w:color w:val="404040" w:themeColor="text1" w:themeTint="BF"/>
    </w:rPr>
  </w:style>
  <w:style w:type="character" w:customStyle="1" w:styleId="QuoteChar">
    <w:name w:val="Quote Char"/>
    <w:basedOn w:val="DefaultParagraphFont"/>
    <w:link w:val="Quote"/>
    <w:uiPriority w:val="29"/>
    <w:rsid w:val="00C65619"/>
    <w:rPr>
      <w:i/>
      <w:iCs/>
      <w:color w:val="404040" w:themeColor="text1" w:themeTint="BF"/>
    </w:rPr>
  </w:style>
  <w:style w:type="paragraph" w:styleId="ListParagraph">
    <w:name w:val="List Paragraph"/>
    <w:basedOn w:val="Normal"/>
    <w:uiPriority w:val="34"/>
    <w:qFormat/>
    <w:rsid w:val="00C65619"/>
    <w:pPr>
      <w:ind w:left="720"/>
      <w:contextualSpacing/>
    </w:pPr>
  </w:style>
  <w:style w:type="character" w:styleId="IntenseEmphasis">
    <w:name w:val="Intense Emphasis"/>
    <w:basedOn w:val="DefaultParagraphFont"/>
    <w:uiPriority w:val="21"/>
    <w:qFormat/>
    <w:rsid w:val="00C65619"/>
    <w:rPr>
      <w:i/>
      <w:iCs/>
      <w:color w:val="0F4761" w:themeColor="accent1" w:themeShade="BF"/>
    </w:rPr>
  </w:style>
  <w:style w:type="paragraph" w:styleId="IntenseQuote">
    <w:name w:val="Intense Quote"/>
    <w:basedOn w:val="Normal"/>
    <w:next w:val="Normal"/>
    <w:link w:val="IntenseQuoteChar"/>
    <w:uiPriority w:val="30"/>
    <w:qFormat/>
    <w:rsid w:val="00C6561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65619"/>
    <w:rPr>
      <w:i/>
      <w:iCs/>
      <w:color w:val="0F4761" w:themeColor="accent1" w:themeShade="BF"/>
    </w:rPr>
  </w:style>
  <w:style w:type="character" w:styleId="IntenseReference">
    <w:name w:val="Intense Reference"/>
    <w:basedOn w:val="DefaultParagraphFont"/>
    <w:uiPriority w:val="32"/>
    <w:qFormat/>
    <w:rsid w:val="00C65619"/>
    <w:rPr>
      <w:b/>
      <w:bCs/>
      <w:smallCaps/>
      <w:color w:val="0F4761" w:themeColor="accent1" w:themeShade="BF"/>
      <w:spacing w:val="5"/>
    </w:rPr>
  </w:style>
  <w:style w:type="paragraph" w:styleId="Header">
    <w:name w:val="header"/>
    <w:basedOn w:val="Normal"/>
    <w:link w:val="HeaderChar"/>
    <w:uiPriority w:val="99"/>
    <w:unhideWhenUsed/>
    <w:rsid w:val="00C6561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5619"/>
  </w:style>
  <w:style w:type="paragraph" w:styleId="Footer">
    <w:name w:val="footer"/>
    <w:basedOn w:val="Normal"/>
    <w:link w:val="FooterChar"/>
    <w:uiPriority w:val="99"/>
    <w:unhideWhenUsed/>
    <w:rsid w:val="00C6561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56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TotalTime>
  <Pages>5</Pages>
  <Words>488</Words>
  <Characters>2786</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Ayaan Iqbal</dc:creator>
  <cp:keywords/>
  <dc:description/>
  <cp:lastModifiedBy>Ayaan Iqbal</cp:lastModifiedBy>
  <cp:revision>3</cp:revision>
  <dcterms:created xsi:type="dcterms:W3CDTF">2024-03-29T17:13:00Z</dcterms:created>
  <dcterms:modified xsi:type="dcterms:W3CDTF">2024-03-29T20:18:00Z</dcterms:modified>
</cp:coreProperties>
</file>