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7340D" w14:textId="77777777" w:rsidR="00285644" w:rsidRPr="00AF2641" w:rsidRDefault="00285644" w:rsidP="00285644">
      <w:pPr>
        <w:pStyle w:val="Heading2"/>
      </w:pPr>
      <w:r>
        <w:t>Slide 1 — Team &amp; Project Overview</w:t>
      </w:r>
    </w:p>
    <w:p w14:paraId="66D4AE3D" w14:textId="77777777" w:rsidR="00285644" w:rsidRDefault="00285644" w:rsidP="00285644">
      <w:r>
        <w:t>- College + Team name</w:t>
      </w:r>
    </w:p>
    <w:p w14:paraId="082D39FF" w14:textId="0BCF257D" w:rsidR="00285644" w:rsidRDefault="00285644" w:rsidP="00285644">
      <w:r>
        <w:t xml:space="preserve">- Project title </w:t>
      </w:r>
    </w:p>
    <w:p w14:paraId="4A16AB53" w14:textId="77777777" w:rsidR="00285644" w:rsidRDefault="00285644" w:rsidP="00285644">
      <w:r>
        <w:t>- 1-line problem statement</w:t>
      </w:r>
    </w:p>
    <w:p w14:paraId="62B77820" w14:textId="77777777" w:rsidR="00285644" w:rsidRDefault="00285644" w:rsidP="00285644">
      <w:r>
        <w:t>- (Optional) One “headline outcome” statement (e.g., “reduces time from X to Y”)</w:t>
      </w:r>
    </w:p>
    <w:p w14:paraId="33884FD3" w14:textId="77777777" w:rsidR="00285644" w:rsidRDefault="00285644" w:rsidP="00285644"/>
    <w:p w14:paraId="0F6B1039" w14:textId="77777777" w:rsidR="00285644" w:rsidRDefault="00285644" w:rsidP="00285644"/>
    <w:p w14:paraId="195A0186" w14:textId="24DDED9A" w:rsidR="00285644" w:rsidRPr="00AF2641" w:rsidRDefault="00285644" w:rsidP="00285644">
      <w:pPr>
        <w:pStyle w:val="Heading2"/>
      </w:pPr>
      <w:r>
        <w:t xml:space="preserve">Slide 2 — Problem &amp; Innovation </w:t>
      </w:r>
    </w:p>
    <w:p w14:paraId="2CF9289B" w14:textId="70F0E178" w:rsidR="00285644" w:rsidRDefault="00285644" w:rsidP="00285644">
      <w:r>
        <w:t>- What problem are you solving?</w:t>
      </w:r>
    </w:p>
    <w:p w14:paraId="67604840" w14:textId="297EE8AF" w:rsidR="00285644" w:rsidRDefault="00285644" w:rsidP="00285644">
      <w:r>
        <w:t>- Who is impacted</w:t>
      </w:r>
      <w:r>
        <w:t>?</w:t>
      </w:r>
    </w:p>
    <w:p w14:paraId="73C09EC8" w14:textId="77777777" w:rsidR="00285644" w:rsidRDefault="00285644" w:rsidP="00285644">
      <w:r>
        <w:t>- Your innovation in 1–2 bullets (what’s original/creative)</w:t>
      </w:r>
    </w:p>
    <w:p w14:paraId="3F984F33" w14:textId="77777777" w:rsidR="00285644" w:rsidRDefault="00285644" w:rsidP="00285644"/>
    <w:p w14:paraId="51232AC6" w14:textId="77777777" w:rsidR="00285644" w:rsidRDefault="00285644" w:rsidP="00285644"/>
    <w:p w14:paraId="4D2CC033" w14:textId="04B1495C" w:rsidR="00285644" w:rsidRPr="00AF2641" w:rsidRDefault="00285644" w:rsidP="00285644">
      <w:pPr>
        <w:pStyle w:val="Heading2"/>
      </w:pPr>
      <w:r>
        <w:t xml:space="preserve">Slide 3 — Solution Summary </w:t>
      </w:r>
    </w:p>
    <w:p w14:paraId="48D64F4D" w14:textId="77777777" w:rsidR="00285644" w:rsidRDefault="00285644" w:rsidP="00285644">
      <w:r>
        <w:t>- Your solution in 1–2 sentences</w:t>
      </w:r>
    </w:p>
    <w:p w14:paraId="60AD1097" w14:textId="77777777" w:rsidR="00285644" w:rsidRDefault="00285644" w:rsidP="00285644">
      <w:r>
        <w:t>- How it works at a high level (simple flow)</w:t>
      </w:r>
    </w:p>
    <w:p w14:paraId="6A6265F7" w14:textId="77777777" w:rsidR="00285644" w:rsidRDefault="00285644" w:rsidP="00285644">
      <w:r>
        <w:t>- Target users + key use-case scenario</w:t>
      </w:r>
    </w:p>
    <w:p w14:paraId="5BEEB143" w14:textId="77777777" w:rsidR="00285644" w:rsidRDefault="00285644" w:rsidP="00285644">
      <w:r>
        <w:t xml:space="preserve">- Expected benefits (tie to </w:t>
      </w:r>
      <w:proofErr w:type="gramStart"/>
      <w:r>
        <w:t>impact:</w:t>
      </w:r>
      <w:proofErr w:type="gramEnd"/>
      <w:r>
        <w:t xml:space="preserve"> time, cost, quality, outcomes)</w:t>
      </w:r>
    </w:p>
    <w:p w14:paraId="6F132CD5" w14:textId="77777777" w:rsidR="00285644" w:rsidRDefault="00285644" w:rsidP="00285644"/>
    <w:p w14:paraId="4DABCAE2" w14:textId="77777777" w:rsidR="00285644" w:rsidRDefault="00285644" w:rsidP="00285644"/>
    <w:p w14:paraId="52932255" w14:textId="329553CE" w:rsidR="00285644" w:rsidRPr="00AF2641" w:rsidRDefault="00285644" w:rsidP="00285644">
      <w:pPr>
        <w:pStyle w:val="Heading2"/>
      </w:pPr>
      <w:r>
        <w:t xml:space="preserve">Slide 4 — Technical Implementation </w:t>
      </w:r>
    </w:p>
    <w:p w14:paraId="7198F5BC" w14:textId="25BCD663" w:rsidR="00285644" w:rsidRDefault="00285644" w:rsidP="00285644">
      <w:r>
        <w:t xml:space="preserve">- System architecture or workflow diagram </w:t>
      </w:r>
    </w:p>
    <w:p w14:paraId="14182BDB" w14:textId="77777777" w:rsidR="00285644" w:rsidRPr="00D346A0" w:rsidRDefault="00285644" w:rsidP="00285644">
      <w:pPr>
        <w:rPr>
          <w:lang w:val="it-IT"/>
        </w:rPr>
      </w:pPr>
      <w:r w:rsidRPr="00D346A0">
        <w:rPr>
          <w:lang w:val="it-IT"/>
        </w:rPr>
        <w:t>- Core components (e.g., model, data pipeline, app, integration)</w:t>
      </w:r>
    </w:p>
    <w:p w14:paraId="7E571C17" w14:textId="77777777" w:rsidR="00285644" w:rsidRDefault="00285644" w:rsidP="00285644">
      <w:r>
        <w:t>- Key technical choices:</w:t>
      </w:r>
    </w:p>
    <w:p w14:paraId="6EDD8CA6" w14:textId="77777777" w:rsidR="00285644" w:rsidRDefault="00285644" w:rsidP="00285644">
      <w:r>
        <w:t xml:space="preserve">  - algorithms/models (high-level)</w:t>
      </w:r>
    </w:p>
    <w:p w14:paraId="4469A488" w14:textId="77777777" w:rsidR="00285644" w:rsidRDefault="00285644" w:rsidP="00285644">
      <w:r>
        <w:t xml:space="preserve">  - data sources (high-level)</w:t>
      </w:r>
    </w:p>
    <w:p w14:paraId="23D9C25C" w14:textId="77777777" w:rsidR="00285644" w:rsidRDefault="00285644" w:rsidP="00285644">
      <w:r>
        <w:t xml:space="preserve">  - evaluation approach (if any)</w:t>
      </w:r>
    </w:p>
    <w:p w14:paraId="74020BCD" w14:textId="77777777" w:rsidR="00285644" w:rsidRDefault="00285644" w:rsidP="00285644"/>
    <w:p w14:paraId="0D8BA326" w14:textId="77777777" w:rsidR="00285644" w:rsidRDefault="00285644" w:rsidP="00285644">
      <w:r>
        <w:t>*(Tip: judges like seeing “what you built” clearly, not just tool names</w:t>
      </w:r>
      <w:proofErr w:type="gramStart"/>
      <w:r>
        <w:t>.)*</w:t>
      </w:r>
      <w:proofErr w:type="gramEnd"/>
    </w:p>
    <w:p w14:paraId="02DB068A" w14:textId="77777777" w:rsidR="00285644" w:rsidRDefault="00285644" w:rsidP="00285644"/>
    <w:p w14:paraId="27968C50" w14:textId="5879518E" w:rsidR="00285644" w:rsidRPr="00AF2641" w:rsidRDefault="00285644" w:rsidP="00285644">
      <w:pPr>
        <w:pStyle w:val="Heading2"/>
      </w:pPr>
      <w:r>
        <w:t xml:space="preserve">Slide 5 — Results / Demo Highlights </w:t>
      </w:r>
    </w:p>
    <w:p w14:paraId="5591AB09" w14:textId="77777777" w:rsidR="00285644" w:rsidRDefault="00285644" w:rsidP="00285644">
      <w:r>
        <w:t>- What works right now (screenshots + 3–5 bullet demo points)</w:t>
      </w:r>
    </w:p>
    <w:p w14:paraId="505B5E2C" w14:textId="77777777" w:rsidR="00285644" w:rsidRDefault="00285644" w:rsidP="00285644">
      <w:r>
        <w:t>- Any results you can show:</w:t>
      </w:r>
    </w:p>
    <w:p w14:paraId="5C389905" w14:textId="77777777" w:rsidR="00285644" w:rsidRDefault="00285644" w:rsidP="00285644">
      <w:r>
        <w:t xml:space="preserve">  - performance/accuracy (if ML)</w:t>
      </w:r>
    </w:p>
    <w:p w14:paraId="02534942" w14:textId="77777777" w:rsidR="00285644" w:rsidRDefault="00285644" w:rsidP="00285644">
      <w:r>
        <w:t xml:space="preserve">  - latency, scalability, robustness tests</w:t>
      </w:r>
    </w:p>
    <w:p w14:paraId="502E26CB" w14:textId="77777777" w:rsidR="00285644" w:rsidRDefault="00285644" w:rsidP="00285644">
      <w:r>
        <w:t xml:space="preserve">  - limitations you discovered</w:t>
      </w:r>
    </w:p>
    <w:p w14:paraId="15930DF9" w14:textId="77777777" w:rsidR="00285644" w:rsidRDefault="00285644" w:rsidP="00285644">
      <w:r>
        <w:t xml:space="preserve">- 1 concrete example walkthrough (input </w:t>
      </w:r>
      <w:r>
        <w:rPr>
          <w:rFonts w:ascii="Arial" w:hAnsi="Arial" w:cs="Arial"/>
        </w:rPr>
        <w:t>→</w:t>
      </w:r>
      <w:r>
        <w:t xml:space="preserve"> output)</w:t>
      </w:r>
    </w:p>
    <w:p w14:paraId="458BB3DE" w14:textId="77777777" w:rsidR="00285644" w:rsidRDefault="00285644" w:rsidP="00285644"/>
    <w:p w14:paraId="1B801E26" w14:textId="77777777" w:rsidR="00285644" w:rsidRDefault="00285644" w:rsidP="00285644"/>
    <w:p w14:paraId="1D114AC2" w14:textId="413A9A44" w:rsidR="00285644" w:rsidRPr="00AF2641" w:rsidRDefault="00285644" w:rsidP="00285644">
      <w:pPr>
        <w:pStyle w:val="Heading2"/>
      </w:pPr>
      <w:r>
        <w:t xml:space="preserve">Slide 6 — Feasibility &amp; Roadmap </w:t>
      </w:r>
    </w:p>
    <w:p w14:paraId="3B6DBBBC" w14:textId="77777777" w:rsidR="00285644" w:rsidRDefault="00285644" w:rsidP="00285644">
      <w:r>
        <w:t>- What is feasible to implement next after the hackathon</w:t>
      </w:r>
    </w:p>
    <w:p w14:paraId="7BC7EB2B" w14:textId="77777777" w:rsidR="00285644" w:rsidRDefault="00285644" w:rsidP="00285644">
      <w:r>
        <w:t>- Roadmap (next 2–4 milestones)</w:t>
      </w:r>
    </w:p>
    <w:p w14:paraId="3F95C296" w14:textId="77777777" w:rsidR="00285644" w:rsidRDefault="00285644" w:rsidP="00285644">
      <w:r>
        <w:t>- Dependencies &amp; risks (data availability, integration effort, compliance, etc.)</w:t>
      </w:r>
    </w:p>
    <w:p w14:paraId="6F56D8F8" w14:textId="77777777" w:rsidR="00285644" w:rsidRDefault="00285644" w:rsidP="00285644">
      <w:r>
        <w:t>- Mitigation plan (how you reduce the risk)</w:t>
      </w:r>
    </w:p>
    <w:p w14:paraId="71CE922F" w14:textId="77777777" w:rsidR="00285644" w:rsidRDefault="00285644" w:rsidP="00285644"/>
    <w:p w14:paraId="1CCB0B17" w14:textId="77777777" w:rsidR="00285644" w:rsidRDefault="00285644" w:rsidP="00285644"/>
    <w:p w14:paraId="34752821" w14:textId="003CE8D7" w:rsidR="00285644" w:rsidRPr="00AF2641" w:rsidRDefault="00285644" w:rsidP="00285644">
      <w:pPr>
        <w:pStyle w:val="Heading2"/>
      </w:pPr>
      <w:r>
        <w:t xml:space="preserve">Slide 7 — Business Impact &amp; Why It Matters </w:t>
      </w:r>
    </w:p>
    <w:p w14:paraId="0D914B5D" w14:textId="77777777" w:rsidR="00285644" w:rsidRDefault="00285644" w:rsidP="00285644">
      <w:r>
        <w:t>- Business/healthcare value proposition (who benefits, how much, how soon)</w:t>
      </w:r>
    </w:p>
    <w:p w14:paraId="1A04EC4E" w14:textId="77777777" w:rsidR="00285644" w:rsidRDefault="00285644" w:rsidP="00285644">
      <w:r>
        <w:t>- Adoption pathway (pilot, stakeholders, integration effort)</w:t>
      </w:r>
    </w:p>
    <w:p w14:paraId="49EA24AF" w14:textId="77777777" w:rsidR="00285644" w:rsidRDefault="00285644" w:rsidP="00285644">
      <w:r>
        <w:t>- Evidence or assumptions (even if “assumed,” state it clearly)</w:t>
      </w:r>
    </w:p>
    <w:p w14:paraId="368E17D4" w14:textId="77777777" w:rsidR="00285644" w:rsidRDefault="00285644" w:rsidP="00285644">
      <w:r>
        <w:t>- 3 key takeaways (what judges should remember)</w:t>
      </w:r>
    </w:p>
    <w:p w14:paraId="0434FA15" w14:textId="77777777" w:rsidR="00285644" w:rsidRDefault="00285644" w:rsidP="00285644"/>
    <w:p w14:paraId="43CEB0C1" w14:textId="77777777" w:rsidR="002E1FDC" w:rsidRDefault="002E1FDC"/>
    <w:sectPr w:rsidR="002E1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is For Office">
    <w:panose1 w:val="020B0504010101010104"/>
    <w:charset w:val="00"/>
    <w:family w:val="swiss"/>
    <w:pitch w:val="variable"/>
    <w:sig w:usb0="E00002FF" w:usb1="4000205F" w:usb2="0800002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44"/>
    <w:rsid w:val="00285644"/>
    <w:rsid w:val="002E1FDC"/>
    <w:rsid w:val="00CF1419"/>
    <w:rsid w:val="00E4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7283"/>
  <w15:chartTrackingRefBased/>
  <w15:docId w15:val="{6A92A547-B940-470F-9F81-66B77734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644"/>
    <w:pPr>
      <w:spacing w:after="40" w:line="280" w:lineRule="atLeast"/>
    </w:pPr>
    <w:rPr>
      <w:rFonts w:ascii="Apis For Office" w:eastAsiaTheme="minorHAnsi" w:hAnsi="Apis For Office"/>
      <w:color w:val="000000" w:themeColor="text1"/>
      <w:kern w:val="0"/>
      <w:sz w:val="20"/>
      <w:szCs w:val="20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6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2856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6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644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644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64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64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64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64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28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6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6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644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val="en-IN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644"/>
    <w:pPr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 w:val="24"/>
      <w:szCs w:val="24"/>
      <w:lang w:val="en-IN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 w:val="en-IN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262</Words>
  <Characters>1453</Characters>
  <Application>Microsoft Office Word</Application>
  <DocSecurity>0</DocSecurity>
  <Lines>48</Lines>
  <Paragraphs>38</Paragraphs>
  <ScaleCrop>false</ScaleCrop>
  <Company>Novo Nordisk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USIT (Suchita Telange)</dc:creator>
  <cp:keywords/>
  <dc:description/>
  <cp:lastModifiedBy>USIT (Suchita Telange)</cp:lastModifiedBy>
  <cp:revision>1</cp:revision>
  <dcterms:created xsi:type="dcterms:W3CDTF">2026-08-24T11:26:00Z</dcterms:created>
  <dcterms:modified xsi:type="dcterms:W3CDTF">2026-08-24T11:31:00Z</dcterms:modified>
</cp:coreProperties>
</file>