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pacing w:val="24"/>
          <w:sz w:val="40"/>
          <w:szCs w:val="40"/>
        </w:rPr>
        <w:t xml:space="preserve">MIMUNA KHATUN MIMI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Master's Student in Computer Science  |  Chongqing University</w:t>
      </w:r>
    </w:p>
    <w:p>
      <w:pPr>
        <w:spacing w:after="60"/>
        <w:jc w:val="center"/>
      </w:pPr>
      <w:hyperlink w:history="1" r:id="rIddndue__qia9_seapjaeja">
        <w:r>
          <w:rPr>
            <w:rStyle w:val="Hyperlink"/>
            <w:rFonts w:ascii="Calibri" w:cs="Calibri" w:eastAsia="Calibri" w:hAnsi="Calibri"/>
            <w:color w:val="1F4E5F"/>
            <w:sz w:val="18"/>
            <w:szCs w:val="18"/>
          </w:rPr>
          <w:t xml:space="preserve">myself.mimi@outlook.com</w:t>
        </w:r>
      </w:hyperlink>
      <w:r>
        <w:rPr>
          <w:rFonts w:ascii="Calibri" w:cs="Calibri" w:eastAsia="Calibri" w:hAnsi="Calibri"/>
          <w:color w:val="C9D4D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+86 132 7278 7907</w:t>
      </w:r>
      <w:r>
        <w:rPr>
          <w:rFonts w:ascii="Calibri" w:cs="Calibri" w:eastAsia="Calibri" w:hAnsi="Calibri"/>
          <w:color w:val="C9D4D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Chongqing, China</w:t>
      </w:r>
    </w:p>
    <w:p>
      <w:pPr>
        <w:pBdr>
          <w:bottom w:val="single" w:color="1F4E5F" w:sz="10" w:space="8"/>
        </w:pBdr>
        <w:spacing w:after="60"/>
        <w:jc w:val="center"/>
      </w:pPr>
      <w:hyperlink w:history="1" r:id="rId6exm99v50ckx3w1hwjdzw">
        <w:r>
          <w:rPr>
            <w:rStyle w:val="Hyperlink"/>
            <w:rFonts w:ascii="Calibri" w:cs="Calibri" w:eastAsia="Calibri" w:hAnsi="Calibri"/>
            <w:color w:val="1F4E5F"/>
            <w:sz w:val="18"/>
            <w:szCs w:val="18"/>
          </w:rPr>
          <w:t xml:space="preserve">github.com/Ayaatmimi</w:t>
        </w:r>
      </w:hyperlink>
      <w:r>
        <w:rPr>
          <w:rFonts w:ascii="Calibri" w:cs="Calibri" w:eastAsia="Calibri" w:hAnsi="Calibri"/>
          <w:color w:val="C9D4D8"/>
          <w:sz w:val="18"/>
          <w:szCs w:val="18"/>
        </w:rPr>
        <w:t xml:space="preserve">   |   </w:t>
      </w:r>
      <w:hyperlink w:history="1" r:id="rIdftzp94_lwpk5l1rl-xpms">
        <w:r>
          <w:rPr>
            <w:rStyle w:val="Hyperlink"/>
            <w:rFonts w:ascii="Calibri" w:cs="Calibri" w:eastAsia="Calibri" w:hAnsi="Calibri"/>
            <w:color w:val="1F4E5F"/>
            <w:sz w:val="18"/>
            <w:szCs w:val="18"/>
          </w:rPr>
          <w:t xml:space="preserve">linkedin.com/in/mimunamimi</w:t>
        </w:r>
      </w:hyperlink>
      <w:r>
        <w:rPr>
          <w:rFonts w:ascii="Calibri" w:cs="Calibri" w:eastAsia="Calibri" w:hAnsi="Calibri"/>
          <w:color w:val="C9D4D8"/>
          <w:sz w:val="18"/>
          <w:szCs w:val="18"/>
        </w:rPr>
        <w:t xml:space="preserve">   |   </w:t>
      </w:r>
      <w:hyperlink w:history="1" r:id="rIdxcp4vggwteubsmy2nodvx">
        <w:r>
          <w:rPr>
            <w:rStyle w:val="Hyperlink"/>
            <w:rFonts w:ascii="Calibri" w:cs="Calibri" w:eastAsia="Calibri" w:hAnsi="Calibri"/>
            <w:color w:val="1F4E5F"/>
            <w:sz w:val="18"/>
            <w:szCs w:val="18"/>
          </w:rPr>
          <w:t xml:space="preserve">ayaatmimi.github.io</w:t>
        </w:r>
      </w:hyperlink>
    </w:p>
    <w:p>
      <w:pPr>
        <w:pStyle w:val="Heading1"/>
        <w:pBdr>
          <w:bottom w:val="single" w:color="1F4E5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5F"/>
          <w:spacing w:val="20"/>
          <w:sz w:val="21"/>
          <w:szCs w:val="21"/>
        </w:rPr>
        <w:t xml:space="preserve">ABOUT ME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Master's candidate at Chongqing University with a strong background in Software Engineering and a focused research interest in Neuro-Symbolic AI and Privacy-Preserving Machine Learning for cloud security. Seeking to leverage expertise in Python, machine learning, and cybersecurity to contribute to innovative projects in a challenging role. Proficient in English, with basic conversational ability in Mandarin Chinese.</w:t>
      </w:r>
    </w:p>
    <w:p>
      <w:pPr>
        <w:pStyle w:val="Heading1"/>
        <w:pBdr>
          <w:bottom w:val="single" w:color="1F4E5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5F"/>
          <w:spacing w:val="2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Master of Science in Computer Science and Technology</w:t>
      </w:r>
      <w:r>
        <w:rPr>
          <w:rFonts w:ascii="Calibri" w:cs="Calibri" w:eastAsia="Calibri" w:hAnsi="Calibri"/>
          <w:b w:val="false"/>
          <w:bCs w:val="false"/>
          <w:color w:val="5B7C8D"/>
          <w:sz w:val="19"/>
          <w:szCs w:val="19"/>
        </w:rPr>
        <w:t xml:space="preserve">	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Chongqing University, Chongqing, China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Thesis Topic: Neuro-Symbolic Privacy-Preserving Data Classification for Cloud Security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B.Sc. in Computer Science and Engineering</w:t>
      </w:r>
      <w:r>
        <w:rPr>
          <w:rFonts w:ascii="Calibri" w:cs="Calibri" w:eastAsia="Calibri" w:hAnsi="Calibri"/>
          <w:b w:val="false"/>
          <w:bCs w:val="false"/>
          <w:color w:val="5B7C8D"/>
          <w:sz w:val="19"/>
          <w:szCs w:val="19"/>
        </w:rPr>
        <w:t xml:space="preserve">	2018 –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City University, Dhaka, Bangladesh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Major in Software Engineering, CGPA 3.57 / 4.00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Thesis: A Data Mining Approach for Crime Rate Analysis &amp; Prediction in Bangladesh Using Machine Learning Techniques</w:t>
      </w:r>
    </w:p>
    <w:p>
      <w:pPr>
        <w:pStyle w:val="Heading1"/>
        <w:pBdr>
          <w:bottom w:val="single" w:color="1F4E5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5F"/>
          <w:spacing w:val="20"/>
          <w:sz w:val="21"/>
          <w:szCs w:val="21"/>
        </w:rPr>
        <w:t xml:space="preserve">RESEARCH 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Graduate Research Assistant</w:t>
      </w:r>
      <w:r>
        <w:rPr>
          <w:rFonts w:ascii="Calibri" w:cs="Calibri" w:eastAsia="Calibri" w:hAnsi="Calibri"/>
          <w:b w:val="false"/>
          <w:bCs w:val="false"/>
          <w:color w:val="5B7C8D"/>
          <w:sz w:val="19"/>
          <w:szCs w:val="19"/>
        </w:rPr>
        <w:t xml:space="preserve">	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Chongqing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Researching and developing a novel neuro-symbolic framework for secure and interpretable data classification in cloud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Implementing hybrid AI models that integrate neural networks with symbolic reasoning to enhance data privacy without compromising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Exploring applications in federated learning and homomorphic encryption for robust cloud security solutions.</w:t>
      </w:r>
    </w:p>
    <w:p>
      <w:pPr>
        <w:pStyle w:val="Heading1"/>
        <w:pBdr>
          <w:bottom w:val="single" w:color="1F4E5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5F"/>
          <w:spacing w:val="20"/>
          <w:sz w:val="21"/>
          <w:szCs w:val="21"/>
        </w:rPr>
        <w:t xml:space="preserve">TECHNICAL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(Proficient), Java, C, SQL, JavaScript, MATLAB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Machine Learning &amp; AI: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Scikit-learn, TensorFlow/PyTorch, SVM, CNN, Random Forest, Neuro-Symbolic AI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Django, Django REST Framework, HTML/CSS, Git, PostgreSQL, MySQL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Cybersecurity: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NIST Framework, MITRE ATT&amp;CK, Kali Linux, Splunk, Risk Management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Bengali (Native), English (Fluent), Mandarin Chinese (Basic Conversational), Hindi (Conversational), Urdu (Conversational), Arabic (Basic Reading)</w:t>
      </w:r>
    </w:p>
    <w:p>
      <w:pPr>
        <w:pStyle w:val="Heading1"/>
        <w:pBdr>
          <w:bottom w:val="single" w:color="1F4E5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5F"/>
          <w:spacing w:val="20"/>
          <w:sz w:val="21"/>
          <w:szCs w:val="21"/>
        </w:rPr>
        <w:t xml:space="preserve">SOFT SKILLS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Creativity, Communication, Teamwork, Hardworking, Observation, Critical Thinking, Multi-tasking</w:t>
      </w:r>
    </w:p>
    <w:p>
      <w:pPr>
        <w:pStyle w:val="Heading1"/>
        <w:pBdr>
          <w:bottom w:val="single" w:color="1F4E5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5F"/>
          <w:spacing w:val="20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Manager, Admin (IT)</w:t>
      </w:r>
      <w:r>
        <w:rPr>
          <w:rFonts w:ascii="Calibri" w:cs="Calibri" w:eastAsia="Calibri" w:hAnsi="Calibri"/>
          <w:b w:val="false"/>
          <w:bCs w:val="false"/>
          <w:color w:val="5B7C8D"/>
          <w:sz w:val="19"/>
          <w:szCs w:val="19"/>
        </w:rPr>
        <w:t xml:space="preserve">	Sep 2023 – Dec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Future Cloud Bangladesh Ltd.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Strategically planned and managed the organization's IT infrastructure, aligning technology initiatives with core business objectives.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Oversaw the implementation of new project management and communication systems, improving cross-departmental workflow efficiency.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Junior Software Developer</w:t>
      </w:r>
      <w:r>
        <w:rPr>
          <w:rFonts w:ascii="Calibri" w:cs="Calibri" w:eastAsia="Calibri" w:hAnsi="Calibri"/>
          <w:b w:val="false"/>
          <w:bCs w:val="false"/>
          <w:color w:val="5B7C8D"/>
          <w:sz w:val="19"/>
          <w:szCs w:val="19"/>
        </w:rPr>
        <w:t xml:space="preserve">	Jan 2023 – Jun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Muslin International Limited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maintained e-commerce web applications using Python and Django REST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in an agile team to design backend services and integrate front-end components.</w:t>
      </w:r>
    </w:p>
    <w:p>
      <w:pPr>
        <w:pStyle w:val="Heading1"/>
        <w:pBdr>
          <w:bottom w:val="single" w:color="1F4E5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5F"/>
          <w:spacing w:val="20"/>
          <w:sz w:val="21"/>
          <w:szCs w:val="21"/>
        </w:rPr>
        <w:t xml:space="preserve">ACADEMIC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Crime Rate Prediction (Data Mining + ML): Developed a model to analyze and forecast crime trends using machine learning.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Weather Prediction App (Data Mining + Python): Designed an ML-based system for accurate climate forecasting.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Smart Traffic Light System (IoT + Python/Java): Developed an IoT-enabled adaptive traffic control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IoT-Based Pollution Monitoring (IoT + Python/C): Created a real-time air quality monitoring system using IoT sensors.</w:t>
      </w:r>
    </w:p>
    <w:p>
      <w:pPr>
        <w:pStyle w:val="Heading1"/>
        <w:pBdr>
          <w:bottom w:val="single" w:color="1F4E5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5F"/>
          <w:spacing w:val="20"/>
          <w:sz w:val="21"/>
          <w:szCs w:val="21"/>
        </w:rPr>
        <w:t xml:space="preserve">TRAINING &amp; CERTIFICATES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Uniting Threat and Risk Management with NIST 800-53 and MITRE ATT&amp;CK (2022)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NSE 1 &amp; 2: Network Security Associate (2022)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Cisco CCNA 200-301 Exam: Complete Course with Practical Labs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Network Ethical Hacking for Beginners (Kali, Hands-on)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Introduction to Cybersecurity (2021)</w:t>
      </w:r>
    </w:p>
    <w:p>
      <w:pPr>
        <w:pStyle w:val="Heading1"/>
        <w:pBdr>
          <w:bottom w:val="single" w:color="1F4E5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5F"/>
          <w:spacing w:val="20"/>
          <w:sz w:val="21"/>
          <w:szCs w:val="21"/>
        </w:rPr>
        <w:t xml:space="preserve">AWARDS &amp; HONORS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Presidential First Class Scholarship Award, Chongqing University (2019 – 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Undergraduate Tuition Scholarship (UTS) Award, City University (2019 – 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Best Reader Award, World Literature Centre (2017)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Cyber Security Contest 2021 (BD), 4th Position, City University (2021)</w:t>
      </w:r>
    </w:p>
    <w:p>
      <w:pPr>
        <w:pStyle w:val="Heading1"/>
        <w:pBdr>
          <w:bottom w:val="single" w:color="1F4E5F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5F"/>
          <w:spacing w:val="20"/>
          <w:sz w:val="21"/>
          <w:szCs w:val="21"/>
        </w:rPr>
        <w:t xml:space="preserve">VOLUNTEERING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Joint Secretary, City University Computer Club &amp; Cyber Security Club (2019 – 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Article Writer, City University 21st Literature Club (2020 – 2022)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  <w:rPr>
        <w:rFonts w:ascii="Calibri" w:cs="Calibri" w:eastAsia="Calibri" w:hAnsi="Calibri"/>
        <w:color w:val="1F4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4E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ndue__qia9_seapjaeja" Type="http://schemas.openxmlformats.org/officeDocument/2006/relationships/hyperlink" Target="mailto:myself.mimi@outlook.com" TargetMode="External"/><Relationship Id="rId6exm99v50ckx3w1hwjdzw" Type="http://schemas.openxmlformats.org/officeDocument/2006/relationships/hyperlink" Target="https://github.com/Ayaatmimi" TargetMode="External"/><Relationship Id="rIdftzp94_lwpk5l1rl-xpms" Type="http://schemas.openxmlformats.org/officeDocument/2006/relationships/hyperlink" Target="https://linkedin.com/in/mimunamimi" TargetMode="External"/><Relationship Id="rIdxcp4vggwteubsmy2nodvx" Type="http://schemas.openxmlformats.org/officeDocument/2006/relationships/hyperlink" Target="https://ayaatmimi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2026-06-17T09:50:37.052Z</dcterms:created>
  <dcterms:modified xsi:type="dcterms:W3CDTF">2026-06-17T09:50:37.053Z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