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15AD2" w14:textId="77777777" w:rsidR="005F1488" w:rsidRDefault="009459CA">
      <w:r>
        <w:t>1-Définir me modèle d’architectures en couche et en tiers</w:t>
      </w:r>
    </w:p>
    <w:p w14:paraId="01C61777" w14:textId="77777777" w:rsidR="009459CA" w:rsidRDefault="009459CA">
      <w:r>
        <w:t>2-Préconiser des motifs de conception pour les couches</w:t>
      </w:r>
    </w:p>
    <w:p w14:paraId="277ED64C" w14:textId="77777777" w:rsidR="009459CA" w:rsidRDefault="009459CA">
      <w:r>
        <w:t>3-Préconiser les librairies, composants</w:t>
      </w:r>
    </w:p>
    <w:p w14:paraId="03ED74A2" w14:textId="7583ACE9" w:rsidR="00F12CD6" w:rsidRDefault="00F12CD6"/>
    <w:p w14:paraId="07878846" w14:textId="77777777" w:rsidR="00F12CD6" w:rsidRDefault="00F12CD6"/>
    <w:p w14:paraId="47EFDF94" w14:textId="77777777" w:rsidR="009459CA" w:rsidRPr="00510EB2" w:rsidRDefault="009459CA">
      <w:pPr>
        <w:rPr>
          <w:b/>
        </w:rPr>
      </w:pPr>
      <w:r w:rsidRPr="00510EB2">
        <w:rPr>
          <w:b/>
        </w:rPr>
        <w:t>Stock information :</w:t>
      </w:r>
    </w:p>
    <w:p w14:paraId="14C062F6" w14:textId="75806EC8" w:rsidR="00F12CD6" w:rsidRDefault="00F12CD6">
      <w:r>
        <w:t>Le logiciel implémenté va servir de parseur des données du marché. Il devra pouvoir rendre persistante ces données et fournir des services de lecture et écriture sur ces données. Il doit aussi passer des ordres sur le marché.</w:t>
      </w:r>
      <w:bookmarkStart w:id="0" w:name="_GoBack"/>
      <w:bookmarkEnd w:id="0"/>
    </w:p>
    <w:p w14:paraId="66298F49" w14:textId="215E8949" w:rsidR="00945CC9" w:rsidRDefault="00945CC9">
      <w:r>
        <w:t>Le programme étant exécuté sur le système d’exploitation z/OS et nécessitant de très bonne performance en terme de rapidité sera implémenté avec le langage C++.</w:t>
      </w:r>
    </w:p>
    <w:p w14:paraId="67A8583D" w14:textId="77777777" w:rsidR="00F12CD6" w:rsidRDefault="00F12CD6"/>
    <w:p w14:paraId="486D6F7A" w14:textId="24CA85B4" w:rsidR="00F12CD6" w:rsidRPr="00225873" w:rsidRDefault="00F12CD6">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9459CA" w14:paraId="51A46DDA" w14:textId="77777777" w:rsidTr="009459CA">
        <w:tc>
          <w:tcPr>
            <w:tcW w:w="1413" w:type="dxa"/>
          </w:tcPr>
          <w:p w14:paraId="5861038F" w14:textId="60CD5B1E" w:rsidR="009459CA" w:rsidRPr="00921BFA" w:rsidRDefault="00F12CD6">
            <w:pPr>
              <w:rPr>
                <w:b/>
              </w:rPr>
            </w:pPr>
            <w:r w:rsidRPr="00921BFA">
              <w:rPr>
                <w:b/>
              </w:rPr>
              <w:t>Présentation</w:t>
            </w:r>
          </w:p>
        </w:tc>
        <w:tc>
          <w:tcPr>
            <w:tcW w:w="7649" w:type="dxa"/>
          </w:tcPr>
          <w:p w14:paraId="1CD27A24" w14:textId="38F6E90C" w:rsidR="009459CA" w:rsidRDefault="00F12CD6">
            <w:r>
              <w:t xml:space="preserve">N/A : aucune </w:t>
            </w:r>
            <w:r w:rsidR="00945CC9">
              <w:t>interaction</w:t>
            </w:r>
            <w:r>
              <w:t xml:space="preserve"> avec l’utilisateur</w:t>
            </w:r>
          </w:p>
        </w:tc>
      </w:tr>
      <w:tr w:rsidR="009459CA" w14:paraId="6DCA094B" w14:textId="77777777" w:rsidTr="009459CA">
        <w:tc>
          <w:tcPr>
            <w:tcW w:w="1413" w:type="dxa"/>
          </w:tcPr>
          <w:p w14:paraId="2C171592" w14:textId="65740BB6" w:rsidR="009459CA" w:rsidRPr="00921BFA" w:rsidRDefault="00F12CD6">
            <w:pPr>
              <w:rPr>
                <w:b/>
              </w:rPr>
            </w:pPr>
            <w:r w:rsidRPr="00921BFA">
              <w:rPr>
                <w:b/>
              </w:rPr>
              <w:t>Contrôleur</w:t>
            </w:r>
          </w:p>
        </w:tc>
        <w:tc>
          <w:tcPr>
            <w:tcW w:w="7649" w:type="dxa"/>
          </w:tcPr>
          <w:p w14:paraId="0CA33F8F" w14:textId="37BB54B9" w:rsidR="009459CA" w:rsidRDefault="0098670A">
            <w:r>
              <w:t>Doit contrôler l’appel de services, et doit contrôlé que le carnet d’ordre présent dans la base de données est à jours.</w:t>
            </w:r>
          </w:p>
        </w:tc>
      </w:tr>
      <w:tr w:rsidR="009459CA" w14:paraId="66CEB6DA" w14:textId="77777777" w:rsidTr="009459CA">
        <w:tc>
          <w:tcPr>
            <w:tcW w:w="1413" w:type="dxa"/>
          </w:tcPr>
          <w:p w14:paraId="7AD372DC" w14:textId="5E28E55A" w:rsidR="009459CA" w:rsidRPr="00921BFA" w:rsidRDefault="00F12CD6">
            <w:pPr>
              <w:rPr>
                <w:b/>
              </w:rPr>
            </w:pPr>
            <w:r w:rsidRPr="00921BFA">
              <w:rPr>
                <w:b/>
              </w:rPr>
              <w:t>Services</w:t>
            </w:r>
          </w:p>
        </w:tc>
        <w:tc>
          <w:tcPr>
            <w:tcW w:w="7649" w:type="dxa"/>
          </w:tcPr>
          <w:p w14:paraId="370D4D7D" w14:textId="0E721170" w:rsidR="0071193F" w:rsidRDefault="0071193F" w:rsidP="0071193F">
            <w:r>
              <w:t>Web services REST</w:t>
            </w:r>
          </w:p>
          <w:p w14:paraId="3BAC38F1" w14:textId="3FCFD5D7" w:rsidR="0011623B" w:rsidRDefault="0011623B" w:rsidP="0011623B">
            <w:pPr>
              <w:pStyle w:val="Paragraphedeliste"/>
              <w:numPr>
                <w:ilvl w:val="0"/>
                <w:numId w:val="1"/>
              </w:numPr>
            </w:pPr>
            <w:r>
              <w:t>Récupérer un carnet d’ordre</w:t>
            </w:r>
          </w:p>
          <w:p w14:paraId="642C4224" w14:textId="5BF16549" w:rsidR="0011623B" w:rsidRDefault="0011623B" w:rsidP="0011623B">
            <w:pPr>
              <w:pStyle w:val="Paragraphedeliste"/>
              <w:numPr>
                <w:ilvl w:val="0"/>
                <w:numId w:val="1"/>
              </w:numPr>
            </w:pPr>
            <w:r>
              <w:t>Passer un ordre</w:t>
            </w:r>
          </w:p>
          <w:p w14:paraId="1CEA626D" w14:textId="652E48D0" w:rsidR="009459CA" w:rsidRDefault="009459CA"/>
        </w:tc>
      </w:tr>
      <w:tr w:rsidR="009459CA" w14:paraId="7AF8F880" w14:textId="77777777" w:rsidTr="009459CA">
        <w:tc>
          <w:tcPr>
            <w:tcW w:w="1413" w:type="dxa"/>
          </w:tcPr>
          <w:p w14:paraId="2349BF6F" w14:textId="5911462C" w:rsidR="009459CA" w:rsidRPr="00921BFA" w:rsidRDefault="00F12CD6">
            <w:pPr>
              <w:rPr>
                <w:b/>
              </w:rPr>
            </w:pPr>
            <w:r w:rsidRPr="00921BFA">
              <w:rPr>
                <w:b/>
              </w:rPr>
              <w:t>Domaine</w:t>
            </w:r>
          </w:p>
        </w:tc>
        <w:tc>
          <w:tcPr>
            <w:tcW w:w="7649" w:type="dxa"/>
          </w:tcPr>
          <w:p w14:paraId="04E13DB9" w14:textId="3D23387B" w:rsidR="00921BFA" w:rsidRDefault="00921BFA">
            <w:pPr>
              <w:rPr>
                <w:b/>
              </w:rPr>
            </w:pPr>
            <w:r w:rsidRPr="00921BFA">
              <w:rPr>
                <w:b/>
              </w:rPr>
              <w:t>Objets métiers :</w:t>
            </w:r>
          </w:p>
          <w:p w14:paraId="1B4F3085" w14:textId="1FC70EF1" w:rsidR="004679A4" w:rsidRDefault="00921BFA" w:rsidP="004679A4">
            <w:pPr>
              <w:pStyle w:val="Paragraphedeliste"/>
              <w:numPr>
                <w:ilvl w:val="0"/>
                <w:numId w:val="1"/>
              </w:numPr>
            </w:pPr>
            <w:r>
              <w:t>Carnet d’ordres</w:t>
            </w:r>
            <w:r w:rsidR="004679A4">
              <w:t xml:space="preserve"> (liste d’ordres)</w:t>
            </w:r>
          </w:p>
          <w:p w14:paraId="498D4626" w14:textId="48051E4E" w:rsidR="004679A4" w:rsidRDefault="004679A4" w:rsidP="004679A4">
            <w:r>
              <w:t xml:space="preserve">Utilisation de la libraire STL </w:t>
            </w:r>
          </w:p>
          <w:p w14:paraId="75E5B1B1" w14:textId="77777777" w:rsidR="004679A4" w:rsidRDefault="004679A4" w:rsidP="004679A4"/>
          <w:p w14:paraId="38E95F34" w14:textId="5BCC94B6" w:rsidR="00921BFA" w:rsidRDefault="00921BFA" w:rsidP="00921BFA">
            <w:pPr>
              <w:pStyle w:val="Paragraphedeliste"/>
              <w:numPr>
                <w:ilvl w:val="0"/>
                <w:numId w:val="1"/>
              </w:numPr>
            </w:pPr>
            <w:r>
              <w:t>Ordre</w:t>
            </w:r>
          </w:p>
          <w:p w14:paraId="3294F617" w14:textId="77777777" w:rsidR="004679A4" w:rsidRPr="00921BFA" w:rsidRDefault="004679A4" w:rsidP="004679A4"/>
          <w:p w14:paraId="12E3B081" w14:textId="77777777" w:rsidR="00921BFA" w:rsidRDefault="00921BFA"/>
          <w:p w14:paraId="70FBA5AE" w14:textId="1D459EA4" w:rsidR="00921BFA" w:rsidRPr="00921BFA" w:rsidRDefault="00921BFA">
            <w:pPr>
              <w:rPr>
                <w:b/>
              </w:rPr>
            </w:pPr>
            <w:r w:rsidRPr="00921BFA">
              <w:rPr>
                <w:b/>
              </w:rPr>
              <w:t>Fourniture des moyens d’accès à l’information :</w:t>
            </w:r>
          </w:p>
          <w:p w14:paraId="2BFD6531" w14:textId="77777777" w:rsidR="009459CA" w:rsidRDefault="0011623B">
            <w:pPr>
              <w:rPr>
                <w:rFonts w:ascii="Verdana" w:hAnsi="Verdana"/>
                <w:color w:val="000000"/>
                <w:sz w:val="20"/>
                <w:szCs w:val="20"/>
                <w:shd w:val="clear" w:color="auto" w:fill="FFFFFF"/>
              </w:rPr>
            </w:pPr>
            <w:r w:rsidRPr="0011623B">
              <w:t>Oracle Call Interface (OCI)</w:t>
            </w:r>
            <w:r>
              <w:t xml:space="preserve"> </w:t>
            </w:r>
            <w:r>
              <w:rPr>
                <w:rFonts w:ascii="Verdana" w:hAnsi="Verdana"/>
                <w:color w:val="000000"/>
                <w:sz w:val="20"/>
                <w:szCs w:val="20"/>
                <w:shd w:val="clear" w:color="auto" w:fill="FFFFFF"/>
              </w:rPr>
              <w:t>est une API fournie par Oracle permettant aux développeurs de créer des applications en utilisant des appels C++ bas niveau afin d'accéder à des bases de données Oracle.</w:t>
            </w:r>
          </w:p>
          <w:p w14:paraId="5F41D0ED" w14:textId="196B1F24" w:rsidR="004679A4" w:rsidRDefault="004679A4"/>
        </w:tc>
      </w:tr>
      <w:tr w:rsidR="00F12CD6" w14:paraId="010243D1" w14:textId="77777777" w:rsidTr="009459CA">
        <w:tc>
          <w:tcPr>
            <w:tcW w:w="1413" w:type="dxa"/>
          </w:tcPr>
          <w:p w14:paraId="5EAE0B75" w14:textId="4BC8F659" w:rsidR="00F12CD6" w:rsidRPr="00921BFA" w:rsidRDefault="00F12CD6">
            <w:pPr>
              <w:rPr>
                <w:b/>
              </w:rPr>
            </w:pPr>
            <w:r w:rsidRPr="00921BFA">
              <w:rPr>
                <w:b/>
              </w:rPr>
              <w:t>Persistance</w:t>
            </w:r>
          </w:p>
        </w:tc>
        <w:tc>
          <w:tcPr>
            <w:tcW w:w="7649" w:type="dxa"/>
          </w:tcPr>
          <w:p w14:paraId="55FA5E58" w14:textId="13B90A3E" w:rsidR="00F12CD6" w:rsidRDefault="00376E63">
            <w:r>
              <w:rPr>
                <w:rFonts w:ascii="Verdana" w:hAnsi="Verdana"/>
                <w:color w:val="000000"/>
                <w:sz w:val="20"/>
                <w:szCs w:val="20"/>
                <w:shd w:val="clear" w:color="auto" w:fill="FFFFFF"/>
              </w:rPr>
              <w:t>Librairie OCILIB encapsule OCI afin de fournir une interface beaucoup plus simple à coder et facilite la maintenance.</w:t>
            </w:r>
          </w:p>
        </w:tc>
      </w:tr>
    </w:tbl>
    <w:p w14:paraId="3C622FA0" w14:textId="77777777" w:rsidR="009459CA" w:rsidRDefault="009459CA"/>
    <w:p w14:paraId="1DC9E0F9" w14:textId="27557511" w:rsidR="009459CA" w:rsidRPr="00225873" w:rsidRDefault="00510EB2">
      <w:pPr>
        <w:rPr>
          <w:b/>
          <w:u w:val="single"/>
        </w:rPr>
      </w:pPr>
      <w:r w:rsidRPr="00225873">
        <w:rPr>
          <w:b/>
          <w:u w:val="single"/>
        </w:rPr>
        <w:t>Tiers :</w:t>
      </w:r>
    </w:p>
    <w:p w14:paraId="71B42752" w14:textId="47D85A0C" w:rsidR="00510EB2" w:rsidRDefault="00510EB2">
      <w:r>
        <w:t>Modèle 2-tiers.</w:t>
      </w:r>
    </w:p>
    <w:p w14:paraId="5FFB5428" w14:textId="3A8554A5" w:rsidR="00510EB2" w:rsidRDefault="00510EB2">
      <w:r>
        <w:t>1 serveur Logique : IBM CICS z/OS : application C++</w:t>
      </w:r>
    </w:p>
    <w:p w14:paraId="243AF88B" w14:textId="23280762" w:rsidR="00510EB2" w:rsidRDefault="00510EB2">
      <w:r>
        <w:t>1 serveur Données : Oracle</w:t>
      </w:r>
    </w:p>
    <w:p w14:paraId="7A82170E" w14:textId="7B381F85" w:rsidR="00AB4F89" w:rsidRDefault="00AB4F89"/>
    <w:p w14:paraId="3FC5C2A8" w14:textId="77777777" w:rsidR="00AB4F89" w:rsidRDefault="00AB4F89"/>
    <w:p w14:paraId="11F1CA81" w14:textId="4178BE95" w:rsidR="00AB4F89" w:rsidRPr="00510EB2" w:rsidRDefault="00AB4F89" w:rsidP="00AB4F89">
      <w:pPr>
        <w:rPr>
          <w:b/>
        </w:rPr>
      </w:pPr>
      <w:r>
        <w:rPr>
          <w:b/>
        </w:rPr>
        <w:lastRenderedPageBreak/>
        <w:t xml:space="preserve">Transaction </w:t>
      </w:r>
      <w:proofErr w:type="spellStart"/>
      <w:r>
        <w:rPr>
          <w:b/>
        </w:rPr>
        <w:t>sytem</w:t>
      </w:r>
      <w:proofErr w:type="spellEnd"/>
      <w:r w:rsidRPr="00510EB2">
        <w:rPr>
          <w:b/>
        </w:rPr>
        <w:t xml:space="preserve"> :</w:t>
      </w:r>
    </w:p>
    <w:p w14:paraId="0498EC48" w14:textId="3851CB08" w:rsidR="00AB4F89" w:rsidRDefault="00AB4F89" w:rsidP="00130537">
      <w:r>
        <w:t xml:space="preserve">Le logiciel implémenté va servir </w:t>
      </w:r>
      <w:r w:rsidR="00130537">
        <w:t>de contrôleur afin d’autoriser les ordres avant que ceux-ci ne soit passé au Stock Information.</w:t>
      </w:r>
    </w:p>
    <w:p w14:paraId="79AD4ADD" w14:textId="77777777" w:rsidR="00AB4F89" w:rsidRDefault="00AB4F89" w:rsidP="00AB4F89"/>
    <w:p w14:paraId="081DEFC8" w14:textId="77777777" w:rsidR="00AB4F89" w:rsidRPr="00225873" w:rsidRDefault="00AB4F89" w:rsidP="00AB4F89">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AB4F89" w14:paraId="52B208F9" w14:textId="77777777" w:rsidTr="00BE55C0">
        <w:tc>
          <w:tcPr>
            <w:tcW w:w="1413" w:type="dxa"/>
          </w:tcPr>
          <w:p w14:paraId="7F8489EB" w14:textId="77777777" w:rsidR="00AB4F89" w:rsidRPr="00921BFA" w:rsidRDefault="00AB4F89" w:rsidP="00BE55C0">
            <w:pPr>
              <w:rPr>
                <w:b/>
              </w:rPr>
            </w:pPr>
            <w:r w:rsidRPr="00921BFA">
              <w:rPr>
                <w:b/>
              </w:rPr>
              <w:t>Présentation</w:t>
            </w:r>
          </w:p>
        </w:tc>
        <w:tc>
          <w:tcPr>
            <w:tcW w:w="7649" w:type="dxa"/>
          </w:tcPr>
          <w:p w14:paraId="1AABFA67" w14:textId="77777777" w:rsidR="00AB4F89" w:rsidRDefault="00AB4F89" w:rsidP="00BE55C0">
            <w:r>
              <w:t>N/A : aucune interaction avec l’utilisateur</w:t>
            </w:r>
          </w:p>
        </w:tc>
      </w:tr>
      <w:tr w:rsidR="00AB4F89" w14:paraId="039CE26B" w14:textId="77777777" w:rsidTr="00BE55C0">
        <w:tc>
          <w:tcPr>
            <w:tcW w:w="1413" w:type="dxa"/>
          </w:tcPr>
          <w:p w14:paraId="130F2435" w14:textId="77777777" w:rsidR="00AB4F89" w:rsidRPr="00921BFA" w:rsidRDefault="00AB4F89" w:rsidP="00BE55C0">
            <w:pPr>
              <w:rPr>
                <w:b/>
              </w:rPr>
            </w:pPr>
            <w:r w:rsidRPr="00921BFA">
              <w:rPr>
                <w:b/>
              </w:rPr>
              <w:t>Contrôleur</w:t>
            </w:r>
          </w:p>
        </w:tc>
        <w:tc>
          <w:tcPr>
            <w:tcW w:w="7649" w:type="dxa"/>
          </w:tcPr>
          <w:p w14:paraId="46ECC05F" w14:textId="5F5983AF" w:rsidR="00AB4F89" w:rsidRDefault="00AB4F89" w:rsidP="00BE55C0">
            <w:r>
              <w:t xml:space="preserve">Doit contrôler l’appel de services, </w:t>
            </w:r>
            <w:r w:rsidR="00130537" w:rsidRPr="00130537">
              <w:t>Contrôler la validité des données</w:t>
            </w:r>
            <w:r w:rsidR="00130537">
              <w:t xml:space="preserve"> et appelant les services de bloc </w:t>
            </w:r>
            <w:proofErr w:type="spellStart"/>
            <w:r w:rsidR="00130537">
              <w:t>Account</w:t>
            </w:r>
            <w:proofErr w:type="spellEnd"/>
            <w:r w:rsidR="00130537">
              <w:t xml:space="preserve"> Information</w:t>
            </w:r>
          </w:p>
        </w:tc>
      </w:tr>
      <w:tr w:rsidR="00AB4F89" w14:paraId="5F6259CB" w14:textId="77777777" w:rsidTr="00BE55C0">
        <w:tc>
          <w:tcPr>
            <w:tcW w:w="1413" w:type="dxa"/>
          </w:tcPr>
          <w:p w14:paraId="34A6D78C" w14:textId="77777777" w:rsidR="00AB4F89" w:rsidRPr="00921BFA" w:rsidRDefault="00AB4F89" w:rsidP="00BE55C0">
            <w:pPr>
              <w:rPr>
                <w:b/>
              </w:rPr>
            </w:pPr>
            <w:r w:rsidRPr="00921BFA">
              <w:rPr>
                <w:b/>
              </w:rPr>
              <w:t>Services</w:t>
            </w:r>
          </w:p>
        </w:tc>
        <w:tc>
          <w:tcPr>
            <w:tcW w:w="7649" w:type="dxa"/>
          </w:tcPr>
          <w:p w14:paraId="7FA7E3EE" w14:textId="77777777" w:rsidR="00AB4F89" w:rsidRDefault="00AB4F89" w:rsidP="00BE55C0">
            <w:r>
              <w:t>Web services REST</w:t>
            </w:r>
          </w:p>
          <w:p w14:paraId="4104F6A8" w14:textId="564AFB07" w:rsidR="00AB4F89" w:rsidRDefault="00AB4F89" w:rsidP="00BE55C0">
            <w:pPr>
              <w:pStyle w:val="Paragraphedeliste"/>
              <w:numPr>
                <w:ilvl w:val="0"/>
                <w:numId w:val="1"/>
              </w:numPr>
            </w:pPr>
            <w:r>
              <w:t xml:space="preserve">Passer un </w:t>
            </w:r>
            <w:proofErr w:type="gramStart"/>
            <w:r>
              <w:t>ordre</w:t>
            </w:r>
            <w:r w:rsidR="00130537">
              <w:t>(</w:t>
            </w:r>
            <w:proofErr w:type="gramEnd"/>
            <w:r w:rsidR="00130537">
              <w:t>ordre, client)</w:t>
            </w:r>
          </w:p>
          <w:p w14:paraId="76777221" w14:textId="77777777" w:rsidR="00AB4F89" w:rsidRDefault="00AB4F89" w:rsidP="00BE55C0"/>
        </w:tc>
      </w:tr>
      <w:tr w:rsidR="00AB4F89" w14:paraId="26AC2049" w14:textId="77777777" w:rsidTr="00BE55C0">
        <w:tc>
          <w:tcPr>
            <w:tcW w:w="1413" w:type="dxa"/>
          </w:tcPr>
          <w:p w14:paraId="5B1B99AF" w14:textId="77777777" w:rsidR="00AB4F89" w:rsidRPr="00921BFA" w:rsidRDefault="00AB4F89" w:rsidP="00BE55C0">
            <w:pPr>
              <w:rPr>
                <w:b/>
              </w:rPr>
            </w:pPr>
            <w:r w:rsidRPr="00921BFA">
              <w:rPr>
                <w:b/>
              </w:rPr>
              <w:t>Domaine</w:t>
            </w:r>
          </w:p>
        </w:tc>
        <w:tc>
          <w:tcPr>
            <w:tcW w:w="7649" w:type="dxa"/>
          </w:tcPr>
          <w:p w14:paraId="4CE3BFB7" w14:textId="77777777" w:rsidR="00AB4F89" w:rsidRDefault="00AB4F89" w:rsidP="00BE55C0">
            <w:pPr>
              <w:rPr>
                <w:b/>
              </w:rPr>
            </w:pPr>
            <w:r w:rsidRPr="00921BFA">
              <w:rPr>
                <w:b/>
              </w:rPr>
              <w:t>Objets métiers :</w:t>
            </w:r>
          </w:p>
          <w:p w14:paraId="583EB3F5" w14:textId="77777777" w:rsidR="00AB4F89" w:rsidRDefault="00AB4F89" w:rsidP="00BE55C0">
            <w:pPr>
              <w:pStyle w:val="Paragraphedeliste"/>
              <w:numPr>
                <w:ilvl w:val="0"/>
                <w:numId w:val="1"/>
              </w:numPr>
            </w:pPr>
            <w:r>
              <w:t>Carnet d’ordres (liste d’ordres)</w:t>
            </w:r>
          </w:p>
          <w:p w14:paraId="788AAE18" w14:textId="77777777" w:rsidR="00AB4F89" w:rsidRDefault="00AB4F89" w:rsidP="00BE55C0">
            <w:r>
              <w:t xml:space="preserve">Utilisation de la libraire STL </w:t>
            </w:r>
          </w:p>
          <w:p w14:paraId="7B45C4BA" w14:textId="77777777" w:rsidR="00AB4F89" w:rsidRDefault="00AB4F89" w:rsidP="00BE55C0"/>
          <w:p w14:paraId="3E991712" w14:textId="77777777" w:rsidR="00AB4F89" w:rsidRDefault="00AB4F89" w:rsidP="00BE55C0">
            <w:pPr>
              <w:pStyle w:val="Paragraphedeliste"/>
              <w:numPr>
                <w:ilvl w:val="0"/>
                <w:numId w:val="1"/>
              </w:numPr>
            </w:pPr>
            <w:r>
              <w:t>Ordre</w:t>
            </w:r>
          </w:p>
          <w:p w14:paraId="48BBEC9D" w14:textId="5E16B026" w:rsidR="00130537" w:rsidRDefault="00130537" w:rsidP="00BE55C0">
            <w:pPr>
              <w:pStyle w:val="Paragraphedeliste"/>
              <w:numPr>
                <w:ilvl w:val="0"/>
                <w:numId w:val="1"/>
              </w:numPr>
            </w:pPr>
            <w:r>
              <w:t>Client</w:t>
            </w:r>
          </w:p>
          <w:p w14:paraId="158D1CCE" w14:textId="77777777" w:rsidR="00130537" w:rsidRDefault="00130537" w:rsidP="00130537"/>
          <w:p w14:paraId="1216DEFD" w14:textId="77777777" w:rsidR="00AB4F89" w:rsidRPr="00921BFA" w:rsidRDefault="00AB4F89" w:rsidP="00BE55C0"/>
          <w:p w14:paraId="12755466" w14:textId="77777777" w:rsidR="00AB4F89" w:rsidRDefault="00AB4F89" w:rsidP="00BE55C0"/>
          <w:p w14:paraId="3A338148" w14:textId="77777777" w:rsidR="00AB4F89" w:rsidRPr="00921BFA" w:rsidRDefault="00AB4F89" w:rsidP="00BE55C0">
            <w:pPr>
              <w:rPr>
                <w:b/>
              </w:rPr>
            </w:pPr>
            <w:r w:rsidRPr="00921BFA">
              <w:rPr>
                <w:b/>
              </w:rPr>
              <w:t>Fourniture des moyens d’accès à l’information :</w:t>
            </w:r>
          </w:p>
          <w:p w14:paraId="64F371C8" w14:textId="6E886EBD" w:rsidR="00AB4F89" w:rsidRDefault="00130537" w:rsidP="00BE55C0">
            <w:pPr>
              <w:rPr>
                <w:rFonts w:ascii="Verdana" w:hAnsi="Verdana"/>
                <w:color w:val="000000"/>
                <w:sz w:val="20"/>
                <w:szCs w:val="20"/>
                <w:shd w:val="clear" w:color="auto" w:fill="FFFFFF"/>
              </w:rPr>
            </w:pPr>
            <w:r>
              <w:t xml:space="preserve">Les accès à l’information son géré par le bloc </w:t>
            </w:r>
            <w:proofErr w:type="spellStart"/>
            <w:r>
              <w:t>Account</w:t>
            </w:r>
            <w:proofErr w:type="spellEnd"/>
            <w:r>
              <w:t xml:space="preserve"> Information</w:t>
            </w:r>
          </w:p>
          <w:p w14:paraId="6A61028F" w14:textId="77777777" w:rsidR="00AB4F89" w:rsidRDefault="00AB4F89" w:rsidP="00BE55C0"/>
        </w:tc>
      </w:tr>
      <w:tr w:rsidR="00AB4F89" w14:paraId="28C09713" w14:textId="77777777" w:rsidTr="00BE55C0">
        <w:tc>
          <w:tcPr>
            <w:tcW w:w="1413" w:type="dxa"/>
          </w:tcPr>
          <w:p w14:paraId="345F5F6C" w14:textId="77777777" w:rsidR="00AB4F89" w:rsidRPr="00921BFA" w:rsidRDefault="00AB4F89" w:rsidP="00BE55C0">
            <w:pPr>
              <w:rPr>
                <w:b/>
              </w:rPr>
            </w:pPr>
            <w:r w:rsidRPr="00921BFA">
              <w:rPr>
                <w:b/>
              </w:rPr>
              <w:t>Persistance</w:t>
            </w:r>
          </w:p>
        </w:tc>
        <w:tc>
          <w:tcPr>
            <w:tcW w:w="7649" w:type="dxa"/>
          </w:tcPr>
          <w:p w14:paraId="49DC6FFA" w14:textId="2012200C" w:rsidR="00AB4F89" w:rsidRDefault="00CC419D" w:rsidP="00BE55C0">
            <w:r>
              <w:rPr>
                <w:rFonts w:ascii="Verdana" w:hAnsi="Verdana"/>
                <w:color w:val="000000"/>
                <w:sz w:val="20"/>
                <w:szCs w:val="20"/>
                <w:shd w:val="clear" w:color="auto" w:fill="FFFFFF"/>
              </w:rPr>
              <w:t xml:space="preserve">La persistance des données est </w:t>
            </w:r>
            <w:r w:rsidR="00BD0A77">
              <w:rPr>
                <w:rFonts w:ascii="Verdana" w:hAnsi="Verdana"/>
                <w:color w:val="000000"/>
                <w:sz w:val="20"/>
                <w:szCs w:val="20"/>
                <w:shd w:val="clear" w:color="auto" w:fill="FFFFFF"/>
              </w:rPr>
              <w:t>gérée</w:t>
            </w:r>
            <w:r>
              <w:rPr>
                <w:rFonts w:ascii="Verdana" w:hAnsi="Verdana"/>
                <w:color w:val="000000"/>
                <w:sz w:val="20"/>
                <w:szCs w:val="20"/>
                <w:shd w:val="clear" w:color="auto" w:fill="FFFFFF"/>
              </w:rPr>
              <w:t xml:space="preserve"> par le bloc </w:t>
            </w:r>
            <w:proofErr w:type="spellStart"/>
            <w:r>
              <w:rPr>
                <w:rFonts w:ascii="Verdana" w:hAnsi="Verdana"/>
                <w:color w:val="000000"/>
                <w:sz w:val="20"/>
                <w:szCs w:val="20"/>
                <w:shd w:val="clear" w:color="auto" w:fill="FFFFFF"/>
              </w:rPr>
              <w:t>Account</w:t>
            </w:r>
            <w:proofErr w:type="spellEnd"/>
            <w:r>
              <w:rPr>
                <w:rFonts w:ascii="Verdana" w:hAnsi="Verdana"/>
                <w:color w:val="000000"/>
                <w:sz w:val="20"/>
                <w:szCs w:val="20"/>
                <w:shd w:val="clear" w:color="auto" w:fill="FFFFFF"/>
              </w:rPr>
              <w:t xml:space="preserve"> Information</w:t>
            </w:r>
          </w:p>
        </w:tc>
      </w:tr>
    </w:tbl>
    <w:p w14:paraId="7F7071CA" w14:textId="77777777" w:rsidR="00AB4F89" w:rsidRDefault="00AB4F89" w:rsidP="00AB4F89"/>
    <w:p w14:paraId="17CA53F0" w14:textId="77777777" w:rsidR="00AB4F89" w:rsidRPr="00225873" w:rsidRDefault="00AB4F89" w:rsidP="00AB4F89">
      <w:pPr>
        <w:rPr>
          <w:b/>
          <w:u w:val="single"/>
        </w:rPr>
      </w:pPr>
      <w:r w:rsidRPr="00225873">
        <w:rPr>
          <w:b/>
          <w:u w:val="single"/>
        </w:rPr>
        <w:t>Tiers :</w:t>
      </w:r>
    </w:p>
    <w:p w14:paraId="4802D3E9" w14:textId="0596E8A2" w:rsidR="00AB4F89" w:rsidRDefault="008A0740" w:rsidP="00AB4F89">
      <w:r>
        <w:t>Modèle 1</w:t>
      </w:r>
      <w:r w:rsidR="00AB4F89">
        <w:t>-tiers.</w:t>
      </w:r>
    </w:p>
    <w:p w14:paraId="4A39668A" w14:textId="0D17C684" w:rsidR="009C3385" w:rsidRDefault="00AB4F89" w:rsidP="00AB4F89">
      <w:r>
        <w:t>1 serveur Logique : IBM CICS z/OS : application C++</w:t>
      </w:r>
    </w:p>
    <w:p w14:paraId="6427800E" w14:textId="77777777" w:rsidR="009C3385" w:rsidRDefault="009C3385">
      <w:r>
        <w:br w:type="page"/>
      </w:r>
    </w:p>
    <w:p w14:paraId="5A688B93" w14:textId="5EA11858" w:rsidR="009C3385" w:rsidRPr="00510EB2" w:rsidRDefault="009C3385" w:rsidP="009C3385">
      <w:pPr>
        <w:rPr>
          <w:b/>
        </w:rPr>
      </w:pPr>
      <w:proofErr w:type="spellStart"/>
      <w:r>
        <w:rPr>
          <w:b/>
        </w:rPr>
        <w:lastRenderedPageBreak/>
        <w:t>Account</w:t>
      </w:r>
      <w:proofErr w:type="spellEnd"/>
      <w:r w:rsidRPr="00510EB2">
        <w:rPr>
          <w:b/>
        </w:rPr>
        <w:t xml:space="preserve"> information :</w:t>
      </w:r>
    </w:p>
    <w:p w14:paraId="77BF7538" w14:textId="74111508" w:rsidR="009C3385" w:rsidRDefault="009C3385" w:rsidP="009C3385">
      <w:r>
        <w:t xml:space="preserve">Le logiciel implémenté va servir de </w:t>
      </w:r>
      <w:r>
        <w:t xml:space="preserve">persisté toutes les données relatives aux clients. </w:t>
      </w:r>
    </w:p>
    <w:p w14:paraId="0700D7FD" w14:textId="77777777" w:rsidR="009C3385" w:rsidRDefault="009C3385" w:rsidP="009C3385">
      <w:r>
        <w:t>Le programme étant exécuté sur le système d’exploitation z/OS et nécessitant de très bonne performance en terme de rapidité sera implémenté avec le langage C++.</w:t>
      </w:r>
    </w:p>
    <w:p w14:paraId="466AB517" w14:textId="77777777" w:rsidR="009C3385" w:rsidRDefault="009C3385" w:rsidP="009C3385"/>
    <w:p w14:paraId="06B20555" w14:textId="77777777" w:rsidR="009C3385" w:rsidRPr="00225873" w:rsidRDefault="009C3385" w:rsidP="009C3385">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9C3385" w14:paraId="6FDFA849" w14:textId="77777777" w:rsidTr="00C55311">
        <w:tc>
          <w:tcPr>
            <w:tcW w:w="1413" w:type="dxa"/>
          </w:tcPr>
          <w:p w14:paraId="7683366A" w14:textId="77777777" w:rsidR="009C3385" w:rsidRPr="00921BFA" w:rsidRDefault="009C3385" w:rsidP="00C55311">
            <w:pPr>
              <w:rPr>
                <w:b/>
              </w:rPr>
            </w:pPr>
            <w:r w:rsidRPr="00921BFA">
              <w:rPr>
                <w:b/>
              </w:rPr>
              <w:t>Présentation</w:t>
            </w:r>
          </w:p>
        </w:tc>
        <w:tc>
          <w:tcPr>
            <w:tcW w:w="7649" w:type="dxa"/>
          </w:tcPr>
          <w:p w14:paraId="22CB649D" w14:textId="77777777" w:rsidR="009C3385" w:rsidRDefault="009C3385" w:rsidP="00C55311">
            <w:r>
              <w:t>N/A : aucune interaction avec l’utilisateur</w:t>
            </w:r>
          </w:p>
        </w:tc>
      </w:tr>
      <w:tr w:rsidR="009C3385" w14:paraId="356BE1BA" w14:textId="77777777" w:rsidTr="00C55311">
        <w:tc>
          <w:tcPr>
            <w:tcW w:w="1413" w:type="dxa"/>
          </w:tcPr>
          <w:p w14:paraId="7247DCC5" w14:textId="77777777" w:rsidR="009C3385" w:rsidRPr="00921BFA" w:rsidRDefault="009C3385" w:rsidP="00C55311">
            <w:pPr>
              <w:rPr>
                <w:b/>
              </w:rPr>
            </w:pPr>
            <w:r w:rsidRPr="00921BFA">
              <w:rPr>
                <w:b/>
              </w:rPr>
              <w:t>Contrôleur</w:t>
            </w:r>
          </w:p>
        </w:tc>
        <w:tc>
          <w:tcPr>
            <w:tcW w:w="7649" w:type="dxa"/>
          </w:tcPr>
          <w:p w14:paraId="49ED7344" w14:textId="5F19B9FE" w:rsidR="009C3385" w:rsidRDefault="009C3385" w:rsidP="009C3385">
            <w:r>
              <w:t>Doit contrôler l’appe</w:t>
            </w:r>
            <w:r>
              <w:t xml:space="preserve">l de services, et doit permettre de créer, rechercher, modifier et supprimer des composants d’objets métiers dans le respect des propriétés transactionnelles. </w:t>
            </w:r>
          </w:p>
        </w:tc>
      </w:tr>
      <w:tr w:rsidR="009C3385" w14:paraId="7854902E" w14:textId="77777777" w:rsidTr="00C55311">
        <w:tc>
          <w:tcPr>
            <w:tcW w:w="1413" w:type="dxa"/>
          </w:tcPr>
          <w:p w14:paraId="06BF773D" w14:textId="77777777" w:rsidR="009C3385" w:rsidRPr="00921BFA" w:rsidRDefault="009C3385" w:rsidP="00C55311">
            <w:pPr>
              <w:rPr>
                <w:b/>
              </w:rPr>
            </w:pPr>
            <w:r w:rsidRPr="00921BFA">
              <w:rPr>
                <w:b/>
              </w:rPr>
              <w:t>Services</w:t>
            </w:r>
          </w:p>
        </w:tc>
        <w:tc>
          <w:tcPr>
            <w:tcW w:w="7649" w:type="dxa"/>
          </w:tcPr>
          <w:p w14:paraId="7A4E0A64" w14:textId="77777777" w:rsidR="009C3385" w:rsidRDefault="009C3385" w:rsidP="00C55311">
            <w:r>
              <w:t>Web services REST</w:t>
            </w:r>
          </w:p>
          <w:p w14:paraId="1EF1971D" w14:textId="3E5DA751" w:rsidR="009C3385" w:rsidRDefault="009C3385" w:rsidP="00C55311">
            <w:pPr>
              <w:pStyle w:val="Paragraphedeliste"/>
              <w:numPr>
                <w:ilvl w:val="0"/>
                <w:numId w:val="1"/>
              </w:numPr>
            </w:pPr>
            <w:r>
              <w:t>Créer un client</w:t>
            </w:r>
          </w:p>
          <w:p w14:paraId="29E895AF" w14:textId="11A866B5" w:rsidR="009C3385" w:rsidRDefault="009C3385" w:rsidP="00C55311">
            <w:pPr>
              <w:pStyle w:val="Paragraphedeliste"/>
              <w:numPr>
                <w:ilvl w:val="0"/>
                <w:numId w:val="1"/>
              </w:numPr>
            </w:pPr>
            <w:r>
              <w:t>Supprimer un client</w:t>
            </w:r>
          </w:p>
          <w:p w14:paraId="0478DB2A" w14:textId="6F6AA134" w:rsidR="009C3385" w:rsidRDefault="009C3385" w:rsidP="00C55311">
            <w:pPr>
              <w:pStyle w:val="Paragraphedeliste"/>
              <w:numPr>
                <w:ilvl w:val="0"/>
                <w:numId w:val="1"/>
              </w:numPr>
            </w:pPr>
            <w:r>
              <w:t>Modifier un client</w:t>
            </w:r>
          </w:p>
          <w:p w14:paraId="55C5A0BE" w14:textId="77777777" w:rsidR="009C3385" w:rsidRDefault="009C3385" w:rsidP="009C3385">
            <w:pPr>
              <w:pStyle w:val="Paragraphedeliste"/>
              <w:numPr>
                <w:ilvl w:val="0"/>
                <w:numId w:val="1"/>
              </w:numPr>
            </w:pPr>
            <w:r>
              <w:t>Ajouter un ordre</w:t>
            </w:r>
          </w:p>
          <w:p w14:paraId="19B48B84" w14:textId="77777777" w:rsidR="009C3385" w:rsidRDefault="009C3385" w:rsidP="009C3385">
            <w:pPr>
              <w:pStyle w:val="Paragraphedeliste"/>
              <w:numPr>
                <w:ilvl w:val="0"/>
                <w:numId w:val="1"/>
              </w:numPr>
            </w:pPr>
            <w:r>
              <w:t>Supprimer un ordre</w:t>
            </w:r>
          </w:p>
          <w:p w14:paraId="1654FEF4" w14:textId="2FC27616" w:rsidR="009C3385" w:rsidRDefault="009C3385" w:rsidP="009C3385">
            <w:pPr>
              <w:pStyle w:val="Paragraphedeliste"/>
              <w:numPr>
                <w:ilvl w:val="0"/>
                <w:numId w:val="1"/>
              </w:numPr>
            </w:pPr>
            <w:r>
              <w:t>Modifier un ordre</w:t>
            </w:r>
          </w:p>
          <w:p w14:paraId="4DD17A7B" w14:textId="77777777" w:rsidR="009C3385" w:rsidRDefault="009C3385" w:rsidP="00C55311"/>
        </w:tc>
      </w:tr>
      <w:tr w:rsidR="009C3385" w14:paraId="34D34DC9" w14:textId="77777777" w:rsidTr="00C55311">
        <w:tc>
          <w:tcPr>
            <w:tcW w:w="1413" w:type="dxa"/>
          </w:tcPr>
          <w:p w14:paraId="5F2C2A32" w14:textId="79387CE7" w:rsidR="009C3385" w:rsidRPr="00921BFA" w:rsidRDefault="009C3385" w:rsidP="00C55311">
            <w:pPr>
              <w:rPr>
                <w:b/>
              </w:rPr>
            </w:pPr>
            <w:r w:rsidRPr="00921BFA">
              <w:rPr>
                <w:b/>
              </w:rPr>
              <w:t>Domaine</w:t>
            </w:r>
          </w:p>
        </w:tc>
        <w:tc>
          <w:tcPr>
            <w:tcW w:w="7649" w:type="dxa"/>
          </w:tcPr>
          <w:p w14:paraId="3C5BB92C" w14:textId="77777777" w:rsidR="009C3385" w:rsidRDefault="009C3385" w:rsidP="00C55311">
            <w:pPr>
              <w:rPr>
                <w:b/>
              </w:rPr>
            </w:pPr>
            <w:r w:rsidRPr="00921BFA">
              <w:rPr>
                <w:b/>
              </w:rPr>
              <w:t>Objets métiers :</w:t>
            </w:r>
          </w:p>
          <w:p w14:paraId="25DBB43D" w14:textId="77777777" w:rsidR="009C3385" w:rsidRDefault="009C3385" w:rsidP="00C55311">
            <w:pPr>
              <w:pStyle w:val="Paragraphedeliste"/>
              <w:numPr>
                <w:ilvl w:val="0"/>
                <w:numId w:val="1"/>
              </w:numPr>
            </w:pPr>
            <w:r>
              <w:t>Carnet d’ordres (liste d’ordres)</w:t>
            </w:r>
          </w:p>
          <w:p w14:paraId="789E472C" w14:textId="77777777" w:rsidR="009C3385" w:rsidRDefault="009C3385" w:rsidP="00C55311">
            <w:r>
              <w:t xml:space="preserve">Utilisation de la libraire STL </w:t>
            </w:r>
          </w:p>
          <w:p w14:paraId="6B1D59F8" w14:textId="77777777" w:rsidR="009C3385" w:rsidRDefault="009C3385" w:rsidP="00C55311"/>
          <w:p w14:paraId="60116A04" w14:textId="77777777" w:rsidR="009C3385" w:rsidRDefault="009C3385" w:rsidP="00C55311">
            <w:pPr>
              <w:pStyle w:val="Paragraphedeliste"/>
              <w:numPr>
                <w:ilvl w:val="0"/>
                <w:numId w:val="1"/>
              </w:numPr>
            </w:pPr>
            <w:r>
              <w:t>Ordre</w:t>
            </w:r>
          </w:p>
          <w:p w14:paraId="61568C10" w14:textId="50483A5F" w:rsidR="00484C82" w:rsidRDefault="00484C82" w:rsidP="00C55311">
            <w:pPr>
              <w:pStyle w:val="Paragraphedeliste"/>
              <w:numPr>
                <w:ilvl w:val="0"/>
                <w:numId w:val="1"/>
              </w:numPr>
            </w:pPr>
            <w:r>
              <w:t>Client</w:t>
            </w:r>
          </w:p>
          <w:p w14:paraId="171CFD16" w14:textId="77777777" w:rsidR="009C3385" w:rsidRPr="00921BFA" w:rsidRDefault="009C3385" w:rsidP="00C55311"/>
          <w:p w14:paraId="4E260278" w14:textId="77777777" w:rsidR="009C3385" w:rsidRDefault="009C3385" w:rsidP="00C55311"/>
          <w:p w14:paraId="23398864" w14:textId="77777777" w:rsidR="009C3385" w:rsidRPr="00921BFA" w:rsidRDefault="009C3385" w:rsidP="00C55311">
            <w:pPr>
              <w:rPr>
                <w:b/>
              </w:rPr>
            </w:pPr>
            <w:r w:rsidRPr="00921BFA">
              <w:rPr>
                <w:b/>
              </w:rPr>
              <w:t>Fourniture des moyens d’accès à l’information :</w:t>
            </w:r>
          </w:p>
          <w:p w14:paraId="71323326" w14:textId="77777777" w:rsidR="009C3385" w:rsidRDefault="009C3385" w:rsidP="00C55311">
            <w:pPr>
              <w:rPr>
                <w:rFonts w:ascii="Verdana" w:hAnsi="Verdana"/>
                <w:color w:val="000000"/>
                <w:sz w:val="20"/>
                <w:szCs w:val="20"/>
                <w:shd w:val="clear" w:color="auto" w:fill="FFFFFF"/>
              </w:rPr>
            </w:pPr>
            <w:r w:rsidRPr="0011623B">
              <w:t>Oracle Call Interface (OCI)</w:t>
            </w:r>
            <w:r>
              <w:t xml:space="preserve"> </w:t>
            </w:r>
            <w:r>
              <w:rPr>
                <w:rFonts w:ascii="Verdana" w:hAnsi="Verdana"/>
                <w:color w:val="000000"/>
                <w:sz w:val="20"/>
                <w:szCs w:val="20"/>
                <w:shd w:val="clear" w:color="auto" w:fill="FFFFFF"/>
              </w:rPr>
              <w:t>est une API fournie par Oracle permettant aux développeurs de créer des applications en utilisant des appels C++ bas niveau afin d'accéder à des bases de données Oracle.</w:t>
            </w:r>
          </w:p>
          <w:p w14:paraId="2DE13C4E" w14:textId="77777777" w:rsidR="009C3385" w:rsidRDefault="009C3385" w:rsidP="00C55311"/>
        </w:tc>
      </w:tr>
      <w:tr w:rsidR="009C3385" w14:paraId="2B54FBC5" w14:textId="77777777" w:rsidTr="00C55311">
        <w:tc>
          <w:tcPr>
            <w:tcW w:w="1413" w:type="dxa"/>
          </w:tcPr>
          <w:p w14:paraId="295BDC81" w14:textId="77777777" w:rsidR="009C3385" w:rsidRPr="00921BFA" w:rsidRDefault="009C3385" w:rsidP="00C55311">
            <w:pPr>
              <w:rPr>
                <w:b/>
              </w:rPr>
            </w:pPr>
            <w:r w:rsidRPr="00921BFA">
              <w:rPr>
                <w:b/>
              </w:rPr>
              <w:t>Persistance</w:t>
            </w:r>
          </w:p>
        </w:tc>
        <w:tc>
          <w:tcPr>
            <w:tcW w:w="7649" w:type="dxa"/>
          </w:tcPr>
          <w:p w14:paraId="44271B74" w14:textId="77777777" w:rsidR="009C3385" w:rsidRDefault="009C3385" w:rsidP="00C55311">
            <w:r>
              <w:rPr>
                <w:rFonts w:ascii="Verdana" w:hAnsi="Verdana"/>
                <w:color w:val="000000"/>
                <w:sz w:val="20"/>
                <w:szCs w:val="20"/>
                <w:shd w:val="clear" w:color="auto" w:fill="FFFFFF"/>
              </w:rPr>
              <w:t>Librairie OCILIB encapsule OCI afin de fournir une interface beaucoup plus simple à coder et facilite la maintenance.</w:t>
            </w:r>
          </w:p>
        </w:tc>
      </w:tr>
    </w:tbl>
    <w:p w14:paraId="764B8B1B" w14:textId="77777777" w:rsidR="009C3385" w:rsidRDefault="009C3385" w:rsidP="009C3385"/>
    <w:p w14:paraId="4B248325" w14:textId="77777777" w:rsidR="009C3385" w:rsidRPr="00225873" w:rsidRDefault="009C3385" w:rsidP="009C3385">
      <w:pPr>
        <w:rPr>
          <w:b/>
          <w:u w:val="single"/>
        </w:rPr>
      </w:pPr>
      <w:r w:rsidRPr="00225873">
        <w:rPr>
          <w:b/>
          <w:u w:val="single"/>
        </w:rPr>
        <w:t>Tiers :</w:t>
      </w:r>
    </w:p>
    <w:p w14:paraId="52C7F17D" w14:textId="43BB4BAD" w:rsidR="009C3385" w:rsidRDefault="009C3385" w:rsidP="009C3385">
      <w:r>
        <w:t xml:space="preserve">Modèle </w:t>
      </w:r>
      <w:r w:rsidR="00834854">
        <w:t>1</w:t>
      </w:r>
      <w:r>
        <w:t>-tiers.</w:t>
      </w:r>
    </w:p>
    <w:p w14:paraId="14373927" w14:textId="0264385D" w:rsidR="009C3385" w:rsidRDefault="00834854" w:rsidP="009C3385">
      <w:r>
        <w:t xml:space="preserve">1 serveur Données : </w:t>
      </w:r>
      <w:r w:rsidRPr="00923DEA">
        <w:rPr>
          <w:bCs/>
        </w:rPr>
        <w:t>Oracle SPARC T4-1</w:t>
      </w:r>
    </w:p>
    <w:p w14:paraId="4E46CC48" w14:textId="77777777" w:rsidR="009C3385" w:rsidRDefault="009C3385" w:rsidP="00AB4F89"/>
    <w:p w14:paraId="06C7C83D" w14:textId="77777777" w:rsidR="00AB4F89" w:rsidRDefault="00AB4F89"/>
    <w:sectPr w:rsidR="00AB4F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53B00"/>
    <w:multiLevelType w:val="hybridMultilevel"/>
    <w:tmpl w:val="FFF63538"/>
    <w:lvl w:ilvl="0" w:tplc="E0CA399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9CA"/>
    <w:rsid w:val="0011623B"/>
    <w:rsid w:val="00130537"/>
    <w:rsid w:val="00225873"/>
    <w:rsid w:val="00376E63"/>
    <w:rsid w:val="004679A4"/>
    <w:rsid w:val="00484C82"/>
    <w:rsid w:val="00510EB2"/>
    <w:rsid w:val="005F1488"/>
    <w:rsid w:val="00662F9E"/>
    <w:rsid w:val="006A1A1F"/>
    <w:rsid w:val="0071193F"/>
    <w:rsid w:val="00834854"/>
    <w:rsid w:val="008A0740"/>
    <w:rsid w:val="00921BFA"/>
    <w:rsid w:val="009459CA"/>
    <w:rsid w:val="00945CC9"/>
    <w:rsid w:val="0098670A"/>
    <w:rsid w:val="009B2E64"/>
    <w:rsid w:val="009C3385"/>
    <w:rsid w:val="00AB4F89"/>
    <w:rsid w:val="00BD0A77"/>
    <w:rsid w:val="00CC419D"/>
    <w:rsid w:val="00F12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6422"/>
  <w15:chartTrackingRefBased/>
  <w15:docId w15:val="{EDB21927-914D-4D8A-9DD7-691E3CEF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45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116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529</Words>
  <Characters>2910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Potier</dc:creator>
  <cp:keywords/>
  <dc:description/>
  <cp:lastModifiedBy>Nolan Potier</cp:lastModifiedBy>
  <cp:revision>21</cp:revision>
  <dcterms:created xsi:type="dcterms:W3CDTF">2014-02-04T13:05:00Z</dcterms:created>
  <dcterms:modified xsi:type="dcterms:W3CDTF">2014-02-05T08:38:00Z</dcterms:modified>
</cp:coreProperties>
</file>