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19B" w:rsidRDefault="00FD271F" w:rsidP="00503257">
      <w:pPr>
        <w:rPr>
          <w:rFonts w:asciiTheme="minorEastAsia" w:hAnsiTheme="minorEastAsia"/>
          <w:sz w:val="18"/>
          <w:szCs w:val="36"/>
        </w:rPr>
      </w:pPr>
      <w:r w:rsidRPr="0075795B">
        <w:rPr>
          <w:rFonts w:asciiTheme="minorEastAsia" w:hAnsiTheme="minorEastAsia" w:hint="eastAsia"/>
          <w:sz w:val="36"/>
          <w:szCs w:val="36"/>
        </w:rPr>
        <w:t>プログラムシミュレーション</w:t>
      </w:r>
      <w:r w:rsidR="001F0F22" w:rsidRPr="0075795B">
        <w:rPr>
          <w:rFonts w:asciiTheme="minorEastAsia" w:hAnsiTheme="minorEastAsia" w:hint="eastAsia"/>
          <w:sz w:val="36"/>
          <w:szCs w:val="36"/>
        </w:rPr>
        <w:t>機能</w:t>
      </w:r>
    </w:p>
    <w:p w:rsidR="006C019B" w:rsidRPr="006C019B" w:rsidRDefault="006C019B" w:rsidP="00503257">
      <w:pPr>
        <w:rPr>
          <w:rFonts w:asciiTheme="minorEastAsia" w:hAnsiTheme="minorEastAsia"/>
          <w:sz w:val="18"/>
          <w:szCs w:val="36"/>
        </w:rPr>
      </w:pPr>
    </w:p>
    <w:p w:rsidR="00080232" w:rsidRPr="0075795B" w:rsidRDefault="00272298" w:rsidP="00477D6A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75795B">
        <w:rPr>
          <w:rFonts w:asciiTheme="minorEastAsia" w:hAnsiTheme="minorEastAsia" w:hint="eastAsia"/>
          <w:sz w:val="24"/>
          <w:szCs w:val="24"/>
        </w:rPr>
        <w:t>プログラムシミュレーション機能は</w:t>
      </w:r>
      <w:r w:rsidR="008F5BBA">
        <w:rPr>
          <w:rFonts w:asciiTheme="minorEastAsia" w:hAnsiTheme="minorEastAsia" w:hint="eastAsia"/>
          <w:sz w:val="24"/>
          <w:szCs w:val="24"/>
        </w:rPr>
        <w:t>アセンブラ言語で記述されたプログラムの</w:t>
      </w:r>
      <w:r w:rsidRPr="0075795B">
        <w:rPr>
          <w:rFonts w:asciiTheme="minorEastAsia" w:hAnsiTheme="minorEastAsia" w:hint="eastAsia"/>
          <w:sz w:val="24"/>
          <w:szCs w:val="24"/>
        </w:rPr>
        <w:t>実行結果や</w:t>
      </w:r>
      <w:r w:rsidR="008F5BBA">
        <w:rPr>
          <w:rFonts w:asciiTheme="minorEastAsia" w:hAnsiTheme="minorEastAsia" w:hint="eastAsia"/>
          <w:sz w:val="24"/>
          <w:szCs w:val="24"/>
        </w:rPr>
        <w:t>、</w:t>
      </w:r>
      <w:r w:rsidRPr="0075795B">
        <w:rPr>
          <w:rFonts w:asciiTheme="minorEastAsia" w:hAnsiTheme="minorEastAsia" w:hint="eastAsia"/>
          <w:sz w:val="24"/>
          <w:szCs w:val="24"/>
        </w:rPr>
        <w:t>意味が不明な場合に、実際にそのプログラムを実行することによって</w:t>
      </w:r>
      <w:r w:rsidR="00080232" w:rsidRPr="0075795B">
        <w:rPr>
          <w:rFonts w:asciiTheme="minorEastAsia" w:hAnsiTheme="minorEastAsia" w:hint="eastAsia"/>
          <w:sz w:val="24"/>
          <w:szCs w:val="24"/>
        </w:rPr>
        <w:t>、その疑問の解決を幇助する機能を提供する。</w:t>
      </w:r>
    </w:p>
    <w:p w:rsidR="00477D6A" w:rsidRPr="0075795B" w:rsidRDefault="00477D6A" w:rsidP="00A9072F">
      <w:pPr>
        <w:rPr>
          <w:rFonts w:asciiTheme="minorEastAsia" w:hAnsiTheme="minorEastAsia"/>
          <w:sz w:val="24"/>
          <w:szCs w:val="24"/>
        </w:rPr>
      </w:pPr>
      <w:r w:rsidRPr="0075795B">
        <w:rPr>
          <w:rFonts w:asciiTheme="minorEastAsia" w:hAnsiTheme="minorEastAsia" w:hint="eastAsia"/>
          <w:sz w:val="24"/>
          <w:szCs w:val="24"/>
        </w:rPr>
        <w:t>実行するプログラムはユーザが入力</w:t>
      </w:r>
      <w:r w:rsidR="00A92628" w:rsidRPr="0075795B">
        <w:rPr>
          <w:rFonts w:asciiTheme="minorEastAsia" w:hAnsiTheme="minorEastAsia" w:hint="eastAsia"/>
          <w:sz w:val="24"/>
          <w:szCs w:val="24"/>
        </w:rPr>
        <w:t>する</w:t>
      </w:r>
      <w:r w:rsidRPr="0075795B">
        <w:rPr>
          <w:rFonts w:asciiTheme="minorEastAsia" w:hAnsiTheme="minorEastAsia" w:hint="eastAsia"/>
          <w:sz w:val="24"/>
          <w:szCs w:val="24"/>
        </w:rPr>
        <w:t>、テンプレート</w:t>
      </w:r>
      <w:r w:rsidR="00A92628" w:rsidRPr="0075795B">
        <w:rPr>
          <w:rFonts w:asciiTheme="minorEastAsia" w:hAnsiTheme="minorEastAsia" w:hint="eastAsia"/>
          <w:sz w:val="24"/>
          <w:szCs w:val="24"/>
        </w:rPr>
        <w:t>として</w:t>
      </w:r>
      <w:r w:rsidRPr="0075795B">
        <w:rPr>
          <w:rFonts w:asciiTheme="minorEastAsia" w:hAnsiTheme="minorEastAsia" w:hint="eastAsia"/>
          <w:sz w:val="24"/>
          <w:szCs w:val="24"/>
        </w:rPr>
        <w:t>用意される。</w:t>
      </w:r>
    </w:p>
    <w:p w:rsidR="00FD271F" w:rsidRDefault="00724A5B" w:rsidP="00A9072F">
      <w:pPr>
        <w:rPr>
          <w:rFonts w:asciiTheme="minorEastAsia" w:hAnsiTheme="minorEastAsia"/>
          <w:sz w:val="24"/>
          <w:szCs w:val="24"/>
        </w:rPr>
      </w:pPr>
      <w:r w:rsidRPr="0075795B">
        <w:rPr>
          <w:rFonts w:asciiTheme="minorEastAsia" w:hAnsiTheme="minorEastAsia" w:hint="eastAsia"/>
          <w:sz w:val="24"/>
          <w:szCs w:val="24"/>
        </w:rPr>
        <w:t>プログラムの実行結果</w:t>
      </w:r>
      <w:r w:rsidR="00A9072F" w:rsidRPr="0075795B">
        <w:rPr>
          <w:rFonts w:asciiTheme="minorEastAsia" w:hAnsiTheme="minorEastAsia" w:hint="eastAsia"/>
          <w:sz w:val="24"/>
          <w:szCs w:val="24"/>
        </w:rPr>
        <w:t>として</w:t>
      </w:r>
      <w:r w:rsidRPr="0075795B">
        <w:rPr>
          <w:rFonts w:asciiTheme="minorEastAsia" w:hAnsiTheme="minorEastAsia" w:hint="eastAsia"/>
          <w:sz w:val="24"/>
          <w:szCs w:val="24"/>
        </w:rPr>
        <w:t>、</w:t>
      </w:r>
      <w:r w:rsidR="00A3701C" w:rsidRPr="0075795B">
        <w:rPr>
          <w:rFonts w:asciiTheme="minorEastAsia" w:hAnsiTheme="minorEastAsia" w:hint="eastAsia"/>
          <w:sz w:val="24"/>
          <w:szCs w:val="24"/>
        </w:rPr>
        <w:t>プログラム内での値の変化</w:t>
      </w:r>
      <w:r w:rsidRPr="0075795B">
        <w:rPr>
          <w:rFonts w:asciiTheme="minorEastAsia" w:hAnsiTheme="minorEastAsia" w:hint="eastAsia"/>
          <w:sz w:val="24"/>
          <w:szCs w:val="24"/>
        </w:rPr>
        <w:t>・</w:t>
      </w:r>
      <w:r w:rsidR="00A3701C" w:rsidRPr="0075795B">
        <w:rPr>
          <w:rFonts w:asciiTheme="minorEastAsia" w:hAnsiTheme="minorEastAsia" w:hint="eastAsia"/>
          <w:sz w:val="24"/>
          <w:szCs w:val="24"/>
        </w:rPr>
        <w:t>レジスタの変化</w:t>
      </w:r>
      <w:r w:rsidR="00A9072F" w:rsidRPr="0075795B">
        <w:rPr>
          <w:rFonts w:asciiTheme="minorEastAsia" w:hAnsiTheme="minorEastAsia" w:hint="eastAsia"/>
          <w:sz w:val="24"/>
          <w:szCs w:val="24"/>
        </w:rPr>
        <w:t>を表示する</w:t>
      </w:r>
      <w:r w:rsidRPr="0075795B">
        <w:rPr>
          <w:rFonts w:asciiTheme="minorEastAsia" w:hAnsiTheme="minorEastAsia" w:hint="eastAsia"/>
          <w:sz w:val="24"/>
          <w:szCs w:val="24"/>
        </w:rPr>
        <w:t>。</w:t>
      </w:r>
    </w:p>
    <w:p w:rsidR="003F3843" w:rsidRPr="0075795B" w:rsidRDefault="003F3843" w:rsidP="00A907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設定で、初期表示画面が設定される。</w:t>
      </w:r>
    </w:p>
    <w:p w:rsidR="00A9072F" w:rsidRPr="003F3843" w:rsidRDefault="00A9072F" w:rsidP="00503257">
      <w:pPr>
        <w:rPr>
          <w:rFonts w:asciiTheme="minorEastAsia" w:hAnsiTheme="minorEastAsia"/>
          <w:sz w:val="24"/>
          <w:szCs w:val="24"/>
        </w:rPr>
      </w:pPr>
    </w:p>
    <w:p w:rsidR="00011B9A" w:rsidRPr="0075795B" w:rsidRDefault="00FD271F" w:rsidP="00A9072F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75795B">
        <w:rPr>
          <w:rFonts w:asciiTheme="minorEastAsia" w:hAnsiTheme="minorEastAsia" w:hint="eastAsia"/>
          <w:sz w:val="24"/>
          <w:szCs w:val="24"/>
        </w:rPr>
        <w:t>第1部ではプログラムシミュレーション機能の概要を、第2部では第1部で紹介された構成要素についての詳細を示す。</w:t>
      </w:r>
    </w:p>
    <w:p w:rsidR="00724A5B" w:rsidRPr="0075795B" w:rsidRDefault="00724A5B">
      <w:pPr>
        <w:rPr>
          <w:rFonts w:asciiTheme="minorEastAsia" w:hAnsiTheme="minorEastAsia"/>
        </w:rPr>
      </w:pPr>
    </w:p>
    <w:p w:rsidR="00503257" w:rsidRPr="0075795B" w:rsidRDefault="00503257" w:rsidP="00503257">
      <w:pPr>
        <w:rPr>
          <w:rFonts w:asciiTheme="minorEastAsia" w:hAnsiTheme="minorEastAsia"/>
          <w:sz w:val="32"/>
          <w:szCs w:val="32"/>
        </w:rPr>
      </w:pPr>
      <w:r w:rsidRPr="0075795B">
        <w:rPr>
          <w:rFonts w:asciiTheme="minorEastAsia" w:hAnsiTheme="minorEastAsia" w:hint="eastAsia"/>
          <w:sz w:val="32"/>
          <w:szCs w:val="32"/>
        </w:rPr>
        <w:t>第1部</w:t>
      </w:r>
    </w:p>
    <w:p w:rsidR="00503257" w:rsidRPr="0075795B" w:rsidRDefault="00617FDE" w:rsidP="0050325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■</w:t>
      </w:r>
      <w:r w:rsidR="00503257" w:rsidRPr="0075795B">
        <w:rPr>
          <w:rFonts w:asciiTheme="minorEastAsia" w:hAnsiTheme="minorEastAsia" w:hint="eastAsia"/>
          <w:sz w:val="28"/>
          <w:szCs w:val="28"/>
        </w:rPr>
        <w:t>提供される</w:t>
      </w:r>
      <w:r>
        <w:rPr>
          <w:rFonts w:asciiTheme="minorEastAsia" w:hAnsiTheme="minorEastAsia" w:hint="eastAsia"/>
          <w:sz w:val="28"/>
          <w:szCs w:val="28"/>
        </w:rPr>
        <w:t>、構成要素としての</w:t>
      </w:r>
      <w:r w:rsidR="00503257" w:rsidRPr="0075795B">
        <w:rPr>
          <w:rFonts w:asciiTheme="minorEastAsia" w:hAnsiTheme="minorEastAsia" w:hint="eastAsia"/>
          <w:sz w:val="28"/>
          <w:szCs w:val="28"/>
        </w:rPr>
        <w:t>機能</w:t>
      </w:r>
      <w:r>
        <w:rPr>
          <w:rFonts w:asciiTheme="minorEastAsia" w:hAnsiTheme="minorEastAsia" w:hint="eastAsia"/>
          <w:sz w:val="28"/>
          <w:szCs w:val="28"/>
        </w:rPr>
        <w:t>一覧</w:t>
      </w:r>
    </w:p>
    <w:p w:rsidR="00503257" w:rsidRPr="0075795B" w:rsidRDefault="00503257" w:rsidP="00617FDE">
      <w:pPr>
        <w:ind w:leftChars="100" w:left="210"/>
        <w:rPr>
          <w:rFonts w:asciiTheme="minorEastAsia" w:hAnsiTheme="minorEastAsia"/>
          <w:szCs w:val="21"/>
        </w:rPr>
      </w:pPr>
      <w:r w:rsidRPr="0075795B">
        <w:rPr>
          <w:rFonts w:asciiTheme="minorEastAsia" w:hAnsiTheme="minorEastAsia" w:hint="eastAsia"/>
          <w:szCs w:val="21"/>
        </w:rPr>
        <w:t>1.</w:t>
      </w:r>
      <w:r w:rsidR="00DC1727" w:rsidRPr="0075795B">
        <w:rPr>
          <w:rFonts w:asciiTheme="minorEastAsia" w:hAnsiTheme="minorEastAsia"/>
          <w:szCs w:val="21"/>
        </w:rPr>
        <w:t xml:space="preserve"> </w:t>
      </w:r>
      <w:r w:rsidRPr="0075795B">
        <w:rPr>
          <w:rFonts w:asciiTheme="minorEastAsia" w:hAnsiTheme="minorEastAsia" w:hint="eastAsia"/>
          <w:szCs w:val="21"/>
        </w:rPr>
        <w:t>テンプレートの選択</w:t>
      </w:r>
      <w:r w:rsidR="00DC1727" w:rsidRPr="0075795B">
        <w:rPr>
          <w:rFonts w:asciiTheme="minorEastAsia" w:hAnsiTheme="minorEastAsia" w:hint="eastAsia"/>
          <w:szCs w:val="21"/>
        </w:rPr>
        <w:t>：</w:t>
      </w:r>
      <w:r w:rsidRPr="0075795B">
        <w:rPr>
          <w:rFonts w:asciiTheme="minorEastAsia" w:hAnsiTheme="minorEastAsia" w:hint="eastAsia"/>
          <w:szCs w:val="21"/>
        </w:rPr>
        <w:t>あらかじめ用意された、</w:t>
      </w:r>
      <w:r w:rsidR="008F5BBA">
        <w:rPr>
          <w:rFonts w:asciiTheme="minorEastAsia" w:hAnsiTheme="minorEastAsia" w:hint="eastAsia"/>
          <w:szCs w:val="21"/>
        </w:rPr>
        <w:t>アセンブラ</w:t>
      </w:r>
      <w:r w:rsidRPr="0075795B">
        <w:rPr>
          <w:rFonts w:asciiTheme="minorEastAsia" w:hAnsiTheme="minorEastAsia" w:hint="eastAsia"/>
          <w:szCs w:val="21"/>
        </w:rPr>
        <w:t>のテンプレートコードを選択させる</w:t>
      </w:r>
    </w:p>
    <w:p w:rsidR="00503257" w:rsidRPr="0075795B" w:rsidRDefault="00503257" w:rsidP="00617FDE">
      <w:pPr>
        <w:ind w:leftChars="100" w:left="210"/>
        <w:rPr>
          <w:rFonts w:asciiTheme="minorEastAsia" w:hAnsiTheme="minorEastAsia"/>
          <w:szCs w:val="21"/>
        </w:rPr>
      </w:pPr>
      <w:r w:rsidRPr="0075795B">
        <w:rPr>
          <w:rFonts w:asciiTheme="minorEastAsia" w:hAnsiTheme="minorEastAsia" w:hint="eastAsia"/>
          <w:szCs w:val="21"/>
        </w:rPr>
        <w:t>2.</w:t>
      </w:r>
      <w:r w:rsidR="00DC1727" w:rsidRPr="0075795B">
        <w:rPr>
          <w:rFonts w:asciiTheme="minorEastAsia" w:hAnsiTheme="minorEastAsia"/>
          <w:szCs w:val="21"/>
        </w:rPr>
        <w:t xml:space="preserve"> </w:t>
      </w:r>
      <w:r w:rsidR="00DC1727" w:rsidRPr="0075795B">
        <w:rPr>
          <w:rFonts w:asciiTheme="minorEastAsia" w:hAnsiTheme="minorEastAsia" w:hint="eastAsia"/>
          <w:szCs w:val="21"/>
        </w:rPr>
        <w:t>コード入力：</w:t>
      </w:r>
      <w:r w:rsidR="008F5BBA">
        <w:rPr>
          <w:rFonts w:asciiTheme="minorEastAsia" w:hAnsiTheme="minorEastAsia" w:hint="eastAsia"/>
          <w:szCs w:val="21"/>
        </w:rPr>
        <w:t>アセンブラ</w:t>
      </w:r>
      <w:r w:rsidRPr="0075795B">
        <w:rPr>
          <w:rFonts w:asciiTheme="minorEastAsia" w:hAnsiTheme="minorEastAsia" w:hint="eastAsia"/>
          <w:szCs w:val="21"/>
        </w:rPr>
        <w:t>のコードをユーザが入力する</w:t>
      </w:r>
    </w:p>
    <w:p w:rsidR="00503257" w:rsidRPr="0075795B" w:rsidRDefault="00DC1727" w:rsidP="00617FDE">
      <w:pPr>
        <w:ind w:leftChars="100" w:left="210"/>
        <w:rPr>
          <w:rFonts w:asciiTheme="minorEastAsia" w:hAnsiTheme="minorEastAsia"/>
          <w:szCs w:val="21"/>
        </w:rPr>
      </w:pPr>
      <w:r w:rsidRPr="0075795B">
        <w:rPr>
          <w:rFonts w:asciiTheme="minorEastAsia" w:hAnsiTheme="minorEastAsia"/>
          <w:szCs w:val="21"/>
        </w:rPr>
        <w:t>3</w:t>
      </w:r>
      <w:r w:rsidR="00503257" w:rsidRPr="0075795B">
        <w:rPr>
          <w:rFonts w:asciiTheme="minorEastAsia" w:hAnsiTheme="minorEastAsia" w:hint="eastAsia"/>
          <w:szCs w:val="21"/>
        </w:rPr>
        <w:t>.</w:t>
      </w:r>
      <w:r w:rsidRPr="0075795B">
        <w:rPr>
          <w:rFonts w:asciiTheme="minorEastAsia" w:hAnsiTheme="minorEastAsia"/>
          <w:szCs w:val="21"/>
        </w:rPr>
        <w:t xml:space="preserve"> </w:t>
      </w:r>
      <w:r w:rsidRPr="0075795B">
        <w:rPr>
          <w:rFonts w:asciiTheme="minorEastAsia" w:hAnsiTheme="minorEastAsia" w:hint="eastAsia"/>
          <w:szCs w:val="21"/>
        </w:rPr>
        <w:t>コードトレース：</w:t>
      </w:r>
      <w:r w:rsidR="00503257" w:rsidRPr="0075795B">
        <w:rPr>
          <w:rFonts w:asciiTheme="minorEastAsia" w:hAnsiTheme="minorEastAsia" w:hint="eastAsia"/>
          <w:szCs w:val="21"/>
        </w:rPr>
        <w:t>テンプレートコード又は、入力されたコードを行単位で実行し、結果を確認する</w:t>
      </w:r>
    </w:p>
    <w:p w:rsidR="00DC1727" w:rsidRPr="0075795B" w:rsidRDefault="00DC1727" w:rsidP="00617FDE">
      <w:pPr>
        <w:ind w:leftChars="100" w:left="210"/>
        <w:rPr>
          <w:rFonts w:asciiTheme="minorEastAsia" w:hAnsiTheme="minorEastAsia"/>
          <w:szCs w:val="21"/>
        </w:rPr>
      </w:pPr>
      <w:r w:rsidRPr="0075795B">
        <w:rPr>
          <w:rFonts w:asciiTheme="minorEastAsia" w:hAnsiTheme="minorEastAsia"/>
          <w:szCs w:val="21"/>
        </w:rPr>
        <w:t>4</w:t>
      </w:r>
      <w:r w:rsidR="00503257" w:rsidRPr="0075795B">
        <w:rPr>
          <w:rFonts w:asciiTheme="minorEastAsia" w:hAnsiTheme="minorEastAsia" w:hint="eastAsia"/>
          <w:szCs w:val="21"/>
        </w:rPr>
        <w:t>.</w:t>
      </w:r>
      <w:r w:rsidRPr="0075795B">
        <w:rPr>
          <w:rFonts w:asciiTheme="minorEastAsia" w:hAnsiTheme="minorEastAsia"/>
          <w:szCs w:val="21"/>
        </w:rPr>
        <w:t xml:space="preserve"> </w:t>
      </w:r>
      <w:r w:rsidR="00503257" w:rsidRPr="0075795B">
        <w:rPr>
          <w:rFonts w:asciiTheme="minorEastAsia" w:hAnsiTheme="minorEastAsia" w:hint="eastAsia"/>
          <w:szCs w:val="21"/>
        </w:rPr>
        <w:t>実行結果確認</w:t>
      </w:r>
      <w:r w:rsidRPr="0075795B">
        <w:rPr>
          <w:rFonts w:asciiTheme="minorEastAsia" w:hAnsiTheme="minorEastAsia" w:hint="eastAsia"/>
          <w:szCs w:val="21"/>
        </w:rPr>
        <w:t>：</w:t>
      </w:r>
      <w:r w:rsidR="00503257" w:rsidRPr="0075795B">
        <w:rPr>
          <w:rFonts w:asciiTheme="minorEastAsia" w:hAnsiTheme="minorEastAsia" w:hint="eastAsia"/>
          <w:szCs w:val="21"/>
        </w:rPr>
        <w:t>テンプレートコード又は、入力されたコードをプログラムのはじめ</w:t>
      </w:r>
      <w:r w:rsidR="00617FDE">
        <w:rPr>
          <w:rFonts w:asciiTheme="minorEastAsia" w:hAnsiTheme="minorEastAsia" w:hint="eastAsia"/>
          <w:szCs w:val="21"/>
        </w:rPr>
        <w:t>の行</w:t>
      </w:r>
      <w:r w:rsidR="00503257" w:rsidRPr="0075795B">
        <w:rPr>
          <w:rFonts w:asciiTheme="minorEastAsia" w:hAnsiTheme="minorEastAsia" w:hint="eastAsia"/>
          <w:szCs w:val="21"/>
        </w:rPr>
        <w:t>から、</w:t>
      </w:r>
    </w:p>
    <w:p w:rsidR="00011B9A" w:rsidRPr="0075795B" w:rsidRDefault="00503257" w:rsidP="00617FDE">
      <w:pPr>
        <w:ind w:leftChars="100" w:left="210" w:firstLineChars="850" w:firstLine="1785"/>
        <w:rPr>
          <w:rFonts w:asciiTheme="minorEastAsia" w:hAnsiTheme="minorEastAsia"/>
          <w:szCs w:val="21"/>
        </w:rPr>
      </w:pPr>
      <w:r w:rsidRPr="0075795B">
        <w:rPr>
          <w:rFonts w:asciiTheme="minorEastAsia" w:hAnsiTheme="minorEastAsia" w:hint="eastAsia"/>
          <w:szCs w:val="21"/>
        </w:rPr>
        <w:t>最後</w:t>
      </w:r>
      <w:r w:rsidR="00617FDE">
        <w:rPr>
          <w:rFonts w:asciiTheme="minorEastAsia" w:hAnsiTheme="minorEastAsia" w:hint="eastAsia"/>
          <w:szCs w:val="21"/>
        </w:rPr>
        <w:t>の行</w:t>
      </w:r>
      <w:r w:rsidRPr="0075795B">
        <w:rPr>
          <w:rFonts w:asciiTheme="minorEastAsia" w:hAnsiTheme="minorEastAsia" w:hint="eastAsia"/>
          <w:szCs w:val="21"/>
        </w:rPr>
        <w:t>まで実行し、結果を確認する。</w:t>
      </w:r>
    </w:p>
    <w:p w:rsidR="00503257" w:rsidRPr="00617FDE" w:rsidRDefault="00503257" w:rsidP="00503257">
      <w:pPr>
        <w:rPr>
          <w:rFonts w:asciiTheme="minorEastAsia" w:hAnsiTheme="minorEastAsia"/>
        </w:rPr>
      </w:pPr>
    </w:p>
    <w:p w:rsidR="00617FDE" w:rsidRDefault="00617FDE" w:rsidP="00011B9A">
      <w:pPr>
        <w:rPr>
          <w:rFonts w:asciiTheme="minorEastAsia" w:hAnsiTheme="minorEastAsia"/>
          <w:sz w:val="32"/>
          <w:szCs w:val="32"/>
        </w:rPr>
      </w:pPr>
    </w:p>
    <w:p w:rsidR="00617FDE" w:rsidRDefault="00617FDE" w:rsidP="00011B9A">
      <w:pPr>
        <w:rPr>
          <w:rFonts w:asciiTheme="minorEastAsia" w:hAnsiTheme="minorEastAsia"/>
          <w:sz w:val="32"/>
          <w:szCs w:val="32"/>
        </w:rPr>
      </w:pPr>
    </w:p>
    <w:p w:rsidR="00617FDE" w:rsidRDefault="00617FDE" w:rsidP="00011B9A">
      <w:pPr>
        <w:rPr>
          <w:rFonts w:asciiTheme="minorEastAsia" w:hAnsiTheme="minorEastAsia"/>
          <w:sz w:val="32"/>
          <w:szCs w:val="32"/>
        </w:rPr>
      </w:pPr>
    </w:p>
    <w:p w:rsidR="00617FDE" w:rsidRDefault="00617FDE" w:rsidP="00011B9A">
      <w:pPr>
        <w:rPr>
          <w:rFonts w:asciiTheme="minorEastAsia" w:hAnsiTheme="minorEastAsia"/>
          <w:sz w:val="32"/>
          <w:szCs w:val="32"/>
        </w:rPr>
      </w:pPr>
    </w:p>
    <w:p w:rsidR="00617FDE" w:rsidRDefault="00617FDE" w:rsidP="00011B9A">
      <w:pPr>
        <w:rPr>
          <w:rFonts w:asciiTheme="minorEastAsia" w:hAnsiTheme="minorEastAsia"/>
          <w:sz w:val="32"/>
          <w:szCs w:val="32"/>
        </w:rPr>
      </w:pPr>
    </w:p>
    <w:p w:rsidR="00617FDE" w:rsidRDefault="00617FDE" w:rsidP="00011B9A">
      <w:pPr>
        <w:rPr>
          <w:rFonts w:asciiTheme="minorEastAsia" w:hAnsiTheme="minorEastAsia"/>
          <w:sz w:val="32"/>
          <w:szCs w:val="32"/>
        </w:rPr>
      </w:pPr>
    </w:p>
    <w:p w:rsidR="00617FDE" w:rsidRDefault="00617FDE" w:rsidP="00011B9A">
      <w:pPr>
        <w:rPr>
          <w:rFonts w:asciiTheme="minorEastAsia" w:hAnsiTheme="minorEastAsia"/>
          <w:sz w:val="32"/>
          <w:szCs w:val="32"/>
        </w:rPr>
      </w:pPr>
    </w:p>
    <w:p w:rsidR="00011B9A" w:rsidRPr="0075795B" w:rsidRDefault="00011B9A" w:rsidP="00011B9A">
      <w:pPr>
        <w:rPr>
          <w:rFonts w:asciiTheme="minorEastAsia" w:hAnsiTheme="minorEastAsia"/>
          <w:sz w:val="32"/>
          <w:szCs w:val="32"/>
        </w:rPr>
      </w:pPr>
      <w:r w:rsidRPr="0075795B">
        <w:rPr>
          <w:rFonts w:asciiTheme="minorEastAsia" w:hAnsiTheme="minorEastAsia" w:hint="eastAsia"/>
          <w:sz w:val="32"/>
          <w:szCs w:val="32"/>
        </w:rPr>
        <w:lastRenderedPageBreak/>
        <w:t>第2部</w:t>
      </w:r>
    </w:p>
    <w:p w:rsidR="009F6475" w:rsidRDefault="003F3843" w:rsidP="00DC3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8"/>
          <w:szCs w:val="28"/>
        </w:rPr>
        <w:t>■</w:t>
      </w:r>
      <w:r w:rsidR="009E13B2" w:rsidRPr="0075795B">
        <w:rPr>
          <w:rFonts w:asciiTheme="minorEastAsia" w:hAnsiTheme="minorEastAsia" w:hint="eastAsia"/>
          <w:sz w:val="28"/>
          <w:szCs w:val="28"/>
        </w:rPr>
        <w:t>テンプレートの選択</w:t>
      </w:r>
    </w:p>
    <w:p w:rsidR="00043EEF" w:rsidRDefault="003F3843" w:rsidP="00CB4B10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</w:t>
      </w:r>
      <w:r w:rsidR="00DC1727" w:rsidRPr="0075795B">
        <w:rPr>
          <w:rFonts w:asciiTheme="minorEastAsia" w:hAnsiTheme="minorEastAsia" w:hint="eastAsia"/>
        </w:rPr>
        <w:t>コードを入力する際に、</w:t>
      </w:r>
      <w:r w:rsidR="00BD7875" w:rsidRPr="0075795B">
        <w:rPr>
          <w:rFonts w:asciiTheme="minorEastAsia" w:hAnsiTheme="minorEastAsia" w:hint="eastAsia"/>
        </w:rPr>
        <w:t>あらかじめ用意された</w:t>
      </w:r>
      <w:r w:rsidR="00CB4B10">
        <w:rPr>
          <w:rFonts w:asciiTheme="minorEastAsia" w:hAnsiTheme="minorEastAsia" w:hint="eastAsia"/>
        </w:rPr>
        <w:t>テンプレートを</w:t>
      </w:r>
      <w:r w:rsidR="005A3ADF">
        <w:rPr>
          <w:rFonts w:asciiTheme="minorEastAsia" w:hAnsiTheme="minorEastAsia" w:hint="eastAsia"/>
        </w:rPr>
        <w:t>任意で</w:t>
      </w:r>
      <w:r w:rsidR="00CB4B10">
        <w:rPr>
          <w:rFonts w:asciiTheme="minorEastAsia" w:hAnsiTheme="minorEastAsia" w:hint="eastAsia"/>
        </w:rPr>
        <w:t>選択する</w:t>
      </w:r>
      <w:r w:rsidR="00846CDB" w:rsidRPr="0075795B">
        <w:rPr>
          <w:rFonts w:asciiTheme="minorEastAsia" w:hAnsiTheme="minorEastAsia" w:hint="eastAsia"/>
        </w:rPr>
        <w:t>。</w:t>
      </w:r>
    </w:p>
    <w:p w:rsidR="005A3ADF" w:rsidRPr="009F6475" w:rsidRDefault="003F3843" w:rsidP="005A3ADF">
      <w:pPr>
        <w:ind w:firstLineChars="100" w:firstLine="21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</w:t>
      </w:r>
      <w:r w:rsidR="00CB4B10">
        <w:rPr>
          <w:rFonts w:asciiTheme="minorEastAsia" w:hAnsiTheme="minorEastAsia" w:hint="eastAsia"/>
        </w:rPr>
        <w:t>テンプレート</w:t>
      </w:r>
      <w:r w:rsidR="005A3ADF">
        <w:rPr>
          <w:rFonts w:asciiTheme="minorEastAsia" w:hAnsiTheme="minorEastAsia" w:hint="eastAsia"/>
        </w:rPr>
        <w:t>を選択すると、コード入力画面に遷移する</w:t>
      </w:r>
      <w:r w:rsidR="00846CDB" w:rsidRPr="0075795B">
        <w:rPr>
          <w:rFonts w:asciiTheme="minorEastAsia" w:hAnsiTheme="minorEastAsia" w:hint="eastAsia"/>
        </w:rPr>
        <w:t>。</w:t>
      </w:r>
    </w:p>
    <w:p w:rsidR="009E13B2" w:rsidRPr="005A3ADF" w:rsidRDefault="009E13B2" w:rsidP="009E13B2">
      <w:pPr>
        <w:rPr>
          <w:rFonts w:asciiTheme="minorEastAsia" w:hAnsiTheme="minorEastAsia"/>
          <w:sz w:val="24"/>
          <w:szCs w:val="28"/>
        </w:rPr>
      </w:pPr>
    </w:p>
    <w:p w:rsidR="00BD7875" w:rsidRPr="0075795B" w:rsidRDefault="00587BDC" w:rsidP="009E13B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■</w:t>
      </w:r>
      <w:r w:rsidR="009E13B2" w:rsidRPr="0075795B">
        <w:rPr>
          <w:rFonts w:asciiTheme="minorEastAsia" w:hAnsiTheme="minorEastAsia" w:hint="eastAsia"/>
          <w:sz w:val="28"/>
          <w:szCs w:val="28"/>
        </w:rPr>
        <w:t>コード入力</w:t>
      </w:r>
    </w:p>
    <w:p w:rsidR="00094ADF" w:rsidRDefault="00094ADF" w:rsidP="00094ADF">
      <w:pPr>
        <w:ind w:firstLineChars="100" w:firstLine="210"/>
        <w:rPr>
          <w:szCs w:val="28"/>
        </w:rPr>
      </w:pPr>
      <w:r>
        <w:rPr>
          <w:rFonts w:hint="eastAsia"/>
          <w:szCs w:val="28"/>
        </w:rPr>
        <w:t>・プログラムのコードはコード入力エリアに入力する。</w:t>
      </w:r>
    </w:p>
    <w:p w:rsidR="006C019B" w:rsidRPr="00FD4EAE" w:rsidRDefault="006C019B" w:rsidP="00094ADF">
      <w:pPr>
        <w:ind w:firstLineChars="100" w:firstLine="210"/>
        <w:rPr>
          <w:szCs w:val="28"/>
        </w:rPr>
      </w:pPr>
      <w:r>
        <w:rPr>
          <w:rFonts w:hint="eastAsia"/>
          <w:szCs w:val="28"/>
        </w:rPr>
        <w:t>・コードは入力及び、削除を行うことが出来る。</w:t>
      </w:r>
    </w:p>
    <w:p w:rsidR="00094ADF" w:rsidRDefault="00094ADF" w:rsidP="00CB4B10">
      <w:pPr>
        <w:ind w:firstLineChars="100" w:firstLine="210"/>
        <w:rPr>
          <w:szCs w:val="28"/>
        </w:rPr>
      </w:pPr>
      <w:r>
        <w:rPr>
          <w:rFonts w:hint="eastAsia"/>
          <w:szCs w:val="28"/>
        </w:rPr>
        <w:t>・テンプレート選択においてテンプレートが選</w:t>
      </w:r>
      <w:r w:rsidR="006B3DB9">
        <w:rPr>
          <w:rFonts w:hint="eastAsia"/>
          <w:szCs w:val="28"/>
        </w:rPr>
        <w:t>択された</w:t>
      </w:r>
      <w:r w:rsidR="00E34F13">
        <w:rPr>
          <w:rFonts w:hint="eastAsia"/>
          <w:szCs w:val="28"/>
        </w:rPr>
        <w:t>場合</w:t>
      </w:r>
      <w:r w:rsidR="00CB4B10">
        <w:rPr>
          <w:rFonts w:hint="eastAsia"/>
          <w:szCs w:val="28"/>
        </w:rPr>
        <w:t>、その選択されたテンプレートがコード入力エリアに</w:t>
      </w:r>
      <w:r>
        <w:rPr>
          <w:rFonts w:hint="eastAsia"/>
          <w:szCs w:val="28"/>
        </w:rPr>
        <w:t>入力された状態で入力画面が表示される。</w:t>
      </w:r>
    </w:p>
    <w:p w:rsidR="006C019B" w:rsidRDefault="006C019B" w:rsidP="00CB4B10">
      <w:pPr>
        <w:ind w:firstLineChars="100" w:firstLine="210"/>
        <w:rPr>
          <w:szCs w:val="28"/>
        </w:rPr>
      </w:pPr>
      <w:r>
        <w:rPr>
          <w:rFonts w:hint="eastAsia"/>
          <w:szCs w:val="28"/>
        </w:rPr>
        <w:t xml:space="preserve">　</w:t>
      </w:r>
      <w:r w:rsidR="005737E7">
        <w:rPr>
          <w:rFonts w:hint="eastAsia"/>
          <w:szCs w:val="28"/>
        </w:rPr>
        <w:t>選択</w:t>
      </w:r>
      <w:r>
        <w:rPr>
          <w:rFonts w:hint="eastAsia"/>
          <w:szCs w:val="28"/>
        </w:rPr>
        <w:t>されなかった場合、何も入力されていない入力画面が表示される。</w:t>
      </w:r>
    </w:p>
    <w:p w:rsidR="00094ADF" w:rsidRDefault="00094ADF" w:rsidP="00094ADF">
      <w:pPr>
        <w:ind w:firstLineChars="100" w:firstLine="210"/>
        <w:rPr>
          <w:szCs w:val="28"/>
        </w:rPr>
      </w:pPr>
      <w:r>
        <w:rPr>
          <w:rFonts w:hint="eastAsia"/>
          <w:szCs w:val="28"/>
        </w:rPr>
        <w:t>・入力したアセンブラ言語の文法、言語規則などに違反していない場合、コードトレース又は実行結果確認を行うことができる。</w:t>
      </w:r>
    </w:p>
    <w:p w:rsidR="00AE4A79" w:rsidRPr="00AE4A79" w:rsidRDefault="00D353A2" w:rsidP="00AE4A79">
      <w:pPr>
        <w:ind w:firstLineChars="100" w:firstLine="210"/>
        <w:rPr>
          <w:szCs w:val="28"/>
        </w:rPr>
      </w:pPr>
      <w:r>
        <w:rPr>
          <w:rFonts w:hint="eastAsia"/>
          <w:szCs w:val="28"/>
        </w:rPr>
        <w:t>・実行時にコードトレースを使用するか、即座に実行結果を表示するかユーザに確認</w:t>
      </w:r>
      <w:r w:rsidR="00C0521D">
        <w:rPr>
          <w:rFonts w:hint="eastAsia"/>
          <w:szCs w:val="28"/>
        </w:rPr>
        <w:t>を行い</w:t>
      </w:r>
      <w:r w:rsidR="00AE4A79">
        <w:rPr>
          <w:rFonts w:hint="eastAsia"/>
          <w:szCs w:val="28"/>
        </w:rPr>
        <w:t>、使用する時はコードトレース機能を使用する。</w:t>
      </w:r>
    </w:p>
    <w:p w:rsidR="006C019B" w:rsidRDefault="003F0EC8" w:rsidP="00094ADF">
      <w:pPr>
        <w:ind w:firstLineChars="100" w:firstLine="210"/>
        <w:rPr>
          <w:szCs w:val="28"/>
        </w:rPr>
      </w:pPr>
      <w:r>
        <w:rPr>
          <w:rFonts w:hint="eastAsia"/>
          <w:szCs w:val="28"/>
        </w:rPr>
        <w:t>・入力したコードは</w:t>
      </w:r>
      <w:r w:rsidR="00953FD9">
        <w:rPr>
          <w:rFonts w:hint="eastAsia"/>
          <w:szCs w:val="28"/>
        </w:rPr>
        <w:t>、</w:t>
      </w:r>
      <w:r w:rsidR="006C019B">
        <w:rPr>
          <w:rFonts w:hint="eastAsia"/>
          <w:szCs w:val="28"/>
        </w:rPr>
        <w:t>保存することが可能である。</w:t>
      </w:r>
    </w:p>
    <w:p w:rsidR="00D353A2" w:rsidRDefault="00D353A2" w:rsidP="009E13B2">
      <w:pPr>
        <w:rPr>
          <w:sz w:val="28"/>
          <w:szCs w:val="28"/>
        </w:rPr>
      </w:pPr>
    </w:p>
    <w:p w:rsidR="00724A5B" w:rsidRPr="0075795B" w:rsidRDefault="00D353A2" w:rsidP="008078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8"/>
          <w:szCs w:val="28"/>
        </w:rPr>
        <w:t>■</w:t>
      </w:r>
      <w:r w:rsidR="009E13B2" w:rsidRPr="0075795B">
        <w:rPr>
          <w:rFonts w:asciiTheme="minorEastAsia" w:hAnsiTheme="minorEastAsia" w:hint="eastAsia"/>
          <w:sz w:val="28"/>
          <w:szCs w:val="28"/>
        </w:rPr>
        <w:t>コードトレース</w:t>
      </w:r>
    </w:p>
    <w:p w:rsidR="003F3843" w:rsidRPr="00B0685B" w:rsidRDefault="00724A5B" w:rsidP="00724A5B">
      <w:pPr>
        <w:rPr>
          <w:rFonts w:asciiTheme="minorEastAsia" w:hAnsiTheme="minorEastAsia"/>
        </w:rPr>
      </w:pPr>
      <w:r w:rsidRPr="00B0685B">
        <w:rPr>
          <w:rFonts w:asciiTheme="minorEastAsia" w:hAnsiTheme="minorEastAsia" w:hint="eastAsia"/>
        </w:rPr>
        <w:t xml:space="preserve">　</w:t>
      </w:r>
      <w:r w:rsidR="008078A0" w:rsidRPr="00B0685B">
        <w:rPr>
          <w:rFonts w:asciiTheme="minorEastAsia" w:hAnsiTheme="minorEastAsia" w:hint="eastAsia"/>
        </w:rPr>
        <w:t>・</w:t>
      </w:r>
      <w:r w:rsidR="003F3843" w:rsidRPr="00B0685B">
        <w:rPr>
          <w:rFonts w:asciiTheme="minorEastAsia" w:hAnsiTheme="minorEastAsia" w:hint="eastAsia"/>
        </w:rPr>
        <w:t>ユーザが選択する任意のタイミングで1ステップ</w:t>
      </w:r>
      <w:r w:rsidRPr="00B0685B">
        <w:rPr>
          <w:rFonts w:asciiTheme="minorEastAsia" w:hAnsiTheme="minorEastAsia" w:hint="eastAsia"/>
        </w:rPr>
        <w:t>を実行し、それに対するトレース結果を表示</w:t>
      </w:r>
      <w:r w:rsidR="00B242F9" w:rsidRPr="00B0685B">
        <w:rPr>
          <w:rFonts w:asciiTheme="minorEastAsia" w:hAnsiTheme="minorEastAsia" w:hint="eastAsia"/>
        </w:rPr>
        <w:t>する</w:t>
      </w:r>
    </w:p>
    <w:p w:rsidR="00D93BE2" w:rsidRPr="00101965" w:rsidRDefault="008078A0" w:rsidP="00724A5B">
      <w:pPr>
        <w:rPr>
          <w:rFonts w:asciiTheme="minorEastAsia" w:hAnsiTheme="minorEastAsia" w:hint="eastAsia"/>
        </w:rPr>
      </w:pPr>
      <w:r w:rsidRPr="00B0685B">
        <w:rPr>
          <w:rFonts w:asciiTheme="minorEastAsia" w:hAnsiTheme="minorEastAsia" w:hint="eastAsia"/>
        </w:rPr>
        <w:t xml:space="preserve">　・</w:t>
      </w:r>
      <w:r w:rsidR="00101965">
        <w:rPr>
          <w:rFonts w:asciiTheme="minorEastAsia" w:hAnsiTheme="minorEastAsia" w:hint="eastAsia"/>
        </w:rPr>
        <w:t>実行直後</w:t>
      </w:r>
      <w:r w:rsidR="00724A5B" w:rsidRPr="00B0685B">
        <w:rPr>
          <w:rFonts w:asciiTheme="minorEastAsia" w:hAnsiTheme="minorEastAsia" w:hint="eastAsia"/>
        </w:rPr>
        <w:t>１ステップの反映前のトレース結果を表示</w:t>
      </w:r>
      <w:r w:rsidR="00D93BE2">
        <w:rPr>
          <w:rFonts w:asciiTheme="minorEastAsia" w:hAnsiTheme="minorEastAsia" w:hint="eastAsia"/>
        </w:rPr>
        <w:t>する</w:t>
      </w:r>
    </w:p>
    <w:p w:rsidR="003F3843" w:rsidRDefault="00BE358D" w:rsidP="00724A5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・最終ステップを実行済み</w:t>
      </w:r>
      <w:r w:rsidR="003F3843" w:rsidRPr="00B0685B">
        <w:rPr>
          <w:rFonts w:asciiTheme="minorEastAsia" w:hAnsiTheme="minorEastAsia" w:hint="eastAsia"/>
        </w:rPr>
        <w:t>の場合、</w:t>
      </w:r>
      <w:r w:rsidR="00B242F9" w:rsidRPr="00B0685B">
        <w:rPr>
          <w:rFonts w:asciiTheme="minorEastAsia" w:hAnsiTheme="minorEastAsia" w:hint="eastAsia"/>
        </w:rPr>
        <w:t>それ以上実行することはできない</w:t>
      </w:r>
    </w:p>
    <w:p w:rsidR="00D93BE2" w:rsidRPr="00D93BE2" w:rsidRDefault="00D93BE2" w:rsidP="00724A5B">
      <w:pPr>
        <w:rPr>
          <w:rFonts w:asciiTheme="minorEastAsia" w:hAnsiTheme="minorEastAsia" w:hint="eastAsia"/>
        </w:rPr>
      </w:pPr>
    </w:p>
    <w:p w:rsidR="003F3843" w:rsidRPr="00B0685B" w:rsidRDefault="003F3843" w:rsidP="003F3843">
      <w:pPr>
        <w:ind w:firstLineChars="100" w:firstLine="210"/>
        <w:rPr>
          <w:rFonts w:asciiTheme="minorEastAsia" w:hAnsiTheme="minorEastAsia"/>
        </w:rPr>
      </w:pPr>
      <w:r w:rsidRPr="00B0685B">
        <w:rPr>
          <w:rFonts w:asciiTheme="minorEastAsia" w:hAnsiTheme="minorEastAsia" w:hint="eastAsia"/>
        </w:rPr>
        <w:t>・表示する情報（16進数、8進数、2進数で適宜表示する）</w:t>
      </w:r>
    </w:p>
    <w:p w:rsidR="003F3843" w:rsidRDefault="003F3843" w:rsidP="003F3843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GRの内容</w:t>
      </w:r>
    </w:p>
    <w:p w:rsidR="003F3843" w:rsidRDefault="003F3843" w:rsidP="003F3843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　　主記憶の内容</w:t>
      </w:r>
      <w:bookmarkStart w:id="0" w:name="_GoBack"/>
      <w:bookmarkEnd w:id="0"/>
    </w:p>
    <w:p w:rsidR="003F3843" w:rsidRDefault="003F3843" w:rsidP="003F3843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　　フラグレジスタの内容</w:t>
      </w:r>
    </w:p>
    <w:p w:rsidR="003F3843" w:rsidRDefault="003F3843" w:rsidP="003F3843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　　スタックレジスタの内容</w:t>
      </w:r>
    </w:p>
    <w:p w:rsidR="009E13B2" w:rsidRPr="00617FDE" w:rsidRDefault="009E13B2" w:rsidP="009E13B2">
      <w:pPr>
        <w:rPr>
          <w:rFonts w:asciiTheme="minorEastAsia" w:hAnsiTheme="minorEastAsia" w:hint="eastAsia"/>
          <w:highlight w:val="yellow"/>
        </w:rPr>
      </w:pPr>
    </w:p>
    <w:p w:rsidR="003F3843" w:rsidRDefault="003F3843" w:rsidP="009E13B2">
      <w:pPr>
        <w:rPr>
          <w:rFonts w:asciiTheme="minorEastAsia" w:hAnsiTheme="minorEastAsia"/>
          <w:sz w:val="28"/>
          <w:szCs w:val="28"/>
        </w:rPr>
      </w:pPr>
    </w:p>
    <w:p w:rsidR="003F3843" w:rsidRDefault="003F3843" w:rsidP="009E13B2">
      <w:pPr>
        <w:rPr>
          <w:rFonts w:asciiTheme="minorEastAsia" w:hAnsiTheme="minorEastAsia"/>
          <w:sz w:val="28"/>
          <w:szCs w:val="28"/>
        </w:rPr>
      </w:pPr>
    </w:p>
    <w:p w:rsidR="00724A5B" w:rsidRDefault="003F3843" w:rsidP="00724A5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■</w:t>
      </w:r>
      <w:r w:rsidR="009E13B2" w:rsidRPr="0075795B">
        <w:rPr>
          <w:rFonts w:asciiTheme="minorEastAsia" w:hAnsiTheme="minorEastAsia" w:hint="eastAsia"/>
          <w:sz w:val="28"/>
          <w:szCs w:val="28"/>
        </w:rPr>
        <w:t>実行結果確認</w:t>
      </w:r>
    </w:p>
    <w:p w:rsidR="003F3843" w:rsidRDefault="003F3843" w:rsidP="003F3843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・コード入力されたプログラムの実行結果を表示する</w:t>
      </w:r>
    </w:p>
    <w:p w:rsidR="00617FDE" w:rsidRDefault="00617FDE" w:rsidP="003F3843">
      <w:pPr>
        <w:ind w:firstLineChars="100" w:firstLine="21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　　サブプログラムがある場合、呼び出して実行される</w:t>
      </w:r>
    </w:p>
    <w:p w:rsidR="00617FDE" w:rsidRDefault="003F3843" w:rsidP="003F3843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　</w:t>
      </w:r>
    </w:p>
    <w:p w:rsidR="003F3843" w:rsidRDefault="003F3843" w:rsidP="00617FDE">
      <w:pPr>
        <w:ind w:firstLineChars="300" w:firstLine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表示される情報（16進数、8進数、2進数で適宜表示する）</w:t>
      </w:r>
    </w:p>
    <w:p w:rsidR="003F3843" w:rsidRDefault="003F3843" w:rsidP="003F3843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GRの内容</w:t>
      </w:r>
    </w:p>
    <w:p w:rsidR="003F3843" w:rsidRDefault="003F3843" w:rsidP="003F3843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　　主記憶の内容</w:t>
      </w:r>
    </w:p>
    <w:p w:rsidR="003F3843" w:rsidRDefault="003F3843" w:rsidP="003F3843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　　フラグレジスタの内容</w:t>
      </w:r>
    </w:p>
    <w:p w:rsidR="00011B9A" w:rsidRDefault="003F3843" w:rsidP="003F3843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　　スタックレジスタの内容</w:t>
      </w:r>
    </w:p>
    <w:p w:rsidR="00617FDE" w:rsidRDefault="00617FDE" w:rsidP="003F3843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　</w:t>
      </w:r>
    </w:p>
    <w:p w:rsidR="00617FDE" w:rsidRPr="0075795B" w:rsidRDefault="00617FDE" w:rsidP="003F3843">
      <w:pPr>
        <w:ind w:firstLineChars="100" w:firstLine="21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　　</w:t>
      </w:r>
    </w:p>
    <w:sectPr w:rsidR="00617FDE" w:rsidRPr="0075795B" w:rsidSect="001F0F22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E85" w:rsidRDefault="000F6E85" w:rsidP="00094ADF">
      <w:r>
        <w:separator/>
      </w:r>
    </w:p>
  </w:endnote>
  <w:endnote w:type="continuationSeparator" w:id="0">
    <w:p w:rsidR="000F6E85" w:rsidRDefault="000F6E85" w:rsidP="00094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E85" w:rsidRDefault="000F6E85" w:rsidP="00094ADF">
      <w:r>
        <w:separator/>
      </w:r>
    </w:p>
  </w:footnote>
  <w:footnote w:type="continuationSeparator" w:id="0">
    <w:p w:rsidR="000F6E85" w:rsidRDefault="000F6E85" w:rsidP="00094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197" w:rsidRDefault="00F40197">
    <w:pPr>
      <w:pStyle w:val="a4"/>
    </w:pPr>
    <w:r>
      <w:rPr>
        <w:rFonts w:hint="eastAsia"/>
      </w:rPr>
      <w:t>作成者：石川、村田、生和</w:t>
    </w:r>
  </w:p>
  <w:p w:rsidR="00F40197" w:rsidRDefault="00F40197">
    <w:pPr>
      <w:pStyle w:val="a4"/>
    </w:pPr>
    <w:r>
      <w:rPr>
        <w:rFonts w:hint="eastAsia"/>
      </w:rPr>
      <w:t>作成日：</w:t>
    </w:r>
    <w:r>
      <w:rPr>
        <w:rFonts w:hint="eastAsia"/>
      </w:rPr>
      <w:t>2016/11/29</w:t>
    </w:r>
  </w:p>
  <w:p w:rsidR="00F40197" w:rsidRDefault="00F40197">
    <w:pPr>
      <w:pStyle w:val="a4"/>
    </w:pPr>
    <w:r>
      <w:rPr>
        <w:rFonts w:hint="eastAsia"/>
      </w:rPr>
      <w:t>レビュワー：</w:t>
    </w:r>
  </w:p>
  <w:p w:rsidR="00F40197" w:rsidRDefault="00F40197">
    <w:pPr>
      <w:pStyle w:val="a4"/>
      <w:rPr>
        <w:rFonts w:hint="eastAsia"/>
      </w:rPr>
    </w:pPr>
    <w:r>
      <w:rPr>
        <w:rFonts w:hint="eastAsia"/>
      </w:rPr>
      <w:t>レビュー</w:t>
    </w:r>
    <w:r w:rsidR="00617FDE">
      <w:rPr>
        <w:rFonts w:hint="eastAsia"/>
      </w:rPr>
      <w:t>完了</w:t>
    </w:r>
    <w:r>
      <w:rPr>
        <w:rFonts w:hint="eastAsia"/>
      </w:rPr>
      <w:t>日：</w:t>
    </w:r>
  </w:p>
  <w:p w:rsidR="00F40197" w:rsidRDefault="00F4019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9A"/>
    <w:rsid w:val="00011B9A"/>
    <w:rsid w:val="00043EEF"/>
    <w:rsid w:val="00080232"/>
    <w:rsid w:val="00094ADF"/>
    <w:rsid w:val="000A6834"/>
    <w:rsid w:val="000F6E85"/>
    <w:rsid w:val="00101965"/>
    <w:rsid w:val="00176603"/>
    <w:rsid w:val="001B2779"/>
    <w:rsid w:val="001F0F22"/>
    <w:rsid w:val="0022475E"/>
    <w:rsid w:val="002425CB"/>
    <w:rsid w:val="00272298"/>
    <w:rsid w:val="003F0EC8"/>
    <w:rsid w:val="003F3843"/>
    <w:rsid w:val="0040215E"/>
    <w:rsid w:val="00477D6A"/>
    <w:rsid w:val="00503257"/>
    <w:rsid w:val="005737E7"/>
    <w:rsid w:val="00587BDC"/>
    <w:rsid w:val="005A3ADF"/>
    <w:rsid w:val="00617FDE"/>
    <w:rsid w:val="006B3DB9"/>
    <w:rsid w:val="006C019B"/>
    <w:rsid w:val="00724A5B"/>
    <w:rsid w:val="007423E9"/>
    <w:rsid w:val="007546EA"/>
    <w:rsid w:val="0075795B"/>
    <w:rsid w:val="007B51A3"/>
    <w:rsid w:val="008078A0"/>
    <w:rsid w:val="00846CDB"/>
    <w:rsid w:val="008F5BBA"/>
    <w:rsid w:val="00953FD9"/>
    <w:rsid w:val="009E13B2"/>
    <w:rsid w:val="009F6475"/>
    <w:rsid w:val="00A3701C"/>
    <w:rsid w:val="00A9072F"/>
    <w:rsid w:val="00A92628"/>
    <w:rsid w:val="00AE4A79"/>
    <w:rsid w:val="00B0685B"/>
    <w:rsid w:val="00B242F9"/>
    <w:rsid w:val="00BD7875"/>
    <w:rsid w:val="00BE358D"/>
    <w:rsid w:val="00C0521D"/>
    <w:rsid w:val="00CB4B10"/>
    <w:rsid w:val="00D353A2"/>
    <w:rsid w:val="00D63DD6"/>
    <w:rsid w:val="00D93BE2"/>
    <w:rsid w:val="00DC1727"/>
    <w:rsid w:val="00DC3A67"/>
    <w:rsid w:val="00E34F13"/>
    <w:rsid w:val="00F40197"/>
    <w:rsid w:val="00FD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95A5F90-DFBA-474D-A08B-951DDE84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5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94AD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94ADF"/>
  </w:style>
  <w:style w:type="paragraph" w:styleId="a6">
    <w:name w:val="footer"/>
    <w:basedOn w:val="a"/>
    <w:link w:val="a7"/>
    <w:uiPriority w:val="99"/>
    <w:unhideWhenUsed/>
    <w:rsid w:val="00094AD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94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生和　あやか</dc:creator>
  <cp:keywords/>
  <dc:description/>
  <cp:lastModifiedBy>石川　勝</cp:lastModifiedBy>
  <cp:revision>18</cp:revision>
  <dcterms:created xsi:type="dcterms:W3CDTF">2016-12-06T09:13:00Z</dcterms:created>
  <dcterms:modified xsi:type="dcterms:W3CDTF">2016-12-13T10:31:00Z</dcterms:modified>
</cp:coreProperties>
</file>