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FFFFFF" w:themeColor="background1"/>
  <w:body>
    <w:p w14:paraId="38BF7A8F">
      <w:pPr>
        <w:pStyle w:val="922"/>
        <w:pBdr/>
        <w:spacing/>
        <w:ind/>
        <w:rPr>
          <w14:ligatures w14:val="none"/>
        </w:rPr>
      </w:pPr>
      <w:r>
        <w:t xml:space="preserve">Table of content</w:t>
      </w:r>
      <w:r>
        <w:t xml:space="preserve">s</w:t>
      </w:r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4E53EC03">
          <w:pPr>
            <w:pStyle w:val="950"/>
            <w:pBdr/>
            <w:tabs>
              <w:tab w:val="right" w:leader="dot" w:pos="9026"/>
            </w:tabs>
            <w:spacing/>
            <w:ind/>
            <w:rPr/>
          </w:pPr>
          <w:r/>
          <w:r>
            <w:fldChar w:fldCharType="begin"/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948"/>
              </w:rPr>
            </w:r>
            <w:r>
              <w:rPr>
                <w:rStyle w:val="948"/>
              </w:rPr>
              <w:t xml:space="preserve">NOTES ON </w:t>
            </w:r>
            <w:r>
              <w:rPr>
                <w:rStyle w:val="948"/>
              </w:rPr>
              <w:t xml:space="preserve">James Brah</w:t>
            </w:r>
            <w:r>
              <w:rPr>
                <w:rStyle w:val="948"/>
              </w:rPr>
              <w:t xml:space="preserve">’s </w:t>
            </w:r>
            <w:r>
              <w:rPr>
                <w:rStyle w:val="948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/>
        </w:p>
        <w:p w14:paraId="33FB087E">
          <w:pPr>
            <w:pStyle w:val="952"/>
            <w:suppressLineNumbers w:val="false"/>
            <w:pBdr/>
            <w:tabs>
              <w:tab w:val="right" w:leader="dot" w:pos="9026"/>
            </w:tabs>
            <w:spacing/>
            <w:ind/>
            <w:rPr/>
          </w:pPr>
          <w:hyperlink w:tooltip="#_Toc2" w:anchor="_Toc2" w:history="1">
            <w:r>
              <w:rPr>
                <w:rStyle w:val="948"/>
              </w:rPr>
            </w:r>
            <w:r>
              <w:rPr>
                <w:rStyle w:val="948"/>
              </w:rPr>
              <w:t xml:space="preserve"> </w:t>
            </w:r>
            <w:r>
              <w:rPr>
                <w:rStyle w:val="948"/>
              </w:rPr>
              <w:t xml:space="preserve">The technique that author used that did not work for him</w:t>
            </w:r>
            <w:r>
              <w:rPr>
                <w:rStyle w:val="948"/>
              </w:rPr>
              <w:t xml:space="preserve"> are</w:t>
            </w:r>
            <w:r>
              <w:rPr>
                <w:rStyle w:val="948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/>
        </w:p>
        <w:p w14:paraId="1B79E8CD">
          <w:pPr>
            <w:pStyle w:val="950"/>
            <w:suppressLineNumbers w:val="false"/>
            <w:pBdr/>
            <w:tabs>
              <w:tab w:val="right" w:leader="dot" w:pos="9026"/>
            </w:tabs>
            <w:spacing/>
            <w:ind/>
            <w:rPr>
              <w:highlight w:val="none"/>
            </w:rPr>
          </w:pPr>
          <w:hyperlink w:tooltip="#_Toc3" w:anchor="_Toc3" w:history="1">
            <w:r>
              <w:rPr>
                <w:rStyle w:val="948"/>
              </w:rPr>
            </w:r>
            <w:r>
              <w:rPr>
                <w:rStyle w:val="948"/>
                <w:highlight w:val="none"/>
              </w:rPr>
              <w:t xml:space="preserve">SYMBOLS</w:t>
            </w:r>
            <w:r>
              <w:rPr>
                <w:rStyle w:val="948"/>
                <w:highlight w:val="none"/>
              </w:rPr>
              <w:t xml:space="preserve"> &amp; </w:t>
            </w:r>
            <w:r>
              <w:rPr>
                <w:rStyle w:val="948"/>
              </w:rPr>
              <w:t xml:space="preserve">glyph </w:t>
            </w:r>
            <w:r>
              <w:rPr>
                <w:rStyle w:val="948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 w14:paraId="588854E0">
          <w:pPr>
            <w:pStyle w:val="951"/>
            <w:pBdr/>
            <w:tabs>
              <w:tab w:val="right" w:leader="dot" w:pos="9026"/>
            </w:tabs>
            <w:spacing/>
            <w:ind/>
            <w:rPr/>
          </w:pPr>
          <w:hyperlink w:tooltip="#_Toc4" w:anchor="_Toc4" w:history="1">
            <w:r>
              <w:rPr>
                <w:rStyle w:val="948"/>
              </w:rPr>
            </w:r>
            <w:r>
              <w:rPr>
                <w:rStyle w:val="948"/>
              </w:rPr>
              <w:t xml:space="preserve">The Planets</w:t>
            </w:r>
            <w:r>
              <w:rPr>
                <w:rStyle w:val="948"/>
              </w:rPr>
              <w:t xml:space="preserve"> </w:t>
            </w:r>
            <w:r>
              <w:rPr>
                <w:rStyle w:val="948"/>
              </w:rPr>
              <w:t xml:space="preserve">glyph</w:t>
            </w:r>
            <w:r>
              <w:rPr>
                <w:rStyle w:val="948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/>
        </w:p>
        <w:p w14:paraId="396AB5F5">
          <w:pPr>
            <w:pStyle w:val="951"/>
            <w:pBdr/>
            <w:tabs>
              <w:tab w:val="right" w:leader="dot" w:pos="9026"/>
            </w:tabs>
            <w:spacing/>
            <w:ind/>
            <w:rPr/>
          </w:pPr>
          <w:hyperlink w:tooltip="#_Toc5" w:anchor="_Toc5" w:history="1">
            <w:r>
              <w:rPr>
                <w:rStyle w:val="948"/>
              </w:rPr>
            </w:r>
            <w:r>
              <w:rPr>
                <w:rStyle w:val="948"/>
              </w:rPr>
              <w:t xml:space="preserve">The Zodiac </w:t>
            </w:r>
            <w:r>
              <w:rPr>
                <w:rStyle w:val="948"/>
              </w:rPr>
              <w:t xml:space="preserve">glyph</w:t>
            </w:r>
            <w:r>
              <w:rPr>
                <w:rStyle w:val="948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/>
        </w:p>
        <w:p w14:paraId="0C9F7DDA">
          <w:pPr>
            <w:pStyle w:val="951"/>
            <w:pBdr/>
            <w:tabs>
              <w:tab w:val="right" w:leader="dot" w:pos="9026"/>
            </w:tabs>
            <w:spacing/>
            <w:ind/>
            <w:rPr>
              <w14:ligatures w14:val="none"/>
            </w:rPr>
          </w:pPr>
          <w:hyperlink w:tooltip="#_Toc6" w:anchor="_Toc6" w:history="1">
            <w:r>
              <w:rPr>
                <w:rStyle w:val="948"/>
              </w:rPr>
            </w:r>
            <w:r>
              <w:rPr>
                <w:rStyle w:val="948"/>
                <w:highlight w:val="none"/>
              </w:rPr>
              <w:t xml:space="preserve">PLANETARY SYMBOLS</w:t>
            </w:r>
            <w:r>
              <w:rPr>
                <w:rStyle w:val="948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14:ligatures w14:val="none"/>
            </w:rPr>
          </w:r>
        </w:p>
        <w:p w14:paraId="547F8CC3">
          <w:pPr>
            <w:pStyle w:val="951"/>
            <w:suppressLineNumbers w:val="false"/>
            <w:pBdr/>
            <w:tabs>
              <w:tab w:val="right" w:leader="dot" w:pos="9026"/>
            </w:tabs>
            <w:spacing/>
            <w:ind/>
            <w:rPr>
              <w:highlight w:val="none"/>
              <w14:ligatures w14:val="none"/>
            </w:rPr>
          </w:pPr>
          <w:hyperlink w:tooltip="#_Toc7" w:anchor="_Toc7" w:history="1">
            <w:r>
              <w:rPr>
                <w:rStyle w:val="948"/>
              </w:rPr>
            </w:r>
            <w:r>
              <w:rPr>
                <w:rStyle w:val="948"/>
                <w:highlight w:val="none"/>
              </w:rPr>
              <w:t xml:space="preserve">SIGN SYMBOLS</w:t>
            </w:r>
            <w:r>
              <w:rPr>
                <w:rStyle w:val="94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2FA549EE">
          <w:pPr>
            <w:pStyle w:val="951"/>
            <w:suppressLineNumbers w:val="false"/>
            <w:pBdr/>
            <w:tabs>
              <w:tab w:val="right" w:leader="dot" w:pos="9026"/>
            </w:tabs>
            <w:spacing/>
            <w:ind/>
            <w:rPr>
              <w:highlight w:val="none"/>
              <w14:ligatures w14:val="none"/>
            </w:rPr>
          </w:pPr>
          <w:hyperlink w:tooltip="#_Toc8" w:anchor="_Toc8" w:history="1">
            <w:r>
              <w:rPr>
                <w:rStyle w:val="948"/>
              </w:rPr>
            </w:r>
            <w:r>
              <w:rPr>
                <w:rStyle w:val="948"/>
                <w:highlight w:val="none"/>
              </w:rPr>
              <w:t xml:space="preserve">PLANETARY DIRECTIONS</w:t>
            </w:r>
            <w:r>
              <w:rPr>
                <w:rStyle w:val="94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3672299B">
          <w:pPr>
            <w:pStyle w:val="951"/>
            <w:suppressLineNumbers w:val="false"/>
            <w:pBdr/>
            <w:tabs>
              <w:tab w:val="right" w:leader="dot" w:pos="9026"/>
            </w:tabs>
            <w:spacing/>
            <w:ind/>
            <w:rPr>
              <w14:ligatures w14:val="none"/>
            </w:rPr>
          </w:pPr>
          <w:hyperlink w:tooltip="#_Toc9" w:anchor="_Toc9" w:history="1">
            <w:r>
              <w:rPr>
                <w:rStyle w:val="948"/>
              </w:rPr>
            </w:r>
            <w:r>
              <w:rPr>
                <w:rStyle w:val="948"/>
                <w:highlight w:val="none"/>
              </w:rPr>
              <w:t xml:space="preserve">BODY RULERSHIPS</w:t>
            </w:r>
            <w:r>
              <w:rPr>
                <w:rStyle w:val="948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>
            <w:rPr>
              <w14:ligatures w14:val="none"/>
            </w:rPr>
          </w:r>
        </w:p>
        <w:p w14:paraId="46B408BE">
          <w:pPr>
            <w:pStyle w:val="951"/>
            <w:pBdr/>
            <w:tabs>
              <w:tab w:val="right" w:leader="dot" w:pos="9026"/>
            </w:tabs>
            <w:spacing/>
            <w:ind/>
            <w:rPr/>
          </w:pPr>
          <w:hyperlink w:tooltip="#_Toc10" w:anchor="_Toc10" w:history="1">
            <w:r>
              <w:rPr>
                <w:rStyle w:val="948"/>
              </w:rPr>
            </w:r>
            <w:r>
              <w:rPr>
                <w:rStyle w:val="948"/>
                <w:highlight w:val="none"/>
              </w:rPr>
              <w:t xml:space="preserve">South and North Indian Chart</w:t>
            </w:r>
            <w:r>
              <w:rPr>
                <w:rStyle w:val="948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5</w:t>
              <w:fldChar w:fldCharType="end"/>
            </w:r>
          </w:hyperlink>
          <w:r/>
        </w:p>
        <w:p w14:paraId="08DFB8F0">
          <w:pPr>
            <w:pStyle w:val="950"/>
            <w:pBdr/>
            <w:tabs>
              <w:tab w:val="right" w:leader="dot" w:pos="9026"/>
            </w:tabs>
            <w:spacing/>
            <w:ind/>
            <w:rPr>
              <w:highlight w:val="none"/>
            </w:rPr>
          </w:pPr>
          <w:hyperlink w:tooltip="#_Toc11" w:anchor="_Toc11" w:history="1">
            <w:r>
              <w:rPr>
                <w:rStyle w:val="948"/>
              </w:rPr>
            </w:r>
            <w:r>
              <w:rPr>
                <w:rStyle w:val="948"/>
                <w:highlight w:val="none"/>
              </w:rPr>
              <w:t xml:space="preserve">My zodiac charts</w:t>
            </w:r>
            <w:r>
              <w:rPr>
                <w:rStyle w:val="948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</w:p>
        <w:p w14:paraId="19CEBBAF">
          <w:pPr>
            <w:pStyle w:val="950"/>
            <w:pBdr/>
            <w:tabs>
              <w:tab w:val="right" w:leader="dot" w:pos="9026"/>
            </w:tabs>
            <w:spacing/>
            <w:ind/>
            <w:rPr/>
          </w:pPr>
          <w:hyperlink w:tooltip="#_Toc12" w:anchor="_Toc12" w:history="1">
            <w:r>
              <w:rPr>
                <w:rStyle w:val="948"/>
              </w:rPr>
            </w:r>
            <w:r>
              <w:rPr>
                <w:rStyle w:val="948"/>
                <w:highlight w:val="none"/>
              </w:rPr>
              <w:t xml:space="preserve">Important</w:t>
            </w:r>
            <w:r>
              <w:rPr>
                <w:rStyle w:val="948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/>
        </w:p>
        <w:p w14:paraId="5E78AD9E">
          <w:pPr>
            <w:pStyle w:val="950"/>
            <w:pBdr/>
            <w:tabs>
              <w:tab w:val="right" w:leader="dot" w:pos="9026"/>
            </w:tabs>
            <w:spacing/>
            <w:ind/>
            <w:rPr/>
          </w:pPr>
          <w:hyperlink w:tooltip="#_Toc13" w:anchor="_Toc13" w:history="1">
            <w:r>
              <w:rPr>
                <w:rStyle w:val="948"/>
              </w:rPr>
            </w:r>
            <w:r>
              <w:rPr>
                <w:rStyle w:val="948"/>
              </w:rPr>
              <w:t xml:space="preserve">The Planets</w:t>
            </w:r>
            <w:r>
              <w:rPr>
                <w:rStyle w:val="948"/>
              </w:rPr>
              <w:t xml:space="preserve"> </w:t>
            </w:r>
            <w:r>
              <w:rPr>
                <w:rStyle w:val="948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8</w:t>
              <w:fldChar w:fldCharType="end"/>
            </w:r>
          </w:hyperlink>
          <w:r/>
        </w:p>
        <w:p w14:paraId="4460FE83">
          <w:pPr>
            <w:pStyle w:val="951"/>
            <w:pBdr/>
            <w:tabs>
              <w:tab w:val="right" w:leader="dot" w:pos="9026"/>
            </w:tabs>
            <w:spacing/>
            <w:ind/>
            <w:rPr>
              <w:highlight w:val="none"/>
            </w:rPr>
          </w:pPr>
          <w:hyperlink w:tooltip="#_Toc14" w:anchor="_Toc14" w:history="1">
            <w:r>
              <w:rPr>
                <w:rStyle w:val="948"/>
              </w:rPr>
            </w:r>
            <w:r>
              <w:rPr>
                <w:rStyle w:val="948"/>
              </w:rPr>
              <w:t xml:space="preserve">☉</w:t>
            </w:r>
            <w:r>
              <w:rPr>
                <w:rStyle w:val="948"/>
              </w:rPr>
              <w:t xml:space="preserve"> THE SUN </w:t>
            </w:r>
            <w:r>
              <w:rPr>
                <w:rStyle w:val="948"/>
              </w:rPr>
              <w:t xml:space="preserve">Atmakaraka</w:t>
            </w:r>
            <w:r>
              <w:rPr>
                <w:rStyle w:val="948"/>
              </w:rPr>
              <w:t xml:space="preserve"> </w:t>
            </w:r>
            <w:r>
              <w:rPr>
                <w:rStyle w:val="948"/>
                <w:highlight w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</w:p>
        <w:p w14:paraId="13052AC2">
          <w:pPr>
            <w:pStyle w:val="952"/>
            <w:pBdr/>
            <w:tabs>
              <w:tab w:val="right" w:leader="dot" w:pos="9026"/>
            </w:tabs>
            <w:spacing/>
            <w:ind/>
            <w:rPr>
              <w:highlight w:val="none"/>
            </w:rPr>
          </w:pPr>
          <w:hyperlink w:tooltip="#_Toc15" w:anchor="_Toc15" w:history="1">
            <w:r>
              <w:rPr>
                <w:rStyle w:val="948"/>
              </w:rPr>
            </w:r>
            <w:r>
              <w:rPr>
                <w:rStyle w:val="948"/>
                <w:highlight w:val="none"/>
              </w:rPr>
              <w:t xml:space="preserve">INDICATIONS OF THE SUN</w:t>
            </w:r>
            <w:r>
              <w:rPr>
                <w:rStyle w:val="948"/>
                <w:highlight w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</w:p>
        <w:p w14:paraId="3B8C6BD9">
          <w:pPr>
            <w:pStyle w:val="951"/>
            <w:pBdr/>
            <w:tabs>
              <w:tab w:val="right" w:leader="dot" w:pos="9026"/>
            </w:tabs>
            <w:spacing/>
            <w:ind/>
            <w:rPr>
              <w:highlight w:val="none"/>
            </w:rPr>
          </w:pPr>
          <w:hyperlink w:tooltip="#_Toc16" w:anchor="_Toc16" w:history="1">
            <w:r>
              <w:rPr>
                <w:rStyle w:val="948"/>
              </w:rPr>
            </w:r>
            <w:r>
              <w:rPr>
                <w:rStyle w:val="948"/>
                <w:highlight w:val="none"/>
              </w:rPr>
              <w:t xml:space="preserve">☾</w:t>
            </w:r>
            <w:r>
              <w:rPr>
                <w:rStyle w:val="948"/>
                <w:highlight w:val="none"/>
              </w:rPr>
              <w:t xml:space="preserve"> MOON</w:t>
            </w:r>
            <w:r>
              <w:rPr>
                <w:rStyle w:val="948"/>
                <w:highlight w:val="none"/>
              </w:rPr>
              <w:t xml:space="preserve"> The Most Important</w:t>
            </w:r>
            <w:r>
              <w:rPr>
                <w:rStyle w:val="948"/>
                <w:highlight w:val="none"/>
              </w:rPr>
              <w:t xml:space="preserve"> </w:t>
            </w:r>
            <w:r>
              <w:rPr>
                <w:rStyle w:val="948"/>
                <w:highlight w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</w:p>
        <w:p w14:paraId="60E0D290">
          <w:pPr>
            <w:pStyle w:val="952"/>
            <w:pBdr/>
            <w:tabs>
              <w:tab w:val="right" w:leader="dot" w:pos="9026"/>
            </w:tabs>
            <w:spacing/>
            <w:ind/>
            <w:rPr>
              <w:highlight w:val="none"/>
            </w:rPr>
          </w:pPr>
          <w:hyperlink w:tooltip="#_Toc17" w:anchor="_Toc17" w:history="1">
            <w:r>
              <w:rPr>
                <w:rStyle w:val="948"/>
              </w:rPr>
            </w:r>
            <w:r>
              <w:rPr>
                <w:rStyle w:val="948"/>
                <w:highlight w:val="none"/>
              </w:rPr>
              <w:t xml:space="preserve">INDICATIONS OF THE MOON</w:t>
            </w:r>
            <w:r>
              <w:rPr>
                <w:rStyle w:val="948"/>
                <w:highlight w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 w14:paraId="18032486">
          <w:pPr>
            <w:pStyle w:val="952"/>
            <w:pBdr/>
            <w:tabs>
              <w:tab w:val="right" w:leader="dot" w:pos="9026"/>
            </w:tabs>
            <w:spacing/>
            <w:ind/>
            <w:rPr>
              <w:highlight w:val="none"/>
            </w:rPr>
          </w:pPr>
          <w:hyperlink w:tooltip="#_Toc18" w:anchor="_Toc18" w:history="1">
            <w:r>
              <w:rPr>
                <w:rStyle w:val="948"/>
              </w:rPr>
            </w:r>
            <w:r>
              <w:rPr>
                <w:rStyle w:val="948"/>
                <w:highlight w:val="none"/>
              </w:rPr>
              <w:t xml:space="preserve">Tithi</w:t>
            </w:r>
            <w:r>
              <w:rPr>
                <w:rStyle w:val="948"/>
                <w:highlight w:val="none"/>
              </w:rPr>
              <w:t xml:space="preserve"> Reference </w:t>
            </w:r>
            <w:r>
              <w:rPr>
                <w:rStyle w:val="948"/>
                <w:highlight w:val="none"/>
              </w:rPr>
              <w:t xml:space="preserve"> </w:t>
            </w:r>
            <w:r>
              <w:rPr>
                <w:rStyle w:val="948"/>
                <w:highlight w:val="none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 w14:paraId="6D79412B">
          <w:pPr>
            <w:pStyle w:val="953"/>
            <w:pBdr/>
            <w:tabs>
              <w:tab w:val="left" w:leader="none" w:pos="941"/>
              <w:tab w:val="right" w:leader="dot" w:pos="9026"/>
            </w:tabs>
            <w:spacing/>
            <w:ind/>
            <w:rPr>
              <w:highlight w:val="none"/>
            </w:rPr>
          </w:pPr>
          <w:hyperlink w:tooltip="#_Toc19" w:anchor="_Toc19" w:history="1">
            <w:r>
              <w:rPr>
                <w:rStyle w:val="948"/>
              </w:rPr>
            </w:r>
            <w:r>
              <w:rPr>
                <w:rStyle w:val="948"/>
                <w:highlight w:val="none"/>
              </w:rPr>
              <w:t xml:space="preserve">Shukla Paksha </w:t>
            </w:r>
            <w:r>
              <w:rPr>
                <w:rStyle w:val="948"/>
                <w:highlight w:val="none"/>
              </w:rPr>
              <w:t xml:space="preserve">&amp; Tithi</w:t>
            </w:r>
            <w:r>
              <w:rPr>
                <w:rStyle w:val="948"/>
                <w:highlight w:val="none"/>
              </w:rPr>
              <w:t xml:space="preserve"> (Waxing Phase — Gaining Light)</w:t>
            </w:r>
            <w:r>
              <w:rPr>
                <w:rStyle w:val="948"/>
                <w:highlight w:val="none"/>
              </w:rPr>
              <w:tab/>
            </w:r>
            <w:r>
              <w:rPr>
                <w:rStyle w:val="948"/>
                <w:highlight w:val="none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 w14:paraId="10DA46CB">
          <w:pPr>
            <w:pStyle w:val="953"/>
            <w:pBdr/>
            <w:tabs>
              <w:tab w:val="right" w:leader="dot" w:pos="9026"/>
            </w:tabs>
            <w:spacing/>
            <w:ind/>
            <w:rPr/>
          </w:pPr>
          <w:hyperlink w:tooltip="#_Toc20" w:anchor="_Toc20" w:history="1">
            <w:r>
              <w:rPr>
                <w:rStyle w:val="948"/>
              </w:rPr>
            </w:r>
            <w:r>
              <w:rPr>
                <w:rStyle w:val="948"/>
              </w:rPr>
              <w:t xml:space="preserve">Krishna Paksha &amp; </w:t>
            </w:r>
            <w:r>
              <w:rPr>
                <w:rStyle w:val="948"/>
              </w:rPr>
              <w:t xml:space="preserve">Tithi </w:t>
            </w:r>
            <w:r>
              <w:rPr>
                <w:rStyle w:val="948"/>
              </w:rPr>
              <w:t xml:space="preserve"> (Waning Phase — Losing Light)</w:t>
            </w:r>
            <w:r>
              <w:rPr>
                <w:rStyle w:val="948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12</w:t>
              <w:fldChar w:fldCharType="end"/>
            </w:r>
          </w:hyperlink>
          <w:r/>
        </w:p>
        <w:p w14:paraId="751CE611">
          <w:pPr>
            <w:pStyle w:val="951"/>
            <w:pBdr/>
            <w:tabs>
              <w:tab w:val="right" w:leader="dot" w:pos="9026"/>
            </w:tabs>
            <w:spacing/>
            <w:ind/>
            <w:rPr>
              <w:highlight w:val="none"/>
            </w:rPr>
          </w:pPr>
          <w:hyperlink w:tooltip="#_Toc21" w:anchor="_Toc21" w:history="1">
            <w:r>
              <w:rPr>
                <w:rStyle w:val="948"/>
              </w:rPr>
            </w:r>
            <w:r>
              <w:rPr>
                <w:rStyle w:val="948"/>
                <w:highlight w:val="none"/>
              </w:rPr>
              <w:t xml:space="preserve">♂</w:t>
            </w:r>
            <w:r>
              <w:rPr>
                <w:rStyle w:val="948"/>
                <w:highlight w:val="none"/>
              </w:rPr>
              <w:t xml:space="preserve"> MARS</w:t>
            </w:r>
            <w:r>
              <w:rPr>
                <w:rStyle w:val="948"/>
                <w:highlight w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</w:rPr>
          </w:r>
        </w:p>
        <w:p w14:paraId="66D0C106">
          <w:pPr>
            <w:pStyle w:val="951"/>
            <w:pBdr/>
            <w:tabs>
              <w:tab w:val="right" w:leader="dot" w:pos="9026"/>
            </w:tabs>
            <w:spacing/>
            <w:ind/>
            <w:rPr>
              <w:highlight w:val="none"/>
            </w:rPr>
          </w:pPr>
          <w:hyperlink w:tooltip="#_Toc22" w:anchor="_Toc22" w:history="1">
            <w:r>
              <w:rPr>
                <w:rStyle w:val="948"/>
              </w:rPr>
            </w:r>
            <w:r>
              <w:rPr>
                <w:rStyle w:val="948"/>
                <w:highlight w:val="none"/>
              </w:rPr>
              <w:t xml:space="preserve">Notes on mars</w:t>
            </w:r>
            <w:r>
              <w:rPr>
                <w:rStyle w:val="948"/>
                <w:highlight w:val="none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</w:rPr>
          </w:r>
        </w:p>
        <w:p w14:paraId="7A8380D2">
          <w:pPr>
            <w:pStyle w:val="952"/>
            <w:pBdr/>
            <w:tabs>
              <w:tab w:val="right" w:leader="dot" w:pos="9026"/>
            </w:tabs>
            <w:spacing/>
            <w:ind/>
            <w:rPr>
              <w:highlight w:val="none"/>
            </w:rPr>
          </w:pPr>
          <w:hyperlink w:tooltip="#_Toc23" w:anchor="_Toc23" w:history="1">
            <w:r>
              <w:rPr>
                <w:rStyle w:val="948"/>
              </w:rPr>
            </w:r>
            <w:r>
              <w:rPr>
                <w:rStyle w:val="948"/>
                <w:highlight w:val="none"/>
              </w:rPr>
              <w:t xml:space="preserve">INDICATIONS OF MARS</w:t>
            </w:r>
            <w:r>
              <w:rPr>
                <w:rStyle w:val="948"/>
                <w:highlight w:val="none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</w:rPr>
          </w:r>
        </w:p>
        <w:p w14:paraId="1A04BA0C">
          <w:pPr>
            <w:pStyle w:val="950"/>
            <w:pBdr/>
            <w:tabs>
              <w:tab w:val="right" w:leader="dot" w:pos="9026"/>
            </w:tabs>
            <w:spacing/>
            <w:ind/>
            <w:rPr/>
          </w:pPr>
          <w:hyperlink w:tooltip="#_Toc24" w:anchor="_Toc24" w:history="1">
            <w:r>
              <w:rPr>
                <w:rStyle w:val="948"/>
              </w:rPr>
            </w:r>
            <w:r>
              <w:rPr>
                <w:rStyle w:val="948"/>
                <w:highlight w:val="none"/>
              </w:rPr>
              <w:t xml:space="preserve">59</w:t>
            </w:r>
            <w:r>
              <w:rPr>
                <w:rStyle w:val="948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14</w:t>
              <w:fldChar w:fldCharType="end"/>
            </w:r>
          </w:hyperlink>
          <w:r/>
        </w:p>
        <w:p w14:paraId="01F720C2"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 w14:paraId="6429F88F"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3293715">
      <w:pPr>
        <w:pStyle w:val="903"/>
        <w:pBdr/>
        <w:spacing/>
        <w:ind/>
        <w:jc w:val="left"/>
        <w:rPr>
          <w:highlight w:val="none"/>
        </w:rPr>
      </w:pPr>
      <w:r>
        <w:br w:type="page" w:clear="all"/>
      </w:r>
      <w:r/>
      <w:r/>
      <w:r/>
      <w:r/>
    </w:p>
    <w:p w14:paraId="56CF151C">
      <w:pPr>
        <w:pStyle w:val="903"/>
        <w:pBdr/>
        <w:spacing/>
        <w:ind/>
        <w:jc w:val="center"/>
        <w:rPr>
          <w14:ligatures w14:val="none"/>
        </w:rPr>
      </w:pPr>
      <w:r/>
      <w:bookmarkStart w:id="13" w:name="_Toc1"/>
      <w:r>
        <w:t xml:space="preserve">NOTES ON </w:t>
      </w:r>
      <w:r>
        <w:t xml:space="preserve">James Brah</w:t>
      </w:r>
      <w:r>
        <w:t xml:space="preserve">’s </w:t>
      </w:r>
      <w:r/>
      <w:bookmarkEnd w:id="13"/>
      <w:r/>
      <w:r/>
    </w:p>
    <w:p w14:paraId="44867B92">
      <w:pPr>
        <w:suppressLineNumbers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</w:p>
    <w:p w14:paraId="3476DDF0">
      <w:pPr>
        <w:suppressLineNumbers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Ancient Hindu Astrology For the Modern Western Astrologer Revised and Expanded 2020 Edition (James Braha)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971A4AB">
      <w:pPr>
        <w:suppressLineNumbers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B184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35849" cy="296075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39673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235848" cy="29607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76.05pt;height:233.1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831569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/>
      <w:r/>
    </w:p>
    <w:p w14:paraId="1F887BA6">
      <w:pPr>
        <w:pStyle w:val="905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 w:left="0"/>
        <w:rPr>
          <w14:ligatures w14:val="none"/>
        </w:rPr>
      </w:pPr>
      <w:r/>
      <w:bookmarkStart w:id="14" w:name="_Toc2"/>
      <w:r>
        <w:t xml:space="preserve"> </w:t>
      </w:r>
      <w:r>
        <w:t xml:space="preserve">The technique that author used that did not work for him</w:t>
      </w:r>
      <w:r>
        <w:t xml:space="preserve"> are</w:t>
      </w:r>
      <w:r/>
      <w:bookmarkEnd w:id="14"/>
      <w:r/>
      <w:r/>
    </w:p>
    <w:p w14:paraId="2E7D2DB8">
      <w:pPr>
        <w:pStyle w:val="966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left"/>
        <w:rPr>
          <w14:ligatures w14:val="none"/>
        </w:rPr>
      </w:pPr>
      <w:r/>
      <w:bookmarkStart w:id="10" w:name="_Ref1"/>
      <w:r>
        <w:t xml:space="preserve">Vargottama</w:t>
      </w:r>
      <w:bookmarkEnd w:id="10"/>
      <w:r>
        <w:rPr>
          <w14:ligatures w14:val="none"/>
        </w:rPr>
      </w:r>
      <w:r>
        <w:rPr>
          <w14:ligatures w14:val="none"/>
        </w:rPr>
      </w:r>
    </w:p>
    <w:p w14:paraId="10EE709F">
      <w:pPr>
        <w:pStyle w:val="966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left"/>
        <w:rPr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Neechabhanga Rajayoga</w:t>
      </w:r>
      <w:r>
        <w:rPr>
          <w:highlight w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1D11E6AF">
      <w:pPr>
        <w:pStyle w:val="903"/>
        <w:suppressLineNumbers w:val="false"/>
        <w:pBdr/>
        <w:spacing/>
        <w:ind/>
        <w:rPr>
          <w:highlight w:val="none"/>
          <w14:ligatures w14:val="none"/>
        </w:rPr>
      </w:pPr>
      <w:r/>
      <w:bookmarkStart w:id="15" w:name="_Toc3"/>
      <w:r>
        <w:rPr>
          <w:highlight w:val="none"/>
        </w:rPr>
        <w:t xml:space="preserve">SYMBOLS</w:t>
      </w:r>
      <w:r>
        <w:rPr>
          <w:highlight w:val="none"/>
        </w:rPr>
        <w:t xml:space="preserve"> &amp; </w:t>
      </w:r>
      <w:r>
        <w:t xml:space="preserve">glyph </w:t>
      </w:r>
      <w:r/>
      <w:bookmarkEnd w:id="15"/>
      <w:r/>
      <w:r>
        <w:rPr>
          <w:highlight w:val="none"/>
        </w:rPr>
      </w:r>
    </w:p>
    <w:p w14:paraId="5C6079CE">
      <w:pPr>
        <w:pStyle w:val="904"/>
        <w:pBdr/>
        <w:spacing/>
        <w:ind/>
        <w:rPr>
          <w:sz w:val="28"/>
          <w:szCs w:val="28"/>
          <w14:ligatures w14:val="none"/>
        </w:rPr>
      </w:pPr>
      <w:r/>
      <w:bookmarkStart w:id="16" w:name="_Toc4"/>
      <w:r>
        <w:rPr>
          <w:sz w:val="28"/>
          <w:szCs w:val="28"/>
        </w:rPr>
      </w:r>
      <w:bookmarkStart w:id="12" w:name="_Ref3"/>
      <w:r>
        <w:rPr>
          <w:sz w:val="28"/>
          <w:szCs w:val="28"/>
        </w:rPr>
        <w:t xml:space="preserve">The Planets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glyph</w:t>
      </w:r>
      <w:bookmarkEnd w:id="12"/>
      <w:r/>
      <w:bookmarkEnd w:id="16"/>
      <w:r/>
      <w:r>
        <w:rPr>
          <w:sz w:val="28"/>
          <w:szCs w:val="28"/>
        </w:rPr>
      </w:r>
    </w:p>
    <w:tbl>
      <w:tblPr>
        <w:tblStyle w:val="777"/>
        <w:tblW w:w="0" w:type="auto"/>
        <w:tblBorders/>
        <w:tblLook w:val="04A0" w:firstRow="1" w:lastRow="0" w:firstColumn="1" w:lastColumn="0" w:noHBand="0" w:noVBand="1"/>
      </w:tblPr>
      <w:tblGrid>
        <w:gridCol w:w="4513"/>
        <w:gridCol w:w="4513"/>
      </w:tblGrid>
      <w:tr>
        <w:trPr>
          <w:trHeight w:val="288"/>
        </w:trPr>
        <w:tc>
          <w:tcPr>
            <w:tcBorders/>
            <w:tcW w:w="4513" w:type="dxa"/>
          </w:tcPr>
          <w:p w14:paraId="75A21EAB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 xml:space="preserve">Sun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52FF2D04">
            <w:pPr>
              <w:pBdr/>
              <w:spacing/>
              <w:ind/>
              <w:jc w:val="center"/>
              <w:rPr>
                <w:sz w:val="36"/>
                <w:szCs w:val="36"/>
                <w:highlight w:val="none"/>
              </w:rPr>
            </w:pPr>
            <w:r>
              <w:rPr>
                <w:sz w:val="36"/>
                <w:szCs w:val="36"/>
              </w:rPr>
            </w:r>
            <w:r>
              <w:rPr>
                <w:sz w:val="36"/>
                <w:szCs w:val="36"/>
              </w:rPr>
              <w:t xml:space="preserve">☉</w:t>
            </w:r>
            <w:r>
              <w:rPr>
                <w:sz w:val="36"/>
                <w:szCs w:val="36"/>
                <w:highlight w:val="none"/>
              </w:rPr>
            </w:r>
            <w:r>
              <w:rPr>
                <w:sz w:val="36"/>
                <w:szCs w:val="36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4C5060E8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Moon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217FAA22">
            <w:pPr>
              <w:pBdr/>
              <w:spacing/>
              <w:ind/>
              <w:jc w:val="center"/>
              <w:rPr>
                <w:sz w:val="36"/>
                <w:szCs w:val="36"/>
                <w:highlight w:val="none"/>
              </w:rPr>
            </w:pPr>
            <w:r>
              <w:rPr>
                <w:sz w:val="36"/>
                <w:szCs w:val="36"/>
                <w:highlight w:val="none"/>
              </w:rPr>
            </w:r>
            <w:r>
              <w:rPr>
                <w:sz w:val="36"/>
                <w:szCs w:val="36"/>
              </w:rPr>
              <w:t xml:space="preserve">☾</w:t>
            </w:r>
            <w:r>
              <w:rPr>
                <w:sz w:val="36"/>
                <w:szCs w:val="36"/>
                <w:highlight w:val="none"/>
              </w:rPr>
            </w:r>
            <w:r>
              <w:rPr>
                <w:sz w:val="36"/>
                <w:szCs w:val="36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7816F6D6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 xml:space="preserve">Mercury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3A6D41B9">
            <w:pPr>
              <w:pBdr/>
              <w:spacing/>
              <w:ind w:left="0"/>
              <w:jc w:val="center"/>
              <w:rPr>
                <w:sz w:val="44"/>
                <w:szCs w:val="44"/>
                <w:highlight w:val="none"/>
              </w:rPr>
            </w:pPr>
            <w:r>
              <w:rPr>
                <w:sz w:val="36"/>
                <w:szCs w:val="36"/>
                <w:highlight w:val="none"/>
              </w:rPr>
            </w:r>
            <w:r>
              <w:rPr>
                <w:sz w:val="44"/>
                <w:szCs w:val="44"/>
              </w:rPr>
              <w:t xml:space="preserve">☿</w:t>
            </w:r>
            <w:r>
              <w:rPr>
                <w:sz w:val="44"/>
                <w:szCs w:val="44"/>
                <w:highlight w:val="none"/>
              </w:rPr>
            </w:r>
            <w:r>
              <w:rPr>
                <w:sz w:val="44"/>
                <w:szCs w:val="44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4018E257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Venus</w:t>
            </w:r>
            <w:r>
              <w:rPr>
                <w:sz w:val="28"/>
                <w:szCs w:val="28"/>
                <w:highlight w:val="none"/>
              </w:rPr>
              <w:t xml:space="preserve">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2FD83651">
            <w:pPr>
              <w:pBdr/>
              <w:spacing/>
              <w:ind w:left="0"/>
              <w:jc w:val="center"/>
              <w:rPr>
                <w:sz w:val="44"/>
                <w:szCs w:val="44"/>
                <w:highlight w:val="none"/>
              </w:rPr>
            </w:pPr>
            <w:r>
              <w:rPr>
                <w:sz w:val="36"/>
                <w:szCs w:val="36"/>
                <w:highlight w:val="none"/>
              </w:rPr>
            </w:r>
            <w:r>
              <w:rPr>
                <w:sz w:val="44"/>
                <w:szCs w:val="44"/>
                <w:highlight w:val="none"/>
              </w:rPr>
              <w:t xml:space="preserve">♀</w:t>
            </w:r>
            <w:r>
              <w:rPr>
                <w:sz w:val="44"/>
                <w:szCs w:val="44"/>
                <w:highlight w:val="none"/>
              </w:rPr>
            </w:r>
            <w:r>
              <w:rPr>
                <w:sz w:val="44"/>
                <w:szCs w:val="44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1A291793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Mars</w:t>
            </w:r>
            <w:r>
              <w:rPr>
                <w:sz w:val="28"/>
                <w:szCs w:val="28"/>
                <w:highlight w:val="none"/>
              </w:rPr>
              <w:t xml:space="preserve">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3910C0CE">
            <w:pPr>
              <w:pBdr/>
              <w:spacing/>
              <w:ind w:left="0"/>
              <w:jc w:val="center"/>
              <w:rPr>
                <w:sz w:val="44"/>
                <w:szCs w:val="44"/>
                <w:highlight w:val="none"/>
              </w:rPr>
            </w:pPr>
            <w:r>
              <w:rPr>
                <w:sz w:val="36"/>
                <w:szCs w:val="36"/>
                <w:highlight w:val="none"/>
              </w:rPr>
            </w:r>
            <w:r>
              <w:rPr>
                <w:sz w:val="44"/>
                <w:szCs w:val="44"/>
                <w:highlight w:val="none"/>
              </w:rPr>
              <w:t xml:space="preserve">♂</w:t>
            </w:r>
            <w:r>
              <w:rPr>
                <w:sz w:val="44"/>
                <w:szCs w:val="44"/>
                <w:highlight w:val="none"/>
              </w:rPr>
            </w:r>
            <w:r>
              <w:rPr>
                <w:sz w:val="44"/>
                <w:szCs w:val="44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51C272AC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Jupiter</w:t>
            </w:r>
            <w:r>
              <w:rPr>
                <w:sz w:val="28"/>
                <w:szCs w:val="28"/>
                <w:highlight w:val="none"/>
              </w:rPr>
              <w:t xml:space="preserve">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09A3768A">
            <w:pPr>
              <w:pBdr/>
              <w:spacing/>
              <w:ind w:left="0"/>
              <w:jc w:val="center"/>
              <w:rPr>
                <w:sz w:val="44"/>
                <w:szCs w:val="44"/>
                <w:highlight w:val="none"/>
              </w:rPr>
            </w:pPr>
            <w:r>
              <w:rPr>
                <w:sz w:val="36"/>
                <w:szCs w:val="36"/>
                <w:highlight w:val="none"/>
              </w:rPr>
            </w:r>
            <w:r>
              <w:rPr>
                <w:sz w:val="44"/>
                <w:szCs w:val="44"/>
                <w:highlight w:val="none"/>
              </w:rPr>
              <w:t xml:space="preserve">♃</w:t>
            </w:r>
            <w:r>
              <w:rPr>
                <w:sz w:val="44"/>
                <w:szCs w:val="44"/>
                <w:highlight w:val="none"/>
              </w:rPr>
            </w:r>
            <w:r>
              <w:rPr>
                <w:sz w:val="44"/>
                <w:szCs w:val="44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14CBB517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Saturn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2605E272">
            <w:pPr>
              <w:pBdr/>
              <w:spacing/>
              <w:ind w:left="0"/>
              <w:jc w:val="center"/>
              <w:rPr>
                <w:sz w:val="44"/>
                <w:szCs w:val="44"/>
                <w:highlight w:val="none"/>
              </w:rPr>
            </w:pPr>
            <w:r>
              <w:rPr>
                <w:sz w:val="36"/>
                <w:szCs w:val="36"/>
                <w:highlight w:val="none"/>
              </w:rPr>
            </w:r>
            <w:r>
              <w:rPr>
                <w:sz w:val="44"/>
                <w:szCs w:val="44"/>
                <w:highlight w:val="none"/>
              </w:rPr>
              <w:t xml:space="preserve">♄</w:t>
            </w:r>
            <w:r>
              <w:rPr>
                <w:sz w:val="44"/>
                <w:szCs w:val="44"/>
                <w:highlight w:val="none"/>
              </w:rPr>
            </w:r>
            <w:r>
              <w:rPr>
                <w:sz w:val="44"/>
                <w:szCs w:val="44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48409CD8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Rahu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744899C3">
            <w:pPr>
              <w:pBdr/>
              <w:spacing/>
              <w:ind w:left="0"/>
              <w:jc w:val="center"/>
              <w:rPr>
                <w:sz w:val="36"/>
                <w:szCs w:val="36"/>
                <w:highlight w:val="none"/>
              </w:rPr>
            </w:pPr>
            <w:r>
              <w:rPr>
                <w:sz w:val="36"/>
                <w:szCs w:val="36"/>
                <w:highlight w:val="none"/>
              </w:rPr>
            </w:r>
            <w:r>
              <w:rPr>
                <w:sz w:val="36"/>
                <w:szCs w:val="36"/>
                <w:highlight w:val="none"/>
              </w:rPr>
              <w:t xml:space="preserve">☊</w:t>
            </w:r>
            <w:r>
              <w:rPr>
                <w:sz w:val="36"/>
                <w:szCs w:val="36"/>
                <w:highlight w:val="none"/>
              </w:rPr>
            </w:r>
            <w:r>
              <w:rPr>
                <w:sz w:val="36"/>
                <w:szCs w:val="36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5C44FABD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Ketu </w:t>
            </w:r>
            <w:r>
              <w:rPr>
                <w:sz w:val="28"/>
                <w:szCs w:val="28"/>
                <w:highlight w:val="none"/>
              </w:rPr>
              <w:t xml:space="preserve">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2FA90909">
            <w:pPr>
              <w:pBdr/>
              <w:spacing/>
              <w:ind w:left="0"/>
              <w:jc w:val="center"/>
              <w:rPr>
                <w:sz w:val="36"/>
                <w:szCs w:val="36"/>
                <w:highlight w:val="none"/>
              </w:rPr>
            </w:pPr>
            <w:r>
              <w:rPr>
                <w:sz w:val="36"/>
                <w:szCs w:val="36"/>
                <w:highlight w:val="none"/>
              </w:rPr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36"/>
                <w:szCs w:val="36"/>
                <w:u w:val="none"/>
              </w:rPr>
              <w:t xml:space="preserve">☋</w:t>
            </w:r>
            <w:r>
              <w:rPr>
                <w:sz w:val="36"/>
                <w:szCs w:val="36"/>
                <w:highlight w:val="none"/>
              </w:rPr>
            </w:r>
            <w:r>
              <w:rPr>
                <w:sz w:val="36"/>
                <w:szCs w:val="36"/>
                <w:highlight w:val="none"/>
              </w:rPr>
            </w:r>
          </w:p>
        </w:tc>
      </w:tr>
    </w:tbl>
    <w:p w14:paraId="74C6B294">
      <w:pPr>
        <w:pBdr/>
        <w:spacing/>
        <w:ind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58D895B">
      <w:pPr>
        <w:pStyle w:val="904"/>
        <w:pBdr/>
        <w:spacing/>
        <w:ind/>
        <w:rPr/>
      </w:pPr>
      <w:r/>
      <w:bookmarkStart w:id="17" w:name="_Toc5"/>
      <w:r>
        <w:t xml:space="preserve">The Zodiac </w:t>
      </w:r>
      <w:r>
        <w:t xml:space="preserve">glyph</w:t>
      </w:r>
      <w:r/>
      <w:bookmarkEnd w:id="17"/>
      <w:r/>
      <w:r/>
    </w:p>
    <w:tbl>
      <w:tblPr>
        <w:tblStyle w:val="777"/>
        <w:tblW w:w="0" w:type="auto"/>
        <w:tblBorders/>
        <w:tblLook w:val="04A0" w:firstRow="1" w:lastRow="0" w:firstColumn="1" w:lastColumn="0" w:noHBand="0" w:noVBand="1"/>
      </w:tblPr>
      <w:tblGrid>
        <w:gridCol w:w="4513"/>
        <w:gridCol w:w="4513"/>
      </w:tblGrid>
      <w:tr>
        <w:trPr/>
        <w:tc>
          <w:tcPr>
            <w:tcBorders/>
            <w:tcW w:w="4513" w:type="dxa"/>
          </w:tcPr>
          <w:p w14:paraId="0876EB70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Aries</w:t>
            </w:r>
            <w:r>
              <w:rPr>
                <w:sz w:val="28"/>
                <w:szCs w:val="28"/>
                <w:highlight w:val="none"/>
              </w:rPr>
              <w:t xml:space="preserve">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37096F97">
            <w:pPr>
              <w:pBdr/>
              <w:spacing/>
              <w:ind w:left="0"/>
              <w:jc w:val="center"/>
              <w:rPr>
                <w:sz w:val="32"/>
                <w:szCs w:val="32"/>
                <w:highlight w:val="none"/>
              </w:rPr>
            </w:pPr>
            <w:r>
              <w:rPr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  <w:t xml:space="preserve">♈︎</w:t>
            </w:r>
            <w:r>
              <w:rPr>
                <w:sz w:val="32"/>
                <w:szCs w:val="32"/>
                <w:highlight w:val="none"/>
              </w:rPr>
            </w:r>
            <w:r>
              <w:rPr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7D55F534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Taurus</w:t>
            </w:r>
            <w:r>
              <w:rPr>
                <w:sz w:val="28"/>
                <w:szCs w:val="28"/>
                <w:highlight w:val="none"/>
              </w:rPr>
              <w:t xml:space="preserve">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52BEF735">
            <w:pPr>
              <w:pBdr/>
              <w:spacing/>
              <w:ind w:left="0"/>
              <w:jc w:val="center"/>
              <w:rPr>
                <w:sz w:val="32"/>
                <w:szCs w:val="32"/>
                <w:highlight w:val="none"/>
              </w:rPr>
            </w:pPr>
            <w:r>
              <w:rPr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  <w:t xml:space="preserve">♉︎</w:t>
            </w:r>
            <w:r>
              <w:rPr>
                <w:sz w:val="32"/>
                <w:szCs w:val="32"/>
                <w:highlight w:val="none"/>
              </w:rPr>
            </w:r>
            <w:r>
              <w:rPr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26E48096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Gemini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343CCCDA">
            <w:pPr>
              <w:pBdr/>
              <w:spacing/>
              <w:ind w:left="0"/>
              <w:jc w:val="center"/>
              <w:rPr>
                <w:sz w:val="32"/>
                <w:szCs w:val="32"/>
                <w:highlight w:val="none"/>
              </w:rPr>
            </w:pPr>
            <w:r>
              <w:rPr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  <w:t xml:space="preserve">♊︎</w:t>
            </w:r>
            <w:r>
              <w:rPr>
                <w:sz w:val="32"/>
                <w:szCs w:val="32"/>
                <w:highlight w:val="none"/>
              </w:rPr>
            </w:r>
            <w:r>
              <w:rPr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3B2A5320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Cancer</w:t>
            </w:r>
            <w:r>
              <w:rPr>
                <w:sz w:val="28"/>
                <w:szCs w:val="28"/>
                <w:highlight w:val="none"/>
              </w:rPr>
              <w:t xml:space="preserve">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5849EE46">
            <w:pPr>
              <w:pBdr/>
              <w:spacing/>
              <w:ind w:left="0"/>
              <w:jc w:val="center"/>
              <w:rPr>
                <w:sz w:val="32"/>
                <w:szCs w:val="32"/>
                <w:highlight w:val="none"/>
              </w:rPr>
            </w:pPr>
            <w:r>
              <w:rPr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  <w:t xml:space="preserve">♋︎</w:t>
            </w:r>
            <w:r>
              <w:rPr>
                <w:sz w:val="32"/>
                <w:szCs w:val="32"/>
                <w:highlight w:val="none"/>
              </w:rPr>
            </w:r>
            <w:r>
              <w:rPr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47082FD5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Leo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60CD27A5">
            <w:pPr>
              <w:pBdr/>
              <w:spacing/>
              <w:ind w:left="0"/>
              <w:jc w:val="center"/>
              <w:rPr>
                <w:sz w:val="32"/>
                <w:szCs w:val="32"/>
                <w:highlight w:val="none"/>
              </w:rPr>
            </w:pPr>
            <w:r>
              <w:rPr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  <w:t xml:space="preserve">♌︎</w:t>
            </w:r>
            <w:r>
              <w:rPr>
                <w:sz w:val="32"/>
                <w:szCs w:val="32"/>
                <w:highlight w:val="none"/>
              </w:rPr>
            </w:r>
            <w:r>
              <w:rPr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7462BD8F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Virgo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717AFC4E">
            <w:pPr>
              <w:pBdr/>
              <w:spacing/>
              <w:ind w:left="0"/>
              <w:jc w:val="center"/>
              <w:rPr>
                <w:sz w:val="32"/>
                <w:szCs w:val="32"/>
                <w:highlight w:val="none"/>
              </w:rPr>
            </w:pPr>
            <w:r>
              <w:rPr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  <w:t xml:space="preserve">♍︎</w:t>
            </w:r>
            <w:r>
              <w:rPr>
                <w:sz w:val="32"/>
                <w:szCs w:val="32"/>
                <w:highlight w:val="none"/>
              </w:rPr>
            </w:r>
            <w:r>
              <w:rPr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6C2FC1D8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Libra</w:t>
            </w:r>
            <w:r>
              <w:rPr>
                <w:sz w:val="28"/>
                <w:szCs w:val="28"/>
                <w:highlight w:val="none"/>
              </w:rPr>
              <w:t xml:space="preserve">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71287FFC">
            <w:pPr>
              <w:pBdr/>
              <w:spacing/>
              <w:ind w:left="0"/>
              <w:jc w:val="center"/>
              <w:rPr>
                <w:sz w:val="32"/>
                <w:szCs w:val="32"/>
                <w:highlight w:val="none"/>
              </w:rPr>
            </w:pPr>
            <w:r>
              <w:rPr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  <w:t xml:space="preserve">♎︎</w:t>
            </w:r>
            <w:r>
              <w:rPr>
                <w:sz w:val="32"/>
                <w:szCs w:val="32"/>
                <w:highlight w:val="none"/>
              </w:rPr>
            </w:r>
            <w:r>
              <w:rPr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5ABD519B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Scorpio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1838A2A6">
            <w:pPr>
              <w:pBdr/>
              <w:spacing/>
              <w:ind w:left="0"/>
              <w:jc w:val="center"/>
              <w:rPr>
                <w:sz w:val="32"/>
                <w:szCs w:val="32"/>
                <w:highlight w:val="none"/>
              </w:rPr>
            </w:pPr>
            <w:r>
              <w:rPr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  <w:t xml:space="preserve">♏︎</w:t>
            </w:r>
            <w:r>
              <w:rPr>
                <w:sz w:val="32"/>
                <w:szCs w:val="32"/>
                <w:highlight w:val="none"/>
              </w:rPr>
            </w:r>
            <w:r>
              <w:rPr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39E36A2A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Sagittarius</w:t>
            </w:r>
            <w:r>
              <w:rPr>
                <w:sz w:val="28"/>
                <w:szCs w:val="28"/>
                <w:highlight w:val="none"/>
              </w:rPr>
              <w:t xml:space="preserve">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0A04D705">
            <w:pPr>
              <w:pBdr/>
              <w:spacing/>
              <w:ind w:left="0"/>
              <w:jc w:val="center"/>
              <w:rPr>
                <w:sz w:val="32"/>
                <w:szCs w:val="32"/>
                <w:highlight w:val="none"/>
              </w:rPr>
            </w:pPr>
            <w:r>
              <w:rPr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  <w:t xml:space="preserve">♐︎</w:t>
            </w:r>
            <w:r>
              <w:rPr>
                <w:sz w:val="32"/>
                <w:szCs w:val="32"/>
                <w:highlight w:val="none"/>
              </w:rPr>
            </w:r>
            <w:r>
              <w:rPr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0981CBC6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Capricorn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3B8E7029">
            <w:pPr>
              <w:pBdr/>
              <w:spacing/>
              <w:ind w:left="0"/>
              <w:jc w:val="center"/>
              <w:rPr>
                <w:sz w:val="32"/>
                <w:szCs w:val="32"/>
                <w:highlight w:val="none"/>
              </w:rPr>
            </w:pPr>
            <w:r>
              <w:rPr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  <w:t xml:space="preserve">♑︎</w:t>
            </w:r>
            <w:r>
              <w:rPr>
                <w:sz w:val="32"/>
                <w:szCs w:val="32"/>
                <w:highlight w:val="none"/>
              </w:rPr>
            </w:r>
            <w:r>
              <w:rPr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389ECD0A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Aquarius</w:t>
            </w:r>
            <w:r>
              <w:rPr>
                <w:sz w:val="28"/>
                <w:szCs w:val="28"/>
                <w:highlight w:val="none"/>
              </w:rPr>
              <w:t xml:space="preserve">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6EC42093">
            <w:pPr>
              <w:pBdr/>
              <w:spacing/>
              <w:ind w:left="0"/>
              <w:jc w:val="center"/>
              <w:rPr>
                <w:sz w:val="32"/>
                <w:szCs w:val="32"/>
                <w:highlight w:val="none"/>
              </w:rPr>
            </w:pPr>
            <w:r>
              <w:rPr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  <w:t xml:space="preserve">♒︎</w:t>
            </w:r>
            <w:r>
              <w:rPr>
                <w:sz w:val="32"/>
                <w:szCs w:val="32"/>
                <w:highlight w:val="none"/>
              </w:rPr>
            </w:r>
            <w:r>
              <w:rPr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</w:tcPr>
          <w:p w14:paraId="1EF631F4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Pisces</w:t>
            </w:r>
            <w:r>
              <w:rPr>
                <w:sz w:val="28"/>
                <w:szCs w:val="28"/>
                <w:highlight w:val="none"/>
              </w:rPr>
              <w:t xml:space="preserve"> 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13" w:type="dxa"/>
          </w:tcPr>
          <w:p w14:paraId="72C22CCC">
            <w:pPr>
              <w:pBdr/>
              <w:spacing/>
              <w:ind w:left="0"/>
              <w:jc w:val="center"/>
              <w:rPr>
                <w:sz w:val="32"/>
                <w:szCs w:val="32"/>
                <w:highlight w:val="none"/>
              </w:rPr>
            </w:pPr>
            <w:r>
              <w:rPr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  <w:t xml:space="preserve">♓︎</w:t>
            </w:r>
            <w:r>
              <w:rPr>
                <w:sz w:val="32"/>
                <w:szCs w:val="32"/>
                <w:highlight w:val="none"/>
              </w:rPr>
            </w:r>
            <w:r>
              <w:rPr>
                <w:sz w:val="32"/>
                <w:szCs w:val="32"/>
                <w:highlight w:val="none"/>
              </w:rPr>
            </w:r>
          </w:p>
        </w:tc>
      </w:tr>
    </w:tbl>
    <w:p w14:paraId="79EA36B0">
      <w:pPr>
        <w:pBdr/>
        <w:spacing/>
        <w:ind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2A1BF9">
      <w:pPr>
        <w:pBdr/>
        <w:spacing/>
        <w:ind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21DF6F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216386C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1B17161">
      <w:pPr>
        <w:pBdr/>
        <w:spacing/>
        <w:ind/>
        <w:rPr/>
      </w:pPr>
      <w:r>
        <w:rPr>
          <w:highlight w:val="none"/>
          <w14:ligatures w14:val="none"/>
        </w:rPr>
      </w:r>
      <w:r/>
    </w:p>
    <w:p w14:paraId="7AC7DF71">
      <w:pPr>
        <w:pStyle w:val="904"/>
        <w:pBdr/>
        <w:spacing/>
        <w:ind/>
        <w:rPr>
          <w14:ligatures w14:val="none"/>
        </w:rPr>
      </w:pPr>
      <w:r/>
      <w:bookmarkStart w:id="18" w:name="_Toc6"/>
      <w:r>
        <w:rPr>
          <w:highlight w:val="none"/>
        </w:rPr>
        <w:t xml:space="preserve">PLANETARY SYMBOLS</w:t>
      </w:r>
      <w:r/>
      <w:bookmarkEnd w:id="18"/>
      <w:r/>
      <w:r>
        <w:rPr>
          <w14:ligatures w14:val="none"/>
        </w:rPr>
      </w:r>
    </w:p>
    <w:p w14:paraId="78F8C190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2944" cy="193319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00843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342943" cy="1933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0.70pt;height:152.2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67702ED">
      <w:pPr>
        <w:pStyle w:val="904"/>
        <w:suppressLineNumbers w:val="false"/>
        <w:pBdr/>
        <w:spacing/>
        <w:ind/>
        <w:rPr>
          <w:highlight w:val="none"/>
          <w14:ligatures w14:val="none"/>
        </w:rPr>
      </w:pPr>
      <w:r/>
      <w:bookmarkStart w:id="19" w:name="_Toc7"/>
      <w:r>
        <w:rPr>
          <w:highlight w:val="none"/>
        </w:rPr>
        <w:t xml:space="preserve">SIGN SYMBOLS</w:t>
      </w:r>
      <w:r/>
      <w:bookmarkEnd w:id="19"/>
      <w:r/>
      <w:r>
        <w:rPr>
          <w:highlight w:val="none"/>
          <w14:ligatures w14:val="none"/>
        </w:rPr>
      </w:r>
    </w:p>
    <w:p w14:paraId="5CACF86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 w:left="0"/>
        <w:jc w:val="left"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2944" cy="187047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07665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342943" cy="1870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0.70pt;height:147.2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1461FB5F">
      <w:pPr>
        <w:pStyle w:val="904"/>
        <w:suppressLineNumbers w:val="false"/>
        <w:pBdr/>
        <w:spacing/>
        <w:ind/>
        <w:rPr>
          <w:highlight w:val="none"/>
          <w14:ligatures w14:val="none"/>
        </w:rPr>
      </w:pPr>
      <w:r/>
      <w:bookmarkStart w:id="20" w:name="_Toc8"/>
      <w:r>
        <w:rPr>
          <w:highlight w:val="none"/>
        </w:rPr>
        <w:t xml:space="preserve">PLANETARY DIRECTIONS</w:t>
      </w:r>
      <w:r/>
      <w:bookmarkEnd w:id="20"/>
      <w:r/>
      <w:r>
        <w:rPr>
          <w:highlight w:val="none"/>
          <w14:ligatures w14:val="none"/>
        </w:rPr>
      </w:r>
    </w:p>
    <w:p w14:paraId="6CC86AD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 w:left="0"/>
        <w:jc w:val="left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50150" cy="29820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40444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650149" cy="2982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6.15pt;height:234.8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F24104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 w:left="0"/>
        <w:jc w:val="left"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C24F1B6">
      <w:pPr>
        <w:pStyle w:val="904"/>
        <w:suppressLineNumbers w:val="false"/>
        <w:pBdr/>
        <w:spacing/>
        <w:ind/>
        <w:rPr>
          <w14:ligatures w14:val="none"/>
        </w:rPr>
      </w:pPr>
      <w:r/>
      <w:bookmarkStart w:id="21" w:name="_Toc9"/>
      <w:r>
        <w:rPr>
          <w:highlight w:val="none"/>
        </w:rPr>
        <w:t xml:space="preserve">BODY RULERSHIPS</w:t>
      </w:r>
      <w:r/>
      <w:bookmarkEnd w:id="21"/>
      <w:r/>
      <w:r>
        <w:rPr>
          <w14:ligatures w14:val="none"/>
        </w:rPr>
      </w:r>
    </w:p>
    <w:p w14:paraId="5B56DB62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975" cy="256378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1579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334975" cy="25637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0.08pt;height:201.8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219AF720">
      <w:pPr>
        <w:pBdr/>
        <w:spacing/>
        <w:ind/>
        <w:rPr/>
      </w:pPr>
      <w:r/>
      <w:r/>
    </w:p>
    <w:p w14:paraId="51D269F3">
      <w:pPr>
        <w:pStyle w:val="904"/>
        <w:pBdr/>
        <w:spacing/>
        <w:ind/>
        <w:rPr/>
      </w:pPr>
      <w:r/>
      <w:bookmarkStart w:id="22" w:name="_Toc10"/>
      <w:r>
        <w:rPr>
          <w:highlight w:val="none"/>
        </w:rPr>
        <w:t xml:space="preserve">South and North Indian Chart</w:t>
      </w:r>
      <w:r/>
      <w:bookmarkEnd w:id="22"/>
      <w:r/>
      <w:r/>
    </w:p>
    <w:tbl>
      <w:tblPr>
        <w:tblStyle w:val="777"/>
        <w:tblW w:w="0" w:type="auto"/>
        <w:tblBorders/>
        <w:tblLook w:val="04A0" w:firstRow="1" w:lastRow="0" w:firstColumn="1" w:lastColumn="0" w:noHBand="0" w:noVBand="1"/>
      </w:tblPr>
      <w:tblGrid>
        <w:gridCol w:w="4513"/>
        <w:gridCol w:w="4513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13" w:type="dxa"/>
          </w:tcPr>
          <w:p w14:paraId="59E18B55">
            <w:pPr>
              <w:pBdr/>
              <w:spacing/>
              <w:ind/>
              <w:jc w:val="left"/>
              <w:rPr>
                <w:highlight w:val="none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645800" cy="2082793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75935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645800" cy="208279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08.33pt;height:164.00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5A5DC786">
            <w:pPr>
              <w:pBdr/>
              <w:spacing/>
              <w:ind/>
              <w:jc w:val="left"/>
              <w:rPr/>
            </w:pPr>
            <w:r>
              <w:rPr>
                <w:highlight w:val="none"/>
              </w:rPr>
              <w:t xml:space="preserve">South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13" w:type="dxa"/>
          </w:tcPr>
          <w:p w14:paraId="35BA4F81">
            <w:pPr>
              <w:pBdr/>
              <w:spacing/>
              <w:ind/>
              <w:jc w:val="left"/>
              <w:rPr>
                <w:highlight w:val="none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43015" cy="2075958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3087161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743014" cy="207595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215.99pt;height:163.46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692B89D2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North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67EAEC03">
      <w:pPr>
        <w:pBdr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8DC9C5A">
      <w:pPr>
        <w:pStyle w:val="903"/>
        <w:pBdr/>
        <w:spacing/>
        <w:ind/>
        <w:rPr>
          <w:highlight w:val="none"/>
        </w:rPr>
      </w:pPr>
      <w:r/>
      <w:bookmarkStart w:id="23" w:name="_Toc11"/>
      <w:r>
        <w:rPr>
          <w:highlight w:val="none"/>
        </w:rPr>
        <w:t xml:space="preserve">My zodiac charts</w:t>
      </w:r>
      <w:r/>
      <w:bookmarkEnd w:id="23"/>
      <w:r/>
      <w:r>
        <w:rPr>
          <w:highlight w:val="none"/>
        </w:rPr>
      </w:r>
    </w:p>
    <w:tbl>
      <w:tblPr>
        <w:tblStyle w:val="77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371"/>
        <w:gridCol w:w="4654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71" w:type="dxa"/>
          </w:tcPr>
          <w:p w14:paraId="6FBDE8D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339473" cy="2331392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0007642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339472" cy="233139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184.21pt;height:183.57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54" w:type="dxa"/>
          </w:tcPr>
          <w:p w14:paraId="6D9B956E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381603" cy="2356880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7019700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381603" cy="2356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187.53pt;height:185.58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71" w:type="dxa"/>
          </w:tcPr>
          <w:p w14:paraId="774889EA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402682" cy="2365489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4384093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2402682" cy="236548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189.19pt;height:186.26pt;mso-wrap-distance-left:0.00pt;mso-wrap-distance-top:0.00pt;mso-wrap-distance-right:0.00pt;mso-wrap-distance-bottom:0.00pt;rotation:0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54" w:type="dxa"/>
          </w:tcPr>
          <w:p w14:paraId="69965EE6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381603" cy="2365489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9142494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381603" cy="236548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187.53pt;height:186.26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65DE1B75">
      <w:pPr>
        <w:pBdr/>
        <w:spacing/>
        <w:ind/>
        <w:rPr/>
      </w:pPr>
      <w:r/>
      <w:r/>
    </w:p>
    <w:p w14:paraId="5CE72B99">
      <w:pPr>
        <w:pBdr/>
        <w:spacing/>
        <w:ind/>
        <w:rPr/>
      </w:pPr>
      <w:r/>
      <w:r/>
    </w:p>
    <w:p w14:paraId="406F03D0">
      <w:pPr>
        <w:pBdr/>
        <w:spacing/>
        <w:ind/>
        <w:rPr/>
      </w:pPr>
      <w:r>
        <w:br w:type="page" w:clear="all"/>
      </w:r>
      <w:r/>
    </w:p>
    <w:p w14:paraId="5BDF98BA">
      <w:pPr>
        <w:pStyle w:val="903"/>
        <w:pBdr/>
        <w:spacing/>
        <w:ind/>
        <w:rPr/>
      </w:pPr>
      <w:r/>
      <w:bookmarkStart w:id="24" w:name="_Toc12"/>
      <w:r>
        <w:rPr>
          <w:highlight w:val="none"/>
        </w:rPr>
        <w:t xml:space="preserve">Important</w:t>
      </w:r>
      <w:r/>
      <w:bookmarkEnd w:id="24"/>
      <w:r/>
      <w:r/>
    </w:p>
    <w:p w14:paraId="52841C2A">
      <w:pPr>
        <w:pBdr/>
        <w:spacing/>
        <w:ind/>
        <w:rPr>
          <w:highlight w:val="none"/>
        </w:rPr>
      </w:pPr>
      <w:r>
        <w:t xml:space="preserve">Always bear in mind that the foundation of any horoscope belongs to the </w:t>
      </w:r>
      <w:r>
        <w:rPr>
          <w:b/>
          <w:bCs/>
        </w:rPr>
        <w:t xml:space="preserve">Sun, Moon</w:t>
      </w:r>
      <w:r>
        <w:t xml:space="preserve">,</w:t>
      </w:r>
      <w:r>
        <w:t xml:space="preserve">and </w:t>
      </w:r>
      <w:r>
        <w:rPr>
          <w:b/>
          <w:bCs/>
        </w:rPr>
        <w:t xml:space="preserve">ascendant</w:t>
      </w:r>
      <w:r>
        <w:t xml:space="preserve">. If they are all strong and well disposed, the person has great confidence</w:t>
      </w:r>
      <w:r>
        <w:t xml:space="preserve"> and ability to function in the world. If these influences are weak and afflicted, worldly </w:t>
      </w:r>
      <w:r>
        <w:t xml:space="preserve">life is stressful and difficult.</w:t>
      </w:r>
      <w:r>
        <w:rPr>
          <w:highlight w:val="none"/>
        </w:rPr>
      </w:r>
      <w:r>
        <w:rPr>
          <w:highlight w:val="none"/>
        </w:rPr>
      </w:r>
    </w:p>
    <w:p w14:paraId="322A9E10">
      <w:pPr>
        <w:pBdr/>
        <w:spacing/>
        <w:ind/>
        <w:rPr/>
      </w:pPr>
      <w:r>
        <w:br w:type="page" w:clear="all"/>
      </w:r>
      <w:r/>
    </w:p>
    <w:p w14:paraId="68F084D4">
      <w:pPr>
        <w:pStyle w:val="903"/>
        <w:pBdr/>
        <w:spacing/>
        <w:ind/>
        <w:rPr/>
      </w:pPr>
      <w:r/>
      <w:bookmarkStart w:id="25" w:name="_Toc13"/>
      <w:r>
        <w:t xml:space="preserve">The Planets</w:t>
      </w:r>
      <w:r>
        <w:t xml:space="preserve"> </w:t>
      </w:r>
      <w:r/>
      <w:bookmarkEnd w:id="25"/>
      <w:r/>
      <w:r/>
    </w:p>
    <w:p w14:paraId="3B0329BB">
      <w:pPr>
        <w:pStyle w:val="904"/>
        <w:pBdr/>
        <w:spacing/>
        <w:ind/>
        <w:rPr>
          <w:sz w:val="36"/>
          <w:szCs w:val="36"/>
          <w:highlight w:val="none"/>
        </w:rPr>
      </w:pPr>
      <w:r/>
      <w:bookmarkStart w:id="26" w:name="_Toc14"/>
      <w:r>
        <w:rPr>
          <w:sz w:val="36"/>
          <w:szCs w:val="36"/>
        </w:rPr>
        <w:t xml:space="preserve">☉</w:t>
      </w:r>
      <w:r>
        <w:t xml:space="preserve"> THE SUN </w:t>
      </w:r>
      <w:r>
        <w:t xml:space="preserve">Atmakaraka</w:t>
      </w:r>
      <w:r>
        <w:t xml:space="preserve"> </w:t>
      </w:r>
      <w:r/>
      <w:bookmarkEnd w:id="26"/>
      <w:r/>
      <w:r>
        <w:rPr>
          <w:sz w:val="36"/>
          <w:szCs w:val="36"/>
          <w:highlight w:val="none"/>
        </w:rPr>
      </w:r>
    </w:p>
    <w:p w14:paraId="776797ED">
      <w:pPr>
        <w:pBdr/>
        <w:spacing/>
        <w:ind/>
        <w:rPr>
          <w:highlight w:val="none"/>
        </w:rPr>
      </w:pPr>
      <w:r>
        <w:rPr>
          <w:highlight w:val="none"/>
        </w:rPr>
        <w:t xml:space="preserve">Page 51</w:t>
      </w:r>
      <w:r>
        <w:rPr>
          <w:highlight w:val="none"/>
        </w:rPr>
      </w:r>
      <w:r>
        <w:rPr>
          <w:highlight w:val="none"/>
        </w:rPr>
      </w:r>
    </w:p>
    <w:p w14:paraId="0383D227">
      <w:pPr>
        <w:pBdr/>
        <w:spacing/>
        <w:ind/>
        <w:rPr>
          <w:highlight w:val="none"/>
        </w:rPr>
      </w:pPr>
      <w:r>
        <w:rPr>
          <w:highlight w:val="none"/>
        </w:rPr>
        <w:t xml:space="preserve">planet that is posited within 8 degrees of the Sun is burnt </w:t>
      </w:r>
      <w:r>
        <w:rPr>
          <w:highlight w:val="none"/>
        </w:rPr>
        <w:t xml:space="preserve">This condition is called combust </w:t>
      </w:r>
      <w:r>
        <w:rPr>
          <w:highlight w:val="none"/>
        </w:rPr>
      </w:r>
      <w:r>
        <w:rPr>
          <w:highlight w:val="none"/>
        </w:rPr>
      </w:r>
    </w:p>
    <w:p w14:paraId="764CCE94">
      <w:pPr>
        <w:pStyle w:val="905"/>
        <w:pBdr/>
        <w:spacing/>
        <w:ind/>
        <w:rPr>
          <w:highlight w:val="none"/>
          <w14:ligatures w14:val="none"/>
        </w:rPr>
      </w:pPr>
      <w:r/>
      <w:bookmarkStart w:id="27" w:name="_Toc15"/>
      <w:r>
        <w:rPr>
          <w:highlight w:val="none"/>
        </w:rPr>
        <w:t xml:space="preserve">INDICATIONS OF THE SUN</w:t>
      </w:r>
      <w:r/>
      <w:bookmarkEnd w:id="27"/>
      <w:r/>
      <w:r>
        <w:rPr>
          <w:highlight w:val="none"/>
        </w:rPr>
      </w:r>
    </w:p>
    <w:p w14:paraId="36C9DC6E">
      <w:pPr>
        <w:pStyle w:val="966"/>
        <w:numPr>
          <w:ilvl w:val="0"/>
          <w:numId w:val="5"/>
        </w:numPr>
        <w:pBdr/>
        <w:spacing/>
        <w:ind/>
        <w:jc w:val="left"/>
        <w:rPr/>
      </w:pPr>
      <w:r>
        <w:rPr>
          <w:highlight w:val="none"/>
        </w:rPr>
        <w:t xml:space="preserve">father</w:t>
      </w:r>
      <w:r/>
    </w:p>
    <w:p w14:paraId="018CE7AB">
      <w:pPr>
        <w:pStyle w:val="966"/>
        <w:numPr>
          <w:ilvl w:val="0"/>
          <w:numId w:val="5"/>
        </w:numPr>
        <w:pBdr/>
        <w:spacing/>
        <w:ind/>
        <w:jc w:val="left"/>
        <w:rPr/>
      </w:pPr>
      <w:r>
        <w:rPr>
          <w:highlight w:val="none"/>
        </w:rPr>
        <w:t xml:space="preserve">the soul, ego</w:t>
      </w:r>
      <w:r/>
    </w:p>
    <w:p w14:paraId="45CDA9E5">
      <w:pPr>
        <w:pStyle w:val="966"/>
        <w:numPr>
          <w:ilvl w:val="0"/>
          <w:numId w:val="5"/>
        </w:numPr>
        <w:pBdr/>
        <w:spacing/>
        <w:ind/>
        <w:jc w:val="left"/>
        <w:rPr/>
      </w:pPr>
      <w:r>
        <w:rPr>
          <w:highlight w:val="none"/>
        </w:rPr>
        <w:t xml:space="preserve">power, ambition</w:t>
      </w:r>
      <w:r/>
    </w:p>
    <w:p w14:paraId="425B3A0C">
      <w:pPr>
        <w:pStyle w:val="966"/>
        <w:numPr>
          <w:ilvl w:val="0"/>
          <w:numId w:val="5"/>
        </w:numPr>
        <w:pBdr/>
        <w:spacing/>
        <w:ind/>
        <w:jc w:val="left"/>
        <w:rPr/>
      </w:pPr>
      <w:r>
        <w:rPr>
          <w:highlight w:val="none"/>
        </w:rPr>
        <w:t xml:space="preserve">vitality, dignity, self-reliance</w:t>
      </w:r>
      <w:r/>
    </w:p>
    <w:p w14:paraId="198AEC3C">
      <w:pPr>
        <w:pStyle w:val="966"/>
        <w:numPr>
          <w:ilvl w:val="0"/>
          <w:numId w:val="5"/>
        </w:numPr>
        <w:pBdr/>
        <w:spacing/>
        <w:ind/>
        <w:jc w:val="left"/>
        <w:rPr/>
      </w:pPr>
      <w:r>
        <w:rPr>
          <w:highlight w:val="none"/>
        </w:rPr>
        <w:t xml:space="preserve">authority or rulership position</w:t>
      </w:r>
      <w:r/>
    </w:p>
    <w:p w14:paraId="1FF07B88">
      <w:pPr>
        <w:pStyle w:val="966"/>
        <w:numPr>
          <w:ilvl w:val="0"/>
          <w:numId w:val="5"/>
        </w:numPr>
        <w:pBdr/>
        <w:spacing/>
        <w:ind/>
        <w:jc w:val="left"/>
        <w:rPr/>
      </w:pPr>
      <w:r>
        <w:rPr>
          <w:highlight w:val="none"/>
        </w:rPr>
        <w:t xml:space="preserve">government</w:t>
      </w:r>
      <w:r/>
    </w:p>
    <w:p w14:paraId="1C258434">
      <w:pPr>
        <w:pStyle w:val="966"/>
        <w:numPr>
          <w:ilvl w:val="0"/>
          <w:numId w:val="5"/>
        </w:numPr>
        <w:pBdr/>
        <w:spacing/>
        <w:ind/>
        <w:jc w:val="left"/>
        <w:rPr/>
      </w:pPr>
      <w:r>
        <w:rPr>
          <w:highlight w:val="none"/>
        </w:rPr>
        <w:t xml:space="preserve">vocation</w:t>
      </w:r>
      <w:r/>
    </w:p>
    <w:p w14:paraId="3F274A79">
      <w:pPr>
        <w:pStyle w:val="966"/>
        <w:numPr>
          <w:ilvl w:val="0"/>
          <w:numId w:val="5"/>
        </w:numPr>
        <w:pBdr/>
        <w:spacing/>
        <w:ind/>
        <w:jc w:val="left"/>
        <w:rPr/>
      </w:pPr>
      <w:r>
        <w:rPr>
          <w:highlight w:val="none"/>
        </w:rPr>
        <w:t xml:space="preserve">professional status, position, popularity</w:t>
      </w:r>
      <w:r/>
    </w:p>
    <w:p w14:paraId="5383A2E1">
      <w:pPr>
        <w:pStyle w:val="966"/>
        <w:numPr>
          <w:ilvl w:val="0"/>
          <w:numId w:val="5"/>
        </w:numPr>
        <w:pBdr/>
        <w:spacing/>
        <w:ind/>
        <w:jc w:val="left"/>
        <w:rPr/>
      </w:pPr>
      <w:r>
        <w:rPr>
          <w:highlight w:val="none"/>
        </w:rPr>
        <w:t xml:space="preserve">physicians, chemists, druggists</w:t>
      </w:r>
      <w:r/>
    </w:p>
    <w:p w14:paraId="658AD412">
      <w:pPr>
        <w:pStyle w:val="966"/>
        <w:numPr>
          <w:ilvl w:val="0"/>
          <w:numId w:val="5"/>
        </w:numPr>
        <w:pBdr/>
        <w:spacing/>
        <w:ind/>
        <w:jc w:val="left"/>
        <w:rPr/>
      </w:pPr>
      <w:r>
        <w:rPr>
          <w:highlight w:val="none"/>
        </w:rPr>
        <w:t xml:space="preserve">the eyes, vision</w:t>
      </w:r>
      <w:r/>
    </w:p>
    <w:p w14:paraId="2659BB20">
      <w:pPr>
        <w:pStyle w:val="966"/>
        <w:numPr>
          <w:ilvl w:val="0"/>
          <w:numId w:val="5"/>
        </w:numPr>
        <w:pBdr/>
        <w:spacing/>
        <w:ind/>
        <w:jc w:val="left"/>
        <w:rPr/>
      </w:pPr>
      <w:r>
        <w:rPr>
          <w:highlight w:val="none"/>
        </w:rPr>
        <w:t xml:space="preserve">the heart</w:t>
      </w:r>
      <w:r/>
    </w:p>
    <w:p w14:paraId="5435192F">
      <w:pPr>
        <w:pStyle w:val="966"/>
        <w:numPr>
          <w:ilvl w:val="0"/>
          <w:numId w:val="5"/>
        </w:numPr>
        <w:pBdr/>
        <w:spacing/>
        <w:ind/>
        <w:jc w:val="left"/>
        <w:rPr/>
      </w:pPr>
      <w:r>
        <w:rPr>
          <w:highlight w:val="none"/>
        </w:rPr>
        <w:t xml:space="preserve">copper, gold</w:t>
      </w:r>
      <w:r/>
    </w:p>
    <w:p w14:paraId="7EB93219">
      <w:pPr>
        <w:pStyle w:val="966"/>
        <w:numPr>
          <w:ilvl w:val="0"/>
          <w:numId w:val="5"/>
        </w:numPr>
        <w:pBdr/>
        <w:spacing/>
        <w:ind/>
        <w:jc w:val="left"/>
        <w:rPr/>
      </w:pPr>
      <w:r>
        <w:rPr>
          <w:highlight w:val="none"/>
        </w:rPr>
        <w:t xml:space="preserve">eastern direction</w:t>
      </w:r>
      <w:r/>
    </w:p>
    <w:p w14:paraId="267C7519">
      <w:pPr>
        <w:pStyle w:val="966"/>
        <w:numPr>
          <w:ilvl w:val="0"/>
          <w:numId w:val="5"/>
        </w:numPr>
        <w:pBdr/>
        <w:spacing/>
        <w:ind/>
        <w:jc w:val="left"/>
        <w:rPr/>
      </w:pPr>
      <w:r>
        <w:rPr>
          <w:highlight w:val="none"/>
        </w:rPr>
        <w:t xml:space="preserve">Sunday</w:t>
      </w:r>
      <w:r/>
    </w:p>
    <w:p w14:paraId="650E1D7B">
      <w:pPr>
        <w:pStyle w:val="966"/>
        <w:numPr>
          <w:ilvl w:val="0"/>
          <w:numId w:val="5"/>
        </w:numPr>
        <w:pBdr/>
        <w:spacing/>
        <w:ind/>
        <w:jc w:val="left"/>
        <w:rPr/>
      </w:pPr>
      <w:r>
        <w:rPr>
          <w:highlight w:val="none"/>
        </w:rPr>
        <w:t xml:space="preserve">red ruby</w:t>
      </w:r>
      <w:r/>
    </w:p>
    <w:p w14:paraId="628F6CDE">
      <w:pPr>
        <w:pStyle w:val="966"/>
        <w:numPr>
          <w:ilvl w:val="0"/>
          <w:numId w:val="5"/>
        </w:numPr>
        <w:pBdr/>
        <w:spacing/>
        <w:ind/>
        <w:jc w:val="left"/>
        <w:rPr/>
      </w:pPr>
      <w:r>
        <w:rPr>
          <w:highlight w:val="none"/>
        </w:rPr>
        <w:t xml:space="preserve">the color gold</w:t>
      </w:r>
      <w:r>
        <w:rPr>
          <w:highlight w:val="none"/>
        </w:rPr>
      </w:r>
      <w:r/>
    </w:p>
    <w:p w14:paraId="42288206">
      <w:pPr>
        <w:pStyle w:val="904"/>
        <w:pBdr/>
        <w:spacing/>
        <w:ind/>
        <w:rPr>
          <w:highlight w:val="none"/>
        </w:rPr>
      </w:pPr>
      <w:r/>
      <w:bookmarkStart w:id="28" w:name="_Toc16"/>
      <w:r>
        <w:rPr>
          <w:sz w:val="36"/>
          <w:szCs w:val="36"/>
          <w:highlight w:val="none"/>
        </w:rPr>
        <w:t xml:space="preserve">☾</w:t>
      </w:r>
      <w:r>
        <w:rPr>
          <w:highlight w:val="none"/>
        </w:rPr>
        <w:t xml:space="preserve"> MOON</w:t>
      </w:r>
      <w:r>
        <w:rPr>
          <w:highlight w:val="none"/>
        </w:rPr>
        <w:t xml:space="preserve"> The Most Important</w:t>
      </w:r>
      <w:r>
        <w:rPr>
          <w:highlight w:val="none"/>
        </w:rPr>
        <w:t xml:space="preserve"> </w:t>
      </w:r>
      <w:r/>
      <w:bookmarkEnd w:id="28"/>
      <w:r/>
      <w:r>
        <w:rPr>
          <w:highlight w:val="none"/>
        </w:rPr>
      </w:r>
    </w:p>
    <w:p w14:paraId="0294F76A">
      <w:pPr>
        <w:pBdr/>
        <w:spacing/>
        <w:ind/>
        <w:rPr>
          <w:highlight w:val="none"/>
        </w:rPr>
      </w:pPr>
      <w:r>
        <w:rPr>
          <w:highlight w:val="none"/>
        </w:rPr>
        <w:t xml:space="preserve">Page </w:t>
      </w:r>
      <w:r>
        <w:rPr>
          <w:highlight w:val="none"/>
        </w:rPr>
        <w:t xml:space="preserve">53</w:t>
      </w:r>
      <w:r>
        <w:rPr>
          <w:highlight w:val="none"/>
        </w:rPr>
      </w:r>
      <w:r>
        <w:rPr>
          <w:highlight w:val="none"/>
        </w:rPr>
      </w:r>
    </w:p>
    <w:p w14:paraId="37D6A13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Most Important</w:t>
      </w:r>
      <w:r>
        <w:rPr>
          <w:highlight w:val="none"/>
        </w:rPr>
        <w:t xml:space="preserve"> </w:t>
      </w:r>
      <w:r>
        <w:rPr>
          <w:highlight w:val="none"/>
        </w:rPr>
        <w:t xml:space="preserve">next to </w:t>
      </w:r>
      <w:r>
        <w:rPr>
          <w:highlight w:val="none"/>
        </w:rPr>
        <w:t xml:space="preserve">ascendant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 w14:paraId="63FABD8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1504" behindDoc="0" locked="0" layoutInCell="1" allowOverlap="1">
                <wp:simplePos x="0" y="0"/>
                <wp:positionH relativeFrom="column">
                  <wp:posOffset>3640263</wp:posOffset>
                </wp:positionH>
                <wp:positionV relativeFrom="paragraph">
                  <wp:posOffset>110406</wp:posOffset>
                </wp:positionV>
                <wp:extent cx="1755222" cy="1743075"/>
                <wp:effectExtent l="0" t="0" r="0" b="0"/>
                <wp:wrapSquare wrapText="bothSides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3392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1755221" cy="1743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21504;o:allowoverlap:true;o:allowincell:true;mso-position-horizontal-relative:text;margin-left:286.63pt;mso-position-horizontal:absolute;mso-position-vertical-relative:text;margin-top:8.69pt;mso-position-vertical:absolute;width:138.21pt;height:137.25pt;mso-wrap-distance-left:9.07pt;mso-wrap-distance-top:0.00pt;mso-wrap-distance-right:9.07pt;mso-wrap-distance-bottom:0.00pt;z-index:1;" stroked="false">
                <w10:wrap type="square"/>
                <v:imagedata r:id="rId24" o:title=""/>
                <o:lock v:ext="edit" rotation="t"/>
              </v:shape>
            </w:pict>
          </mc:Fallback>
        </mc:AlternateContent>
      </w:r>
      <w:r>
        <w:rPr>
          <w:color w:val="70ad47" w:themeColor="accent6"/>
          <w:highlight w:val="none"/>
        </w:rPr>
        <w:t xml:space="preserve">Waxing Moon </w:t>
      </w:r>
      <w:r>
        <w:rPr>
          <w:highlight w:val="none"/>
        </w:rPr>
        <w:t xml:space="preserve">(Shukla Paksha):</w:t>
      </w:r>
      <w:r>
        <w:rPr>
          <w:highlight w:val="none"/>
        </w:rPr>
      </w:r>
      <w:r>
        <w:rPr>
          <w:highlight w:val="none"/>
        </w:rPr>
      </w:r>
    </w:p>
    <w:p w14:paraId="5ACBDAD0">
      <w:pPr>
        <w:pStyle w:val="966"/>
        <w:numPr>
          <w:ilvl w:val="0"/>
          <w:numId w:val="7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The Moon is moving away from the Sun, heading towards the point directly opposite it (7 houses away / 180°).</w:t>
      </w:r>
      <w:r>
        <w:rPr>
          <w:highlight w:val="none"/>
        </w:rPr>
      </w:r>
      <w:r/>
    </w:p>
    <w:p w14:paraId="6844A065">
      <w:pPr>
        <w:pStyle w:val="966"/>
        <w:numPr>
          <w:ilvl w:val="0"/>
          <w:numId w:val="7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Vedic term: Shukla Paksha</w:t>
      </w:r>
      <w:r>
        <w:rPr>
          <w:highlight w:val="none"/>
        </w:rPr>
      </w:r>
      <w:r/>
    </w:p>
    <w:p w14:paraId="6787BA74">
      <w:pPr>
        <w:pBdr/>
        <w:spacing/>
        <w:ind/>
        <w:rPr/>
      </w:pPr>
      <w:r>
        <w:rPr>
          <w:highlight w:val="none"/>
        </w:rPr>
      </w:r>
      <w:r>
        <w:rPr>
          <w:color w:val="ff0000"/>
        </w:rPr>
        <w:t xml:space="preserve">Waning Moon </w:t>
      </w:r>
      <w:r>
        <w:t xml:space="preserve">(Krishna Paksha):</w:t>
      </w:r>
      <w:r>
        <w:rPr>
          <w:highlight w:val="none"/>
        </w:rPr>
      </w:r>
      <w:r/>
    </w:p>
    <w:p w14:paraId="42249306">
      <w:pPr>
        <w:pStyle w:val="966"/>
        <w:numPr>
          <w:ilvl w:val="0"/>
          <w:numId w:val="8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The Moon has passed the opposite point (Full Moon) and is now moving back towards the Sun to meet it again.</w:t>
      </w:r>
      <w:r>
        <w:rPr>
          <w:highlight w:val="none"/>
        </w:rPr>
      </w:r>
      <w:r/>
    </w:p>
    <w:p w14:paraId="0168498D">
      <w:pPr>
        <w:pStyle w:val="966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Vedic term: Krishna Paksha</w:t>
      </w:r>
      <w:r>
        <w:rPr>
          <w:highlight w:val="none"/>
        </w:rPr>
      </w:r>
      <w:r>
        <w:rPr>
          <w:highlight w:val="none"/>
        </w:rPr>
      </w:r>
    </w:p>
    <w:p w14:paraId="6E355205">
      <w:pPr>
        <w:pStyle w:val="966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621F3ED8">
      <w:pPr>
        <w:pStyle w:val="905"/>
        <w:pBdr/>
        <w:spacing/>
        <w:ind/>
        <w:rPr>
          <w:highlight w:val="none"/>
        </w:rPr>
      </w:pPr>
      <w:r/>
      <w:bookmarkStart w:id="29" w:name="_Toc17"/>
      <w:r>
        <w:rPr>
          <w:highlight w:val="none"/>
        </w:rPr>
        <w:t xml:space="preserve">INDICATIONS OF THE MOON</w:t>
      </w:r>
      <w:r/>
      <w:bookmarkEnd w:id="29"/>
      <w:r/>
      <w:r>
        <w:rPr>
          <w:highlight w:val="none"/>
        </w:rPr>
      </w:r>
    </w:p>
    <w:p w14:paraId="5226DBC7">
      <w:pPr>
        <w:pStyle w:val="966"/>
        <w:numPr>
          <w:ilvl w:val="0"/>
          <w:numId w:val="9"/>
        </w:numPr>
        <w:pBdr/>
        <w:spacing/>
        <w:ind/>
        <w:jc w:val="left"/>
        <w:rPr/>
      </w:pPr>
      <w:r>
        <w:rPr>
          <w:highlight w:val="none"/>
        </w:rPr>
        <w:t xml:space="preserve">mother</w:t>
      </w:r>
      <w:r/>
    </w:p>
    <w:p w14:paraId="3EF77637">
      <w:pPr>
        <w:pStyle w:val="966"/>
        <w:numPr>
          <w:ilvl w:val="0"/>
          <w:numId w:val="9"/>
        </w:numPr>
        <w:pBdr/>
        <w:spacing/>
        <w:ind/>
        <w:jc w:val="left"/>
        <w:rPr/>
      </w:pPr>
      <w:r>
        <w:rPr>
          <w:highlight w:val="none"/>
        </w:rPr>
        <w:t xml:space="preserve">females</w:t>
      </w:r>
      <w:r/>
    </w:p>
    <w:p w14:paraId="2BB4AC8E">
      <w:pPr>
        <w:pStyle w:val="966"/>
        <w:numPr>
          <w:ilvl w:val="0"/>
          <w:numId w:val="9"/>
        </w:numPr>
        <w:pBdr/>
        <w:spacing/>
        <w:ind/>
        <w:jc w:val="left"/>
        <w:rPr/>
      </w:pPr>
      <w:r>
        <w:rPr>
          <w:highlight w:val="none"/>
        </w:rPr>
        <w:t xml:space="preserve">the mind, common sense, memory</w:t>
      </w:r>
      <w:r/>
    </w:p>
    <w:p w14:paraId="01D5E929">
      <w:pPr>
        <w:pStyle w:val="966"/>
        <w:numPr>
          <w:ilvl w:val="0"/>
          <w:numId w:val="9"/>
        </w:numPr>
        <w:pBdr/>
        <w:spacing/>
        <w:ind/>
        <w:jc w:val="left"/>
        <w:rPr/>
      </w:pPr>
      <w:r>
        <w:rPr>
          <w:highlight w:val="none"/>
        </w:rPr>
        <w:t xml:space="preserve">the public, mass consciousness</w:t>
      </w:r>
      <w:r/>
    </w:p>
    <w:p w14:paraId="153F4E7E">
      <w:pPr>
        <w:pStyle w:val="966"/>
        <w:numPr>
          <w:ilvl w:val="0"/>
          <w:numId w:val="9"/>
        </w:numPr>
        <w:pBdr/>
        <w:spacing/>
        <w:ind/>
        <w:jc w:val="left"/>
        <w:rPr/>
      </w:pPr>
      <w:r>
        <w:rPr>
          <w:highlight w:val="none"/>
        </w:rPr>
        <w:t xml:space="preserve">emotions</w:t>
      </w:r>
      <w:r/>
    </w:p>
    <w:p w14:paraId="7CEE2AD0">
      <w:pPr>
        <w:pStyle w:val="966"/>
        <w:numPr>
          <w:ilvl w:val="0"/>
          <w:numId w:val="9"/>
        </w:numPr>
        <w:pBdr/>
        <w:spacing/>
        <w:ind/>
        <w:jc w:val="left"/>
        <w:rPr/>
      </w:pPr>
      <w:r>
        <w:rPr>
          <w:highlight w:val="none"/>
        </w:rPr>
        <w:t xml:space="preserve">general well being (affluence, fortune, recognition and fame)</w:t>
      </w:r>
      <w:r/>
    </w:p>
    <w:p w14:paraId="59BE4455">
      <w:pPr>
        <w:pStyle w:val="966"/>
        <w:numPr>
          <w:ilvl w:val="0"/>
          <w:numId w:val="9"/>
        </w:numPr>
        <w:pBdr/>
        <w:spacing/>
        <w:ind/>
        <w:jc w:val="left"/>
        <w:rPr/>
      </w:pPr>
      <w:r>
        <w:rPr>
          <w:highlight w:val="none"/>
        </w:rPr>
        <w:t xml:space="preserve">fluctuations, moodiness, instability</w:t>
      </w:r>
      <w:r/>
    </w:p>
    <w:p w14:paraId="22E067D9">
      <w:pPr>
        <w:pStyle w:val="966"/>
        <w:numPr>
          <w:ilvl w:val="0"/>
          <w:numId w:val="9"/>
        </w:numPr>
        <w:pBdr/>
        <w:spacing/>
        <w:ind/>
        <w:jc w:val="left"/>
        <w:rPr/>
      </w:pPr>
      <w:r>
        <w:rPr>
          <w:highlight w:val="none"/>
        </w:rPr>
        <w:t xml:space="preserve">sensitivity, femininity</w:t>
      </w:r>
      <w:r/>
    </w:p>
    <w:p w14:paraId="285471A6">
      <w:pPr>
        <w:pStyle w:val="966"/>
        <w:numPr>
          <w:ilvl w:val="0"/>
          <w:numId w:val="9"/>
        </w:numPr>
        <w:pBdr/>
        <w:spacing/>
        <w:ind/>
        <w:jc w:val="left"/>
        <w:rPr/>
      </w:pPr>
      <w:r>
        <w:rPr>
          <w:highlight w:val="none"/>
        </w:rPr>
        <w:t xml:space="preserve">milk, grains, liquids</w:t>
      </w:r>
      <w:r/>
    </w:p>
    <w:p w14:paraId="583D77A5">
      <w:pPr>
        <w:pStyle w:val="966"/>
        <w:numPr>
          <w:ilvl w:val="0"/>
          <w:numId w:val="9"/>
        </w:numPr>
        <w:pBdr/>
        <w:spacing/>
        <w:ind/>
        <w:jc w:val="left"/>
        <w:rPr/>
      </w:pPr>
      <w:r>
        <w:rPr>
          <w:highlight w:val="none"/>
        </w:rPr>
        <w:t xml:space="preserve">growth (health in childhood), fertility</w:t>
      </w:r>
      <w:r/>
    </w:p>
    <w:p w14:paraId="3F8C5B9F">
      <w:pPr>
        <w:pStyle w:val="966"/>
        <w:numPr>
          <w:ilvl w:val="0"/>
          <w:numId w:val="9"/>
        </w:numPr>
        <w:pBdr/>
        <w:spacing/>
        <w:ind/>
        <w:jc w:val="left"/>
        <w:rPr/>
      </w:pPr>
      <w:r>
        <w:rPr>
          <w:highlight w:val="none"/>
        </w:rPr>
        <w:t xml:space="preserve">cooks, nurses, caterers I</w:t>
      </w:r>
      <w:r/>
    </w:p>
    <w:p w14:paraId="10472EEF">
      <w:pPr>
        <w:pStyle w:val="966"/>
        <w:numPr>
          <w:ilvl w:val="0"/>
          <w:numId w:val="9"/>
        </w:numPr>
        <w:pBdr/>
        <w:spacing/>
        <w:ind/>
        <w:jc w:val="left"/>
        <w:rPr/>
      </w:pPr>
      <w:r>
        <w:rPr>
          <w:highlight w:val="none"/>
        </w:rPr>
        <w:t xml:space="preserve">eyesight</w:t>
      </w:r>
      <w:r/>
    </w:p>
    <w:p w14:paraId="6323BF99">
      <w:pPr>
        <w:pStyle w:val="966"/>
        <w:numPr>
          <w:ilvl w:val="0"/>
          <w:numId w:val="9"/>
        </w:numPr>
        <w:pBdr/>
        <w:spacing/>
        <w:ind/>
        <w:jc w:val="left"/>
        <w:rPr/>
      </w:pPr>
      <w:r>
        <w:rPr>
          <w:highlight w:val="none"/>
        </w:rPr>
        <w:t xml:space="preserve">breasts, brain, stomach</w:t>
      </w:r>
      <w:r/>
    </w:p>
    <w:p w14:paraId="61958425">
      <w:pPr>
        <w:pStyle w:val="966"/>
        <w:numPr>
          <w:ilvl w:val="0"/>
          <w:numId w:val="9"/>
        </w:numPr>
        <w:pBdr/>
        <w:spacing/>
        <w:ind/>
        <w:jc w:val="left"/>
        <w:rPr/>
      </w:pPr>
      <w:r>
        <w:rPr>
          <w:highlight w:val="none"/>
        </w:rPr>
        <w:t xml:space="preserve">pearls</w:t>
      </w:r>
      <w:r/>
    </w:p>
    <w:p w14:paraId="2AAA4C50">
      <w:pPr>
        <w:pStyle w:val="966"/>
        <w:numPr>
          <w:ilvl w:val="0"/>
          <w:numId w:val="9"/>
        </w:numPr>
        <w:pBdr/>
        <w:spacing/>
        <w:ind/>
        <w:jc w:val="left"/>
        <w:rPr/>
      </w:pPr>
      <w:r>
        <w:rPr>
          <w:highlight w:val="none"/>
        </w:rPr>
        <w:t xml:space="preserve">the metal silver</w:t>
      </w:r>
      <w:r/>
    </w:p>
    <w:p w14:paraId="45BFCE1D">
      <w:pPr>
        <w:pStyle w:val="966"/>
        <w:numPr>
          <w:ilvl w:val="0"/>
          <w:numId w:val="9"/>
        </w:numPr>
        <w:pBdr/>
        <w:spacing/>
        <w:ind/>
        <w:jc w:val="left"/>
        <w:rPr/>
      </w:pPr>
      <w:r>
        <w:rPr>
          <w:highlight w:val="none"/>
        </w:rPr>
        <w:t xml:space="preserve">northwestern direction</w:t>
      </w:r>
      <w:r/>
    </w:p>
    <w:p w14:paraId="195FACEC">
      <w:pPr>
        <w:pStyle w:val="966"/>
        <w:numPr>
          <w:ilvl w:val="0"/>
          <w:numId w:val="9"/>
        </w:num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Monday</w:t>
      </w:r>
      <w:r>
        <w:rPr>
          <w:highlight w:val="none"/>
        </w:rPr>
      </w:r>
      <w:r>
        <w:rPr>
          <w:highlight w:val="none"/>
        </w:rPr>
      </w:r>
    </w:p>
    <w:p w14:paraId="751A0FC2">
      <w:pPr>
        <w:pStyle w:val="966"/>
        <w:numPr>
          <w:ilvl w:val="0"/>
          <w:numId w:val="9"/>
        </w:num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menstrual cycle</w:t>
      </w:r>
      <w:r>
        <w:rPr>
          <w:highlight w:val="none"/>
        </w:rPr>
      </w:r>
    </w:p>
    <w:p w14:paraId="04A08E3B">
      <w:pPr>
        <w:pStyle w:val="966"/>
        <w:numPr>
          <w:ilvl w:val="0"/>
          <w:numId w:val="9"/>
        </w:num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7A407DE5">
      <w:pPr>
        <w:pStyle w:val="905"/>
        <w:pBdr/>
        <w:spacing/>
        <w:ind/>
        <w:rPr>
          <w:highlight w:val="none"/>
        </w:rPr>
      </w:pPr>
      <w:r/>
      <w:bookmarkStart w:id="30" w:name="_Toc18"/>
      <w:r>
        <w:rPr>
          <w:highlight w:val="none"/>
        </w:rPr>
        <w:t xml:space="preserve">Tithi</w:t>
      </w:r>
      <w:r>
        <w:rPr>
          <w:highlight w:val="none"/>
        </w:rPr>
        <w:t xml:space="preserve"> Reference </w:t>
      </w:r>
      <w:r>
        <w:rPr>
          <w:highlight w:val="none"/>
        </w:rPr>
        <w:t xml:space="preserve"> </w:t>
      </w:r>
      <w:r/>
      <w:bookmarkEnd w:id="30"/>
      <w:r/>
      <w:r>
        <w:rPr>
          <w:highlight w:val="none"/>
        </w:rPr>
      </w:r>
    </w:p>
    <w:p w14:paraId="75A9006A">
      <w:pPr>
        <w:pStyle w:val="906"/>
        <w:pBdr/>
        <w:spacing/>
        <w:ind/>
        <w:rPr>
          <w:highlight w:val="none"/>
          <w14:ligatures w14:val="none"/>
        </w:rPr>
      </w:pPr>
      <w:r/>
      <w:bookmarkStart w:id="31" w:name="_Toc19"/>
      <w:r>
        <w:rPr>
          <w:highlight w:val="none"/>
        </w:rPr>
        <w:t xml:space="preserve">Shukla Paksha </w:t>
      </w:r>
      <w:r>
        <w:rPr>
          <w:highlight w:val="none"/>
        </w:rPr>
        <w:t xml:space="preserve">&amp; Tithi</w:t>
      </w:r>
      <w:r>
        <w:rPr>
          <w:highlight w:val="none"/>
        </w:rPr>
        <w:t xml:space="preserve"> (Waxing Phase — Gaining Light)</w:t>
      </w:r>
      <w:r>
        <w:rPr>
          <w:highlight w:val="none"/>
        </w:rPr>
        <w:tab/>
      </w:r>
      <w:r/>
      <w:bookmarkEnd w:id="31"/>
      <w:r/>
      <w:r>
        <w:rPr>
          <w:highlight w:val="none"/>
        </w:rPr>
      </w:r>
    </w:p>
    <w:tbl>
      <w:tblPr>
        <w:tblStyle w:val="77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02"/>
        <w:gridCol w:w="1294"/>
        <w:gridCol w:w="4227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2" w:type="dxa"/>
            <w:vAlign w:val="center"/>
          </w:tcPr>
          <w:p w14:paraId="2A64092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Tithi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6899D35A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27" w:type="dxa"/>
            <w:vAlign w:val="center"/>
          </w:tcPr>
          <w:p w14:paraId="5CD2F337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Phase &amp; Brightness Level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2" w:type="dxa"/>
            <w:vAlign w:val="center"/>
          </w:tcPr>
          <w:p w14:paraId="60C4996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4F365EC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Pratipada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27" w:type="dxa"/>
            <w:vAlign w:val="center"/>
          </w:tcPr>
          <w:p w14:paraId="332CCFEB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~0% – 7% (Just after New Moon)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2" w:type="dxa"/>
            <w:vAlign w:val="center"/>
          </w:tcPr>
          <w:p w14:paraId="608E7DF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1CD3E997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Dwitiya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27" w:type="dxa"/>
            <w:vAlign w:val="center"/>
          </w:tcPr>
          <w:p w14:paraId="1EC8C182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~7% – 13%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2" w:type="dxa"/>
            <w:vAlign w:val="center"/>
          </w:tcPr>
          <w:p w14:paraId="39926AC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734926DE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Tritiya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27" w:type="dxa"/>
            <w:vAlign w:val="center"/>
          </w:tcPr>
          <w:p w14:paraId="0260759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~13% – 20%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2" w:type="dxa"/>
            <w:vAlign w:val="center"/>
          </w:tcPr>
          <w:p w14:paraId="6DBFADDB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47113E3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Chaturthi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27" w:type="dxa"/>
            <w:vAlign w:val="center"/>
          </w:tcPr>
          <w:p w14:paraId="0324DBBE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~20% – 27%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2" w:type="dxa"/>
            <w:vAlign w:val="center"/>
          </w:tcPr>
          <w:p w14:paraId="184B7DC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266BFC43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Panchami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27" w:type="dxa"/>
            <w:vAlign w:val="center"/>
          </w:tcPr>
          <w:p w14:paraId="1D87488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~27% – 33%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2" w:type="dxa"/>
            <w:vAlign w:val="center"/>
          </w:tcPr>
          <w:p w14:paraId="2EC10982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7CAB5D7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Shasthi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27" w:type="dxa"/>
            <w:vAlign w:val="center"/>
          </w:tcPr>
          <w:p w14:paraId="502E0840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~33% – 40%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2" w:type="dxa"/>
            <w:vAlign w:val="center"/>
          </w:tcPr>
          <w:p w14:paraId="058D1C5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5903F43A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Saptami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27" w:type="dxa"/>
            <w:vAlign w:val="center"/>
          </w:tcPr>
          <w:p w14:paraId="5835D6C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~40% – 47%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2" w:type="dxa"/>
            <w:vAlign w:val="center"/>
          </w:tcPr>
          <w:p w14:paraId="79A2C7AB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0509CF99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Ashtami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27" w:type="dxa"/>
            <w:vAlign w:val="center"/>
          </w:tcPr>
          <w:p w14:paraId="6BAA63D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~50% (First Quarter / Half Moon)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2" w:type="dxa"/>
            <w:vAlign w:val="center"/>
          </w:tcPr>
          <w:p w14:paraId="379F72D2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3F44C7D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Navami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27" w:type="dxa"/>
            <w:vAlign w:val="center"/>
          </w:tcPr>
          <w:p w14:paraId="72F1934A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~53% – 60%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2" w:type="dxa"/>
            <w:vAlign w:val="center"/>
          </w:tcPr>
          <w:p w14:paraId="15A2D31A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5DC456B1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Dashami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27" w:type="dxa"/>
            <w:vAlign w:val="center"/>
          </w:tcPr>
          <w:p w14:paraId="0BD040AE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~60% – 67%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2" w:type="dxa"/>
            <w:vAlign w:val="center"/>
          </w:tcPr>
          <w:p w14:paraId="1CD936D7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68EA807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Ekadashi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27" w:type="dxa"/>
            <w:vAlign w:val="center"/>
          </w:tcPr>
          <w:p w14:paraId="011A3ED9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~67% – 73%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2" w:type="dxa"/>
            <w:vAlign w:val="center"/>
          </w:tcPr>
          <w:p w14:paraId="38D4AD0D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12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12A502A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Dwadashi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27" w:type="dxa"/>
            <w:vAlign w:val="center"/>
          </w:tcPr>
          <w:p w14:paraId="64A73D4B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~73% – 80%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2" w:type="dxa"/>
            <w:vAlign w:val="center"/>
          </w:tcPr>
          <w:p w14:paraId="4D06FB61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13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3B61D352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Trayodashi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27" w:type="dxa"/>
            <w:vAlign w:val="center"/>
          </w:tcPr>
          <w:p w14:paraId="3658E44E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~80% – 87%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2" w:type="dxa"/>
            <w:vAlign w:val="center"/>
          </w:tcPr>
          <w:p w14:paraId="5BCD4EBB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14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46CCB54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Chaturdashi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27" w:type="dxa"/>
            <w:vAlign w:val="center"/>
          </w:tcPr>
          <w:p w14:paraId="6451FF47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~87% – 93%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2" w:type="dxa"/>
            <w:vAlign w:val="center"/>
          </w:tcPr>
          <w:p w14:paraId="7F0F35A2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68837681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Purnima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27" w:type="dxa"/>
            <w:vAlign w:val="center"/>
          </w:tcPr>
          <w:p w14:paraId="69B266F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100% (Full Moon — Peak Brightness)</w:t>
            </w:r>
            <w:r/>
          </w:p>
        </w:tc>
      </w:tr>
    </w:tbl>
    <w:p w14:paraId="210F6F6E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8B6E27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606EA2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26FF35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519A74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E8E56C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0455B5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D23DEF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3B9057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3EDF0F">
      <w:pPr>
        <w:pStyle w:val="906"/>
        <w:pBdr/>
        <w:spacing/>
        <w:ind/>
        <w:rPr/>
      </w:pPr>
      <w:r/>
      <w:bookmarkStart w:id="32" w:name="_Toc20"/>
      <w:r>
        <w:t xml:space="preserve">Krishna Paksha &amp; </w:t>
      </w:r>
      <w:r>
        <w:t xml:space="preserve">Tithi </w:t>
      </w:r>
      <w:r>
        <w:t xml:space="preserve"> (Waning Phase — Losing Light)</w:t>
      </w:r>
      <w:r/>
      <w:bookmarkEnd w:id="32"/>
      <w:r/>
      <w:r/>
    </w:p>
    <w:tbl>
      <w:tblPr>
        <w:tblStyle w:val="77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34"/>
        <w:gridCol w:w="1294"/>
        <w:gridCol w:w="4387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4" w:type="dxa"/>
            <w:vAlign w:val="center"/>
          </w:tcPr>
          <w:p w14:paraId="488435F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Tithi 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79589266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87" w:type="dxa"/>
            <w:vAlign w:val="center"/>
          </w:tcPr>
          <w:p w14:paraId="07B6E3F3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Phase &amp; Brightness Level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4" w:type="dxa"/>
            <w:vAlign w:val="center"/>
          </w:tcPr>
          <w:p w14:paraId="6EE464A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60F8094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Pratipada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87" w:type="dxa"/>
            <w:vAlign w:val="center"/>
          </w:tcPr>
          <w:p w14:paraId="6262360E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~93% – 100% (Just after Full Moon)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4" w:type="dxa"/>
            <w:vAlign w:val="center"/>
          </w:tcPr>
          <w:p w14:paraId="5275DA9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0C03767A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Dwitiya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87" w:type="dxa"/>
            <w:vAlign w:val="center"/>
          </w:tcPr>
          <w:p w14:paraId="69B21A22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~87% – 93%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4" w:type="dxa"/>
            <w:vAlign w:val="center"/>
          </w:tcPr>
          <w:p w14:paraId="6519447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53D5F9D6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Tritiya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87" w:type="dxa"/>
            <w:vAlign w:val="center"/>
          </w:tcPr>
          <w:p w14:paraId="7F012776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~80% – 87%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4" w:type="dxa"/>
            <w:vAlign w:val="center"/>
          </w:tcPr>
          <w:p w14:paraId="778109E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081E004B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Chaturthi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87" w:type="dxa"/>
            <w:vAlign w:val="center"/>
          </w:tcPr>
          <w:p w14:paraId="2AA092FA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~73% – 80%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4" w:type="dxa"/>
            <w:vAlign w:val="center"/>
          </w:tcPr>
          <w:p w14:paraId="4D92654E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6A0D6597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Panchami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87" w:type="dxa"/>
            <w:vAlign w:val="center"/>
          </w:tcPr>
          <w:p w14:paraId="1103703B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~67% – 73%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4" w:type="dxa"/>
            <w:vAlign w:val="center"/>
          </w:tcPr>
          <w:p w14:paraId="5830AD2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45619902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Shasthi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87" w:type="dxa"/>
            <w:vAlign w:val="center"/>
          </w:tcPr>
          <w:p w14:paraId="315B705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~60% – 67%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4" w:type="dxa"/>
            <w:vAlign w:val="center"/>
          </w:tcPr>
          <w:p w14:paraId="79537EE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33B15873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Saptami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87" w:type="dxa"/>
            <w:vAlign w:val="center"/>
          </w:tcPr>
          <w:p w14:paraId="14647389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~53% – 60%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4" w:type="dxa"/>
            <w:vAlign w:val="center"/>
          </w:tcPr>
          <w:p w14:paraId="1039EC4A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5B0E1FC3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Ashtami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87" w:type="dxa"/>
            <w:vAlign w:val="center"/>
          </w:tcPr>
          <w:p w14:paraId="2037D8AD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~50% (Third Quarter / Half Moon)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4" w:type="dxa"/>
            <w:vAlign w:val="center"/>
          </w:tcPr>
          <w:p w14:paraId="73A54C3B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18D8B5C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Navami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87" w:type="dxa"/>
            <w:vAlign w:val="center"/>
          </w:tcPr>
          <w:p w14:paraId="1F6C4EF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~40% – 47%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4" w:type="dxa"/>
            <w:vAlign w:val="center"/>
          </w:tcPr>
          <w:p w14:paraId="18E1F1C6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1DD5726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Dashami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87" w:type="dxa"/>
            <w:vAlign w:val="center"/>
          </w:tcPr>
          <w:p w14:paraId="3D88D68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~33% – 40%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4" w:type="dxa"/>
            <w:vAlign w:val="center"/>
          </w:tcPr>
          <w:p w14:paraId="608FB7E0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4F314B8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Ekadashi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87" w:type="dxa"/>
            <w:vAlign w:val="center"/>
          </w:tcPr>
          <w:p w14:paraId="58F68E1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~27% – 33%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4" w:type="dxa"/>
            <w:vAlign w:val="center"/>
          </w:tcPr>
          <w:p w14:paraId="360CB05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12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3C0F4B0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Dwadashi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87" w:type="dxa"/>
            <w:vAlign w:val="center"/>
          </w:tcPr>
          <w:p w14:paraId="312D1E79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~20% – 27%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4" w:type="dxa"/>
            <w:vAlign w:val="center"/>
          </w:tcPr>
          <w:p w14:paraId="42AA9709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13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0C9E29EE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Trayodashi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87" w:type="dxa"/>
            <w:vAlign w:val="center"/>
          </w:tcPr>
          <w:p w14:paraId="5260A5F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~13% – 20%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4" w:type="dxa"/>
            <w:vAlign w:val="center"/>
          </w:tcPr>
          <w:p w14:paraId="625EE352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14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200D647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Chaturdashi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87" w:type="dxa"/>
            <w:vAlign w:val="center"/>
          </w:tcPr>
          <w:p w14:paraId="67382A61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~7% – 13%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4" w:type="dxa"/>
            <w:vAlign w:val="center"/>
          </w:tcPr>
          <w:p w14:paraId="6811C0CB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4" w:type="dxa"/>
            <w:vAlign w:val="center"/>
          </w:tcPr>
          <w:p w14:paraId="566F87D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Amavasya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87" w:type="dxa"/>
            <w:vAlign w:val="center"/>
          </w:tcPr>
          <w:p w14:paraId="6E4F1B53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0% (New Moon — Complete Darkness)</w:t>
            </w:r>
            <w:r/>
          </w:p>
        </w:tc>
      </w:tr>
    </w:tbl>
    <w:p w14:paraId="6F3FF94A">
      <w:pPr>
        <w:pBdr/>
        <w:spacing/>
        <w:ind w:firstLine="0" w:left="72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67D0F5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4065697">
      <w:pPr>
        <w:pStyle w:val="904"/>
        <w:pBdr/>
        <w:spacing/>
        <w:ind/>
        <w:rPr>
          <w:highlight w:val="none"/>
        </w:rPr>
      </w:pPr>
      <w:r/>
      <w:bookmarkStart w:id="33" w:name="_Toc21"/>
      <w:r>
        <w:rPr>
          <w:sz w:val="44"/>
          <w:szCs w:val="44"/>
          <w:highlight w:val="none"/>
        </w:rPr>
        <w:t xml:space="preserve">♂</w:t>
      </w:r>
      <w:r>
        <w:rPr>
          <w:highlight w:val="none"/>
        </w:rPr>
        <w:t xml:space="preserve"> MARS</w:t>
      </w:r>
      <w:r/>
      <w:bookmarkEnd w:id="33"/>
      <w:r/>
      <w:r>
        <w:rPr>
          <w:highlight w:val="none"/>
        </w:rPr>
      </w:r>
    </w:p>
    <w:p w14:paraId="06549F6D">
      <w:pPr>
        <w:pBdr/>
        <w:spacing/>
        <w:ind/>
        <w:rPr>
          <w:highlight w:val="none"/>
        </w:rPr>
      </w:pPr>
      <w:r>
        <w:rPr>
          <w:highlight w:val="none"/>
        </w:rPr>
        <w:t xml:space="preserve">Page </w:t>
      </w:r>
      <w:r>
        <w:rPr>
          <w:highlight w:val="none"/>
        </w:rPr>
        <w:t xml:space="preserve">57</w:t>
      </w:r>
      <w:r>
        <w:rPr>
          <w:highlight w:val="none"/>
        </w:rPr>
      </w:r>
      <w:r>
        <w:rPr>
          <w:highlight w:val="none"/>
        </w:rPr>
      </w:r>
    </w:p>
    <w:p w14:paraId="15AD11EF">
      <w:pPr>
        <w:pStyle w:val="904"/>
        <w:pBdr/>
        <w:spacing/>
        <w:ind/>
        <w:rPr>
          <w:highlight w:val="none"/>
        </w:rPr>
      </w:pPr>
      <w:r/>
      <w:bookmarkStart w:id="34" w:name="_Toc22"/>
      <w:r>
        <w:rPr>
          <w:highlight w:val="none"/>
        </w:rPr>
        <w:t xml:space="preserve">Notes on mars</w:t>
      </w:r>
      <w:r/>
      <w:bookmarkEnd w:id="34"/>
      <w:r/>
      <w:r>
        <w:rPr>
          <w:highlight w:val="none"/>
        </w:rPr>
      </w:r>
    </w:p>
    <w:p w14:paraId="0B232AD0">
      <w:pPr>
        <w:pBdr/>
        <w:spacing/>
        <w:ind/>
        <w:rPr>
          <w:highlight w:val="none"/>
        </w:rPr>
      </w:pPr>
      <w:r>
        <w:rPr>
          <w:highlight w:val="none"/>
        </w:rPr>
        <w:t xml:space="preserve">Mars is the indicator of brothers and sisters, except for the eldest.</w:t>
      </w:r>
      <w:r>
        <w:rPr>
          <w:highlight w:val="none"/>
        </w:rPr>
        <w:t xml:space="preserve"> a malefic such as </w:t>
      </w:r>
      <w:r>
        <w:rPr>
          <w:highlight w:val="none"/>
        </w:rPr>
        <w:t xml:space="preserve">Mars causes troubles, disputes, and miseries unless it is posited in one of the upachaya, </w:t>
      </w:r>
      <w:r>
        <w:rPr>
          <w:highlight w:val="none"/>
        </w:rPr>
        <w:t xml:space="preserve">or growing, houses </w:t>
      </w:r>
      <w:r>
        <w:rPr>
          <w:b/>
          <w:bCs/>
          <w:highlight w:val="none"/>
        </w:rPr>
        <w:t xml:space="preserve">(the 3rd, 6th, 10th, or 11th)</w:t>
      </w:r>
      <w:r>
        <w:rPr>
          <w:highlight w:val="none"/>
        </w:rPr>
        <w:t xml:space="preserve">, where malefics produce good effects. </w:t>
      </w:r>
      <w:r>
        <w:rPr>
          <w:highlight w:val="none"/>
        </w:rPr>
        <w:t xml:space="preserve">Even though malefics are good in these houses, malefics in the 3rd will hurt brothers </w:t>
      </w:r>
      <w:r>
        <w:rPr>
          <w:highlight w:val="none"/>
        </w:rPr>
        <w:t xml:space="preserve">and sisters, while malefics in the 11th may hurt the eldest sibling, friends, and groups. </w:t>
      </w:r>
      <w:r>
        <w:rPr>
          <w:highlight w:val="none"/>
        </w:rPr>
        <w:t xml:space="preserve">Mars is masculine, dry, and fiery. It is best placed in the 10th house, where it receives </w:t>
      </w:r>
      <w:r>
        <w:rPr>
          <w:highlight w:val="none"/>
        </w:rPr>
        <w:t xml:space="preserve">dik bala, or directional strength. It operates best in </w:t>
      </w:r>
      <w:r>
        <w:rPr>
          <w:b/>
          <w:bCs/>
          <w:highlight w:val="none"/>
        </w:rPr>
        <w:t xml:space="preserve">Capricorn</w:t>
      </w:r>
      <w:r>
        <w:rPr>
          <w:highlight w:val="none"/>
        </w:rPr>
        <w:t xml:space="preserve">, its exalted sign, and </w:t>
      </w:r>
      <w:r>
        <w:rPr>
          <w:highlight w:val="none"/>
        </w:rPr>
        <w:t xml:space="preserve">worst in </w:t>
      </w:r>
      <w:r>
        <w:rPr>
          <w:b/>
          <w:bCs/>
          <w:highlight w:val="none"/>
        </w:rPr>
        <w:t xml:space="preserve">Cancer</w:t>
      </w:r>
      <w:r>
        <w:rPr>
          <w:highlight w:val="none"/>
        </w:rPr>
        <w:t xml:space="preserve">, its fallen placement. It also functions well in Aries and Scorpio, the </w:t>
      </w:r>
      <w:r>
        <w:rPr>
          <w:highlight w:val="none"/>
        </w:rPr>
        <w:t xml:space="preserve">signs it rules. The </w:t>
      </w:r>
      <w:r>
        <w:rPr>
          <w:highlight w:val="none"/>
        </w:rPr>
        <w:t xml:space="preserve">friends who welcome Mars in their houses are the </w:t>
      </w:r>
      <w:r>
        <w:rPr>
          <w:b/>
          <w:bCs/>
          <w:color w:val="70ad47" w:themeColor="accent6"/>
          <w:highlight w:val="none"/>
        </w:rPr>
        <w:t xml:space="preserve">Sun</w:t>
      </w:r>
      <w:r>
        <w:rPr>
          <w:color w:val="70ad47" w:themeColor="accent6"/>
          <w:highlight w:val="none"/>
        </w:rPr>
        <w:t xml:space="preserve">, </w:t>
      </w:r>
      <w:r>
        <w:rPr>
          <w:b/>
          <w:bCs/>
          <w:color w:val="70ad47" w:themeColor="accent6"/>
          <w:highlight w:val="none"/>
        </w:rPr>
        <w:t xml:space="preserve">Moon</w:t>
      </w:r>
      <w:r>
        <w:rPr>
          <w:highlight w:val="none"/>
        </w:rPr>
        <w:t xml:space="preserve">, and </w:t>
      </w:r>
      <w:r>
        <w:rPr>
          <w:b/>
          <w:bCs/>
          <w:color w:val="c00000"/>
          <w:highlight w:val="none"/>
        </w:rPr>
        <w:t xml:space="preserve">Jupiter</w:t>
      </w:r>
      <w:r>
        <w:rPr>
          <w:color w:val="c00000"/>
          <w:highlight w:val="none"/>
        </w:rPr>
        <w:t xml:space="preserve">. </w:t>
      </w:r>
      <w:r>
        <w:rPr>
          <w:b/>
          <w:bCs/>
          <w:color w:val="c00000"/>
          <w:highlight w:val="none"/>
        </w:rPr>
        <w:t xml:space="preserve">Mercury </w:t>
      </w:r>
      <w:r>
        <w:rPr>
          <w:highlight w:val="none"/>
        </w:rPr>
        <w:t xml:space="preserve">is </w:t>
      </w:r>
      <w:r>
        <w:rPr>
          <w:highlight w:val="none"/>
        </w:rPr>
        <w:t xml:space="preserve">its enemy, while </w:t>
      </w:r>
      <w:r>
        <w:rPr>
          <w:color w:val="ffc000" w:themeColor="accent4"/>
          <w:highlight w:val="none"/>
        </w:rPr>
        <w:t xml:space="preserve">Venus and Saturn </w:t>
      </w:r>
      <w:r>
        <w:rPr>
          <w:highlight w:val="none"/>
        </w:rPr>
        <w:t xml:space="preserve">are neutral in friendship. </w:t>
      </w:r>
      <w:r>
        <w:rPr>
          <w:highlight w:val="none"/>
        </w:rPr>
      </w:r>
      <w:r>
        <w:rPr>
          <w:highlight w:val="none"/>
        </w:rPr>
      </w:r>
    </w:p>
    <w:p w14:paraId="7C276239">
      <w:pPr>
        <w:pStyle w:val="905"/>
        <w:pBdr/>
        <w:spacing/>
        <w:ind/>
        <w:rPr>
          <w:highlight w:val="none"/>
        </w:rPr>
      </w:pPr>
      <w:r/>
      <w:bookmarkStart w:id="35" w:name="_Toc23"/>
      <w:r>
        <w:rPr>
          <w:highlight w:val="none"/>
        </w:rPr>
        <w:t xml:space="preserve">INDICATIONS OF MARS</w:t>
      </w:r>
      <w:r/>
      <w:bookmarkEnd w:id="35"/>
      <w:r/>
      <w:r>
        <w:rPr>
          <w:highlight w:val="none"/>
        </w:rPr>
      </w:r>
    </w:p>
    <w:p w14:paraId="57E48543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brothers and sisters (except the eldest, which is ruled by Jupiter)</w:t>
      </w:r>
      <w:r/>
    </w:p>
    <w:p w14:paraId="00D6CBC8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courage, bravery, heroic deeds</w:t>
      </w:r>
      <w:r/>
    </w:p>
    <w:p w14:paraId="0B6DFEB8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sports</w:t>
      </w:r>
      <w:r/>
    </w:p>
    <w:p w14:paraId="1684FA3A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property</w:t>
      </w:r>
      <w:r/>
    </w:p>
    <w:p w14:paraId="60A850FA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computer work, mechanical or technical ability</w:t>
      </w:r>
      <w:r/>
    </w:p>
    <w:p w14:paraId="434D306A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builders, designers, engineers, surgeons, mechanics</w:t>
      </w:r>
      <w:r/>
    </w:p>
    <w:p w14:paraId="4B9170D0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the military, soldiers, police, war</w:t>
      </w:r>
      <w:r/>
    </w:p>
    <w:p w14:paraId="3C56F369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generals, commanders, rulers</w:t>
      </w:r>
      <w:r/>
    </w:p>
    <w:p w14:paraId="5FDE8550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accidents, violence, fires</w:t>
      </w:r>
      <w:r/>
    </w:p>
    <w:p w14:paraId="333EF9EA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cuts, burns, bruises</w:t>
      </w:r>
      <w:r>
        <w:rPr>
          <w:highlight w:val="none"/>
        </w:rPr>
      </w:r>
      <w:r/>
    </w:p>
    <w:p w14:paraId="05719DEE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ambition, motivation, desires</w:t>
      </w:r>
      <w:r/>
    </w:p>
    <w:p w14:paraId="4F3FE538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physical strength, forcefulness</w:t>
      </w:r>
      <w:r/>
    </w:p>
    <w:p w14:paraId="5E6D9428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temper, arguments, fights</w:t>
      </w:r>
      <w:r/>
    </w:p>
    <w:p w14:paraId="20E70463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weapons, guns, explosives</w:t>
      </w:r>
      <w:r/>
    </w:p>
    <w:p w14:paraId="74327215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energy, aggressiveness</w:t>
      </w:r>
      <w:r/>
    </w:p>
    <w:p w14:paraId="2D30FAF3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passions, sex</w:t>
      </w:r>
      <w:r/>
    </w:p>
    <w:p w14:paraId="20439BF2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medical operations</w:t>
      </w:r>
      <w:r/>
    </w:p>
    <w:p w14:paraId="5145A1B8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the blood, muscular system, bone marrow, fevers</w:t>
      </w:r>
      <w:r/>
    </w:p>
    <w:p w14:paraId="6CE3703B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Tuesday</w:t>
      </w:r>
      <w:r/>
    </w:p>
    <w:p w14:paraId="139F0F5C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southern direction</w:t>
      </w:r>
      <w:r/>
    </w:p>
    <w:p w14:paraId="5645FC7A">
      <w:pPr>
        <w:pStyle w:val="96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red coral</w:t>
      </w:r>
      <w:r>
        <w:rPr>
          <w:highlight w:val="none"/>
        </w:rPr>
      </w:r>
      <w:r/>
    </w:p>
    <w:p w14:paraId="65506218">
      <w:pPr>
        <w:pBdr/>
        <w:shd w:val="nil" w:color="auto"/>
        <w:spacing/>
        <w:ind/>
        <w:rPr/>
      </w:pPr>
      <w:r>
        <w:br w:type="page" w:clear="all"/>
      </w:r>
      <w:r/>
    </w:p>
    <w:p w14:paraId="6F988875">
      <w:pPr>
        <w:pStyle w:val="903"/>
        <w:pBdr/>
        <w:spacing/>
        <w:ind/>
        <w:rPr/>
      </w:pPr>
      <w:r/>
      <w:bookmarkStart w:id="36" w:name="_Toc24"/>
      <w:r>
        <w:rPr>
          <w:highlight w:val="none"/>
        </w:rPr>
        <w:t xml:space="preserve">59</w:t>
      </w:r>
      <w:r/>
      <w:bookmarkEnd w:id="36"/>
      <w:r/>
      <w:r/>
    </w:p>
    <w:sectPr>
      <w:headerReference w:type="default" r:id="rId10"/>
      <w:headerReference w:type="first" r:id="rId11"/>
      <w:footerReference w:type="first" r:id="rId12"/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09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Open Sans">
    <w:panose1 w:val="020B060603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3CCBE68">
    <w:pPr>
      <w:pStyle w:val="939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040CA9DC">
    <w:pPr>
      <w:pStyle w:val="93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EC53DC">
    <w:pPr>
      <w:pStyle w:val="937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3463EFD5">
    <w:pPr>
      <w:pStyle w:val="93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AA5066">
    <w:pPr>
      <w:pStyle w:val="937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1129C7A3">
    <w:pPr>
      <w:pStyle w:val="93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11BE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D141C8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6A882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F37D0E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023132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6B48FF9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567FDD2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8F6DFF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C67318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C67318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C67318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E27805B"/>
    <w:lvl w:ilvl="0">
      <w:isLgl w:val="false"/>
      <w:lvlJc w:val="left"/>
      <w:lvlText w:val="v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250B386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47AB07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7">
    <w:name w:val="Table Grid"/>
    <w:basedOn w:val="9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 Light"/>
    <w:basedOn w:val="9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1"/>
    <w:basedOn w:val="9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2"/>
    <w:basedOn w:val="9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1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2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3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4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5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6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1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2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3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4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5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6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1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2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3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4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5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6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3">
    <w:name w:val="Heading 1"/>
    <w:basedOn w:val="962"/>
    <w:next w:val="962"/>
    <w:link w:val="913"/>
    <w:uiPriority w:val="9"/>
    <w:qFormat/>
    <w:pPr>
      <w:keepNext w:val="true"/>
      <w:keepLines w:val="true"/>
      <w:suppressLineNumbers w:val="false"/>
      <w:pBdr/>
      <w:spacing w:after="80" w:before="360"/>
      <w:ind/>
      <w:jc w:val="left"/>
      <w:outlineLvl w:val="0"/>
    </w:pPr>
    <w:rPr>
      <w:rFonts w:ascii="Arial" w:hAnsi="Arial" w:eastAsia="Arial" w:cs="Arial"/>
      <w:b/>
      <w:bCs/>
      <w:i w:val="0"/>
      <w:iCs w:val="0"/>
      <w:strike w:val="0"/>
      <w:color w:val="0f4761" w:themeColor="text1" w:themeTint="BF"/>
      <w:sz w:val="32"/>
      <w:szCs w:val="32"/>
      <w:u w:val="none"/>
      <w:vertAlign w:val="baseline"/>
    </w:rPr>
  </w:style>
  <w:style w:type="paragraph" w:styleId="904">
    <w:name w:val="Heading 2"/>
    <w:basedOn w:val="962"/>
    <w:next w:val="962"/>
    <w:link w:val="9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b/>
      <w:bCs/>
      <w:i w:val="0"/>
      <w:iCs w:val="0"/>
      <w:strike w:val="0"/>
      <w:color w:val="0f4761" w:themeColor="text1" w:themeTint="BF"/>
      <w:sz w:val="28"/>
      <w:szCs w:val="28"/>
      <w:u w:val="none"/>
      <w:vertAlign w:val="baseline"/>
    </w:rPr>
  </w:style>
  <w:style w:type="paragraph" w:styleId="905">
    <w:name w:val="Heading 3"/>
    <w:basedOn w:val="962"/>
    <w:next w:val="962"/>
    <w:link w:val="915"/>
    <w:uiPriority w:val="9"/>
    <w:unhideWhenUsed/>
    <w:qFormat/>
    <w:pPr>
      <w:keepNext w:val="true"/>
      <w:keepLines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80" w:before="160"/>
      <w:ind w:firstLine="0" w:left="0"/>
      <w:outlineLvl w:val="2"/>
    </w:pPr>
    <w:rPr>
      <w:rFonts w:ascii="Arial" w:hAnsi="Arial" w:eastAsia="Arial" w:cs="Arial"/>
      <w:b/>
      <w:bCs/>
      <w:i w:val="0"/>
      <w:iCs w:val="0"/>
      <w:strike w:val="0"/>
      <w:color w:val="0f4761" w:themeColor="text1" w:themeTint="BF"/>
      <w:sz w:val="24"/>
      <w:szCs w:val="24"/>
      <w:u w:val="none"/>
      <w:vertAlign w:val="baseline"/>
    </w:rPr>
  </w:style>
  <w:style w:type="paragraph" w:styleId="906">
    <w:name w:val="Heading 4"/>
    <w:basedOn w:val="962"/>
    <w:next w:val="962"/>
    <w:link w:val="9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b/>
      <w:bCs/>
      <w:i w:val="0"/>
      <w:iCs w:val="0"/>
      <w:strike w:val="0"/>
      <w:color w:val="0f4761" w:themeColor="text1" w:themeTint="BF"/>
      <w:sz w:val="22"/>
      <w:szCs w:val="22"/>
      <w:u w:val="none"/>
      <w:vertAlign w:val="baseline"/>
    </w:rPr>
  </w:style>
  <w:style w:type="paragraph" w:styleId="907">
    <w:name w:val="Heading 5"/>
    <w:basedOn w:val="962"/>
    <w:next w:val="962"/>
    <w:link w:val="9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b/>
      <w:bCs/>
      <w:i w:val="0"/>
      <w:iCs w:val="0"/>
      <w:strike w:val="0"/>
      <w:color w:val="0f4761" w:themeColor="text1" w:themeTint="BF"/>
      <w:sz w:val="22"/>
      <w:szCs w:val="22"/>
      <w:u w:val="none"/>
      <w:vertAlign w:val="baseline"/>
    </w:rPr>
  </w:style>
  <w:style w:type="paragraph" w:styleId="908">
    <w:name w:val="Heading 6"/>
    <w:basedOn w:val="962"/>
    <w:next w:val="962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b/>
      <w:bCs/>
      <w:i w:val="0"/>
      <w:iCs w:val="0"/>
      <w:strike w:val="0"/>
      <w:color w:val="595959" w:themeColor="text1" w:themeTint="BF"/>
      <w:sz w:val="22"/>
      <w:szCs w:val="22"/>
      <w:u w:val="none"/>
      <w:vertAlign w:val="baseline"/>
    </w:rPr>
  </w:style>
  <w:style w:type="paragraph" w:styleId="909">
    <w:name w:val="Heading 7"/>
    <w:basedOn w:val="962"/>
    <w:next w:val="962"/>
    <w:link w:val="9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b/>
      <w:bCs/>
      <w:i w:val="0"/>
      <w:iCs w:val="0"/>
      <w:strike w:val="0"/>
      <w:color w:val="595959" w:themeColor="text1" w:themeTint="BF"/>
      <w:sz w:val="22"/>
      <w:szCs w:val="22"/>
      <w:u w:val="none"/>
      <w:vertAlign w:val="baseline"/>
    </w:rPr>
  </w:style>
  <w:style w:type="paragraph" w:styleId="910">
    <w:name w:val="Heading 8"/>
    <w:basedOn w:val="962"/>
    <w:next w:val="962"/>
    <w:link w:val="92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b/>
      <w:bCs/>
      <w:i w:val="0"/>
      <w:iCs w:val="0"/>
      <w:strike w:val="0"/>
      <w:color w:val="272727" w:themeColor="text1" w:themeTint="BF"/>
      <w:sz w:val="22"/>
      <w:szCs w:val="22"/>
      <w:u w:val="none"/>
      <w:vertAlign w:val="baseline"/>
    </w:rPr>
  </w:style>
  <w:style w:type="paragraph" w:styleId="911">
    <w:name w:val="Heading 9"/>
    <w:basedOn w:val="962"/>
    <w:next w:val="962"/>
    <w:link w:val="92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b/>
      <w:bCs/>
      <w:i w:val="0"/>
      <w:iCs w:val="0"/>
      <w:strike w:val="0"/>
      <w:color w:val="272727" w:themeColor="text1" w:themeTint="BF"/>
      <w:sz w:val="22"/>
      <w:szCs w:val="22"/>
      <w:u w:val="none"/>
      <w:vertAlign w:val="baseline"/>
    </w:rPr>
  </w:style>
  <w:style w:type="character" w:styleId="912" w:default="1">
    <w:name w:val="Default Paragraph Font"/>
    <w:uiPriority w:val="1"/>
    <w:semiHidden/>
    <w:unhideWhenUsed/>
    <w:pPr>
      <w:pBdr/>
      <w:spacing/>
      <w:ind/>
    </w:pPr>
  </w:style>
  <w:style w:type="character" w:styleId="913">
    <w:name w:val="Heading 1 Char"/>
    <w:link w:val="903"/>
    <w:uiPriority w:val="9"/>
    <w:pPr>
      <w:pBdr/>
      <w:spacing/>
      <w:ind/>
    </w:pPr>
    <w:rPr>
      <w:b/>
      <w:bCs/>
      <w:i w:val="0"/>
      <w:iCs w:val="0"/>
      <w:strike w:val="0"/>
      <w:color w:val="404040" w:themeColor="text1" w:themeTint="BF"/>
      <w:u w:val="none"/>
      <w:vertAlign w:val="baseline"/>
    </w:rPr>
  </w:style>
  <w:style w:type="character" w:styleId="914">
    <w:name w:val="Heading 2 Char"/>
    <w:link w:val="904"/>
    <w:uiPriority w:val="9"/>
    <w:pPr>
      <w:pBdr/>
      <w:spacing/>
      <w:ind/>
    </w:pPr>
    <w:rPr>
      <w:b/>
      <w:bCs/>
      <w:i w:val="0"/>
      <w:iCs w:val="0"/>
      <w:strike w:val="0"/>
      <w:color w:val="404040" w:themeColor="text1" w:themeTint="BF"/>
      <w:sz w:val="28"/>
      <w:szCs w:val="28"/>
      <w:u w:val="none"/>
      <w:vertAlign w:val="baseline"/>
    </w:rPr>
  </w:style>
  <w:style w:type="character" w:styleId="915">
    <w:name w:val="Heading 3 Char"/>
    <w:link w:val="905"/>
    <w:uiPriority w:val="9"/>
    <w:pPr>
      <w:pBdr/>
      <w:spacing/>
      <w:ind/>
    </w:pPr>
    <w:rPr>
      <w:b/>
      <w:bCs/>
      <w:i w:val="0"/>
      <w:iCs w:val="0"/>
      <w:strike w:val="0"/>
      <w:color w:val="404040" w:themeColor="text1" w:themeTint="BF"/>
      <w:sz w:val="24"/>
      <w:szCs w:val="24"/>
      <w:u w:val="none"/>
      <w:vertAlign w:val="baseline"/>
    </w:rPr>
  </w:style>
  <w:style w:type="character" w:styleId="916">
    <w:name w:val="Heading 4 Char"/>
    <w:link w:val="906"/>
    <w:uiPriority w:val="9"/>
    <w:pPr>
      <w:pBdr/>
      <w:spacing/>
      <w:ind/>
    </w:pPr>
    <w:rPr>
      <w:b/>
      <w:bCs/>
      <w:i w:val="0"/>
      <w:iCs w:val="0"/>
      <w:strike w:val="0"/>
      <w:color w:val="404040" w:themeColor="text1" w:themeTint="BF"/>
      <w:sz w:val="22"/>
      <w:szCs w:val="22"/>
      <w:u w:val="none"/>
      <w:vertAlign w:val="baseline"/>
    </w:rPr>
  </w:style>
  <w:style w:type="character" w:styleId="917">
    <w:name w:val="Heading 5 Char"/>
    <w:link w:val="907"/>
    <w:uiPriority w:val="9"/>
    <w:pPr>
      <w:pBdr/>
      <w:spacing/>
      <w:ind/>
    </w:pPr>
    <w:rPr>
      <w:b/>
      <w:bCs/>
      <w:i w:val="0"/>
      <w:iCs w:val="0"/>
      <w:strike w:val="0"/>
      <w:color w:val="404040" w:themeColor="text1" w:themeTint="BF"/>
      <w:sz w:val="22"/>
      <w:szCs w:val="22"/>
      <w:u w:val="none"/>
      <w:vertAlign w:val="baseline"/>
    </w:rPr>
  </w:style>
  <w:style w:type="character" w:styleId="918">
    <w:name w:val="Heading 6 Char"/>
    <w:link w:val="908"/>
    <w:uiPriority w:val="9"/>
    <w:pPr>
      <w:pBdr/>
      <w:spacing/>
      <w:ind/>
    </w:pPr>
    <w:rPr>
      <w:b/>
      <w:bCs/>
      <w:i w:val="0"/>
      <w:iCs w:val="0"/>
      <w:strike w:val="0"/>
      <w:color w:val="404040" w:themeColor="text1" w:themeTint="BF"/>
      <w:sz w:val="22"/>
      <w:szCs w:val="22"/>
      <w:u w:val="none"/>
      <w:vertAlign w:val="baseline"/>
    </w:rPr>
  </w:style>
  <w:style w:type="character" w:styleId="919">
    <w:name w:val="Heading 7 Char"/>
    <w:link w:val="909"/>
    <w:uiPriority w:val="9"/>
    <w:pPr>
      <w:pBdr/>
      <w:spacing/>
      <w:ind/>
    </w:pPr>
    <w:rPr>
      <w:b/>
      <w:bCs/>
      <w:i w:val="0"/>
      <w:iCs w:val="0"/>
      <w:strike w:val="0"/>
      <w:color w:val="404040" w:themeColor="text1" w:themeTint="BF"/>
      <w:sz w:val="22"/>
      <w:szCs w:val="22"/>
      <w:u w:val="none"/>
      <w:vertAlign w:val="baseline"/>
    </w:rPr>
  </w:style>
  <w:style w:type="character" w:styleId="920">
    <w:name w:val="Heading 8 Char"/>
    <w:link w:val="910"/>
    <w:uiPriority w:val="9"/>
    <w:pPr>
      <w:pBdr/>
      <w:spacing/>
      <w:ind/>
    </w:pPr>
    <w:rPr>
      <w:b/>
      <w:bCs/>
      <w:i w:val="0"/>
      <w:iCs w:val="0"/>
      <w:strike w:val="0"/>
      <w:color w:val="404040" w:themeColor="text1" w:themeTint="BF"/>
      <w:sz w:val="22"/>
      <w:szCs w:val="22"/>
      <w:u w:val="none"/>
      <w:vertAlign w:val="baseline"/>
    </w:rPr>
  </w:style>
  <w:style w:type="character" w:styleId="921">
    <w:name w:val="Heading 9 Char"/>
    <w:link w:val="911"/>
    <w:uiPriority w:val="9"/>
    <w:pPr>
      <w:pBdr/>
      <w:spacing/>
      <w:ind/>
    </w:pPr>
    <w:rPr>
      <w:b/>
      <w:bCs/>
      <w:i w:val="0"/>
      <w:iCs w:val="0"/>
      <w:strike w:val="0"/>
      <w:color w:val="404040" w:themeColor="text1" w:themeTint="BF"/>
      <w:sz w:val="22"/>
      <w:szCs w:val="22"/>
      <w:u w:val="none"/>
      <w:vertAlign w:val="baseline"/>
    </w:rPr>
  </w:style>
  <w:style w:type="paragraph" w:styleId="922">
    <w:name w:val="Title"/>
    <w:basedOn w:val="962"/>
    <w:next w:val="962"/>
    <w:link w:val="923"/>
    <w:uiPriority w:val="10"/>
    <w:qFormat/>
    <w:pPr>
      <w:pBdr/>
      <w:spacing w:after="80" w:line="240" w:lineRule="auto"/>
      <w:ind/>
      <w:contextualSpacing w:val="true"/>
      <w:jc w:val="center"/>
    </w:pPr>
    <w:rPr>
      <w:rFonts w:ascii="Arial" w:hAnsi="Arial" w:eastAsia="Arial" w:cs="Arial"/>
      <w:color w:val="000000" w:themeColor="text1"/>
      <w:spacing w:val="-10"/>
      <w:sz w:val="52"/>
      <w:szCs w:val="52"/>
    </w:rPr>
  </w:style>
  <w:style w:type="character" w:styleId="923">
    <w:name w:val="Title Char"/>
    <w:link w:val="922"/>
    <w:uiPriority w:val="10"/>
    <w:pPr>
      <w:pBdr/>
      <w:spacing/>
      <w:ind/>
    </w:pPr>
    <w:rPr>
      <w:sz w:val="52"/>
      <w:szCs w:val="52"/>
    </w:rPr>
  </w:style>
  <w:style w:type="paragraph" w:styleId="924">
    <w:name w:val="Subtitle"/>
    <w:basedOn w:val="962"/>
    <w:next w:val="962"/>
    <w:link w:val="92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5">
    <w:name w:val="Subtitle Char"/>
    <w:basedOn w:val="912"/>
    <w:link w:val="92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6">
    <w:name w:val="Quote"/>
    <w:basedOn w:val="962"/>
    <w:next w:val="962"/>
    <w:link w:val="92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7">
    <w:name w:val="Quote Char"/>
    <w:basedOn w:val="912"/>
    <w:link w:val="92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8">
    <w:name w:val="Intense Emphasis"/>
    <w:basedOn w:val="9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9">
    <w:name w:val="Intense Quote"/>
    <w:basedOn w:val="962"/>
    <w:next w:val="962"/>
    <w:link w:val="93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text1"/>
    </w:rPr>
  </w:style>
  <w:style w:type="character" w:styleId="930">
    <w:name w:val="Intense Quote Char"/>
    <w:link w:val="929"/>
    <w:uiPriority w:val="30"/>
    <w:pPr>
      <w:pBdr/>
      <w:spacing/>
      <w:ind/>
    </w:pPr>
    <w:rPr>
      <w:color w:val="000000" w:themeColor="text1"/>
    </w:rPr>
  </w:style>
  <w:style w:type="character" w:styleId="931">
    <w:name w:val="Intense Reference"/>
    <w:basedOn w:val="9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32">
    <w:name w:val="Subtle Emphasis"/>
    <w:basedOn w:val="9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3">
    <w:name w:val="Emphasis"/>
    <w:basedOn w:val="912"/>
    <w:uiPriority w:val="20"/>
    <w:qFormat/>
    <w:pPr>
      <w:pBdr/>
      <w:spacing/>
      <w:ind/>
    </w:pPr>
    <w:rPr>
      <w:i/>
      <w:iCs/>
    </w:rPr>
  </w:style>
  <w:style w:type="character" w:styleId="934">
    <w:name w:val="Strong"/>
    <w:basedOn w:val="912"/>
    <w:uiPriority w:val="22"/>
    <w:qFormat/>
    <w:pPr>
      <w:pBdr/>
      <w:spacing/>
      <w:ind/>
    </w:pPr>
    <w:rPr>
      <w:b/>
      <w:bCs/>
    </w:rPr>
  </w:style>
  <w:style w:type="character" w:styleId="935">
    <w:name w:val="Subtle Reference"/>
    <w:basedOn w:val="9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6">
    <w:name w:val="Book Title"/>
    <w:basedOn w:val="91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7">
    <w:name w:val="Header"/>
    <w:basedOn w:val="962"/>
    <w:link w:val="93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8">
    <w:name w:val="Header Char"/>
    <w:basedOn w:val="912"/>
    <w:link w:val="937"/>
    <w:uiPriority w:val="99"/>
    <w:pPr>
      <w:pBdr/>
      <w:spacing/>
      <w:ind/>
    </w:pPr>
  </w:style>
  <w:style w:type="paragraph" w:styleId="939">
    <w:name w:val="Footer"/>
    <w:basedOn w:val="962"/>
    <w:link w:val="94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0">
    <w:name w:val="Footer Char"/>
    <w:basedOn w:val="912"/>
    <w:link w:val="939"/>
    <w:uiPriority w:val="99"/>
    <w:pPr>
      <w:pBdr/>
      <w:spacing/>
      <w:ind/>
    </w:pPr>
  </w:style>
  <w:style w:type="paragraph" w:styleId="941">
    <w:name w:val="Caption"/>
    <w:basedOn w:val="962"/>
    <w:next w:val="9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2">
    <w:name w:val="footnote text"/>
    <w:basedOn w:val="962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>
    <w:name w:val="Footnote Text Char"/>
    <w:basedOn w:val="912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footnote reference"/>
    <w:basedOn w:val="912"/>
    <w:uiPriority w:val="99"/>
    <w:semiHidden/>
    <w:unhideWhenUsed/>
    <w:pPr>
      <w:pBdr/>
      <w:spacing/>
      <w:ind/>
    </w:pPr>
    <w:rPr>
      <w:vertAlign w:val="superscript"/>
    </w:rPr>
  </w:style>
  <w:style w:type="paragraph" w:styleId="945">
    <w:name w:val="endnote text"/>
    <w:basedOn w:val="962"/>
    <w:link w:val="9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6">
    <w:name w:val="Endnote Text Char"/>
    <w:basedOn w:val="912"/>
    <w:link w:val="945"/>
    <w:uiPriority w:val="99"/>
    <w:semiHidden/>
    <w:pPr>
      <w:pBdr/>
      <w:spacing/>
      <w:ind/>
    </w:pPr>
    <w:rPr>
      <w:sz w:val="20"/>
      <w:szCs w:val="20"/>
    </w:rPr>
  </w:style>
  <w:style w:type="character" w:styleId="947">
    <w:name w:val="endnote reference"/>
    <w:basedOn w:val="912"/>
    <w:uiPriority w:val="99"/>
    <w:semiHidden/>
    <w:unhideWhenUsed/>
    <w:pPr>
      <w:pBdr/>
      <w:spacing/>
      <w:ind/>
    </w:pPr>
    <w:rPr>
      <w:vertAlign w:val="superscript"/>
    </w:rPr>
  </w:style>
  <w:style w:type="character" w:styleId="948">
    <w:name w:val="Hyperlink"/>
    <w:basedOn w:val="9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9">
    <w:name w:val="FollowedHyperlink"/>
    <w:basedOn w:val="9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0">
    <w:name w:val="toc 1"/>
    <w:basedOn w:val="962"/>
    <w:next w:val="962"/>
    <w:uiPriority w:val="39"/>
    <w:unhideWhenUsed/>
    <w:pPr>
      <w:pBdr/>
      <w:spacing w:after="100"/>
      <w:ind/>
    </w:pPr>
    <w:rPr>
      <w:color w:val="00c8c3" w:themeColor="hyperlink"/>
      <w:u w:val="single"/>
    </w:rPr>
  </w:style>
  <w:style w:type="paragraph" w:styleId="951">
    <w:name w:val="toc 2"/>
    <w:basedOn w:val="962"/>
    <w:next w:val="962"/>
    <w:uiPriority w:val="39"/>
    <w:unhideWhenUsed/>
    <w:pPr>
      <w:pBdr/>
      <w:spacing w:after="100"/>
      <w:ind w:left="220"/>
    </w:pPr>
    <w:rPr>
      <w:color w:val="00c8c3" w:themeColor="hyperlink"/>
      <w:u w:val="single"/>
    </w:rPr>
  </w:style>
  <w:style w:type="paragraph" w:styleId="952">
    <w:name w:val="toc 3"/>
    <w:basedOn w:val="962"/>
    <w:next w:val="962"/>
    <w:uiPriority w:val="39"/>
    <w:unhideWhenUsed/>
    <w:pPr>
      <w:pBdr/>
      <w:spacing w:after="100"/>
      <w:ind w:left="440"/>
    </w:pPr>
    <w:rPr>
      <w:color w:val="00c8c3" w:themeColor="hyperlink"/>
      <w:u w:val="single"/>
    </w:rPr>
  </w:style>
  <w:style w:type="paragraph" w:styleId="953">
    <w:name w:val="toc 4"/>
    <w:basedOn w:val="962"/>
    <w:next w:val="962"/>
    <w:uiPriority w:val="39"/>
    <w:unhideWhenUsed/>
    <w:pPr>
      <w:pBdr/>
      <w:spacing w:after="57"/>
      <w:ind w:left="850"/>
    </w:pPr>
    <w:rPr>
      <w:color w:val="00c8c3" w:themeColor="hyperlink"/>
      <w:u w:val="single"/>
    </w:rPr>
  </w:style>
  <w:style w:type="paragraph" w:styleId="954">
    <w:name w:val="toc 5"/>
    <w:basedOn w:val="962"/>
    <w:next w:val="962"/>
    <w:uiPriority w:val="39"/>
    <w:unhideWhenUsed/>
    <w:pPr>
      <w:pBdr/>
      <w:spacing w:after="57"/>
      <w:ind w:left="1134"/>
    </w:pPr>
    <w:rPr>
      <w:color w:val="00c8c3" w:themeColor="hyperlink"/>
      <w:u w:val="single"/>
    </w:rPr>
  </w:style>
  <w:style w:type="paragraph" w:styleId="955">
    <w:name w:val="toc 6"/>
    <w:basedOn w:val="962"/>
    <w:next w:val="962"/>
    <w:uiPriority w:val="39"/>
    <w:unhideWhenUsed/>
    <w:pPr>
      <w:pBdr/>
      <w:spacing w:after="57"/>
      <w:ind w:left="1417"/>
    </w:pPr>
    <w:rPr>
      <w:color w:val="00c8c3" w:themeColor="hyperlink"/>
      <w:u w:val="single"/>
    </w:rPr>
  </w:style>
  <w:style w:type="paragraph" w:styleId="956">
    <w:name w:val="toc 7"/>
    <w:basedOn w:val="962"/>
    <w:next w:val="962"/>
    <w:uiPriority w:val="39"/>
    <w:unhideWhenUsed/>
    <w:pPr>
      <w:pBdr/>
      <w:spacing w:after="57"/>
      <w:ind w:left="1701"/>
    </w:pPr>
    <w:rPr>
      <w:color w:val="00c8c3" w:themeColor="hyperlink"/>
      <w:u w:val="single"/>
    </w:rPr>
  </w:style>
  <w:style w:type="paragraph" w:styleId="957">
    <w:name w:val="toc 8"/>
    <w:basedOn w:val="962"/>
    <w:next w:val="962"/>
    <w:uiPriority w:val="39"/>
    <w:unhideWhenUsed/>
    <w:pPr>
      <w:pBdr/>
      <w:spacing w:after="57"/>
      <w:ind w:left="1984"/>
    </w:pPr>
    <w:rPr>
      <w:color w:val="00c8c3" w:themeColor="hyperlink"/>
      <w:u w:val="single"/>
    </w:rPr>
  </w:style>
  <w:style w:type="paragraph" w:styleId="958">
    <w:name w:val="toc 9"/>
    <w:basedOn w:val="962"/>
    <w:next w:val="962"/>
    <w:uiPriority w:val="39"/>
    <w:unhideWhenUsed/>
    <w:pPr>
      <w:pBdr/>
      <w:spacing w:after="57"/>
      <w:ind w:left="2268"/>
    </w:pPr>
    <w:rPr>
      <w:color w:val="00c8c3" w:themeColor="hyperlink"/>
      <w:u w:val="single"/>
    </w:rPr>
  </w:style>
  <w:style w:type="character" w:styleId="959">
    <w:name w:val="Placeholder Text"/>
    <w:basedOn w:val="912"/>
    <w:uiPriority w:val="99"/>
    <w:semiHidden/>
    <w:pPr>
      <w:pBdr/>
      <w:spacing/>
      <w:ind/>
    </w:pPr>
    <w:rPr>
      <w:color w:val="666666"/>
    </w:rPr>
  </w:style>
  <w:style w:type="paragraph" w:styleId="960">
    <w:name w:val="TOC Heading"/>
    <w:uiPriority w:val="39"/>
    <w:unhideWhenUsed/>
    <w:pPr>
      <w:pBdr/>
      <w:spacing/>
      <w:ind/>
    </w:pPr>
  </w:style>
  <w:style w:type="paragraph" w:styleId="961">
    <w:name w:val="table of figures"/>
    <w:basedOn w:val="962"/>
    <w:next w:val="962"/>
    <w:uiPriority w:val="99"/>
    <w:unhideWhenUsed/>
    <w:pPr>
      <w:pBdr/>
      <w:spacing w:after="0" w:afterAutospacing="0"/>
      <w:ind/>
    </w:pPr>
  </w:style>
  <w:style w:type="paragraph" w:styleId="962" w:default="1">
    <w:name w:val="Normal"/>
    <w:qFormat/>
    <w:pPr>
      <w:pBdr/>
      <w:spacing/>
      <w:ind/>
    </w:pPr>
    <w:rPr>
      <w:rFonts w:ascii="Open Sans" w:hAnsi="Open Sans" w:eastAsia="Open Sans" w:cs="Open Sans"/>
      <w:sz w:val="22"/>
      <w:szCs w:val="22"/>
    </w:rPr>
  </w:style>
  <w:style w:type="table" w:styleId="96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4" w:default="1">
    <w:name w:val="No List"/>
    <w:uiPriority w:val="99"/>
    <w:semiHidden/>
    <w:unhideWhenUsed/>
    <w:pPr>
      <w:pBdr/>
      <w:spacing/>
      <w:ind/>
    </w:pPr>
  </w:style>
  <w:style w:type="paragraph" w:styleId="965">
    <w:name w:val="No Spacing"/>
    <w:basedOn w:val="962"/>
    <w:uiPriority w:val="1"/>
    <w:qFormat/>
    <w:pPr>
      <w:pBdr/>
      <w:spacing w:after="0" w:line="240" w:lineRule="auto"/>
      <w:ind/>
    </w:pPr>
    <w:rPr>
      <w:rFonts w:ascii="Open Sans" w:hAnsi="Open Sans" w:eastAsia="Open Sans" w:cs="Open Sans"/>
      <w:b w:val="0"/>
      <w:bCs w:val="0"/>
      <w:i w:val="0"/>
      <w:iCs w:val="0"/>
      <w:strike w:val="0"/>
      <w:sz w:val="22"/>
      <w:szCs w:val="22"/>
      <w:u w:val="none"/>
      <w:vertAlign w:val="baseline"/>
    </w:rPr>
  </w:style>
  <w:style w:type="paragraph" w:styleId="966">
    <w:name w:val="List Paragraph"/>
    <w:basedOn w:val="96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image" Target="media/image1.jp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59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Table Grid"/>
    <w:basedOn w:val="14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Table Grid Light"/>
    <w:basedOn w:val="14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Plain Table 1"/>
    <w:basedOn w:val="14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Plain Table 2"/>
    <w:basedOn w:val="14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Plain Table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Plain Table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Plain Table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1 Light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1 Light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1 Light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1 Light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1 Light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1 Light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1 Light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2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2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2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2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2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2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3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3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3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3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3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3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4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4 - Accent 1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4 - Accent 2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4 - Accent 3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4 - Accent 4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4 - Accent 5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4 - Accent 6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5 Dark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5 Dark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5 Dark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5 Dark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5 Dark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5 Dark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5 Dark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6 Colorful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6 Colorful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6 Colorful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6 Colorful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6 Colorful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6 Colorful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6 Colorful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7 Colorful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7 Colorful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7 Colorful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7 Colorful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7 Colorful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7 Colorful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7 Colorful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1 Light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1 Light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1 Light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1 Light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1 Light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1 Light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1 Light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2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2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2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2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2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2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3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3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3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3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3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3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4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4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4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4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4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4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5 Dark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5 Dark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5 Dark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5 Dark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5 Dark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5 Dark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5 Dark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6 Colorful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6 Colorful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6 Colorful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6 Colorful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6 Colorful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6 Colorful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6 Colorful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7 Colorful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7 Colorful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7 Colorful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7 Colorful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7 Colorful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7 Colorful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7 Colorful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ned - Accent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ned - Accent 1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ned - Accent 2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ned - Accent 3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ned - Accent 4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ned - Accent 5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ned - Accent 6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Bordered &amp; Lined - Accent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Bordered &amp; Lined - Accent 1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Bordered &amp; Lined - Accent 2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Bordered &amp; Lined - Accent 3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Bordered &amp; Lined - Accent 4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Bordered &amp; Lined - Accent 5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Bordered &amp; Lined - Accent 6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Bordered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Bordered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Bordered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Bordered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Bordered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Bordered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Bordered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96" w:default="1">
    <w:name w:val="Normal"/>
    <w:qFormat/>
    <w:pPr>
      <w:pBdr/>
      <w:spacing/>
      <w:ind/>
    </w:pPr>
  </w:style>
  <w:style w:type="paragraph" w:styleId="1597">
    <w:name w:val="Heading 1"/>
    <w:basedOn w:val="1596"/>
    <w:next w:val="1596"/>
    <w:link w:val="16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98">
    <w:name w:val="Heading 2"/>
    <w:basedOn w:val="1596"/>
    <w:next w:val="1596"/>
    <w:link w:val="16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99">
    <w:name w:val="Heading 3"/>
    <w:basedOn w:val="1596"/>
    <w:next w:val="1596"/>
    <w:link w:val="16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00">
    <w:name w:val="Heading 4"/>
    <w:basedOn w:val="1596"/>
    <w:next w:val="1596"/>
    <w:link w:val="16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01">
    <w:name w:val="Heading 5"/>
    <w:basedOn w:val="1596"/>
    <w:next w:val="1596"/>
    <w:link w:val="16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02">
    <w:name w:val="Heading 6"/>
    <w:basedOn w:val="1596"/>
    <w:next w:val="1596"/>
    <w:link w:val="16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03">
    <w:name w:val="Heading 7"/>
    <w:basedOn w:val="1596"/>
    <w:next w:val="1596"/>
    <w:link w:val="16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04">
    <w:name w:val="Heading 8"/>
    <w:basedOn w:val="1596"/>
    <w:next w:val="1596"/>
    <w:link w:val="16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05">
    <w:name w:val="Heading 9"/>
    <w:basedOn w:val="1596"/>
    <w:next w:val="1596"/>
    <w:link w:val="16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06" w:default="1">
    <w:name w:val="Default Paragraph Font"/>
    <w:uiPriority w:val="1"/>
    <w:semiHidden/>
    <w:unhideWhenUsed/>
    <w:pPr>
      <w:pBdr/>
      <w:spacing/>
      <w:ind/>
    </w:pPr>
  </w:style>
  <w:style w:type="numbering" w:styleId="1607" w:default="1">
    <w:name w:val="No List"/>
    <w:uiPriority w:val="99"/>
    <w:semiHidden/>
    <w:unhideWhenUsed/>
    <w:pPr>
      <w:pBdr/>
      <w:spacing/>
      <w:ind/>
    </w:pPr>
  </w:style>
  <w:style w:type="character" w:styleId="1608">
    <w:name w:val="Heading 1 Char"/>
    <w:basedOn w:val="1606"/>
    <w:link w:val="15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09">
    <w:name w:val="Heading 2 Char"/>
    <w:basedOn w:val="1606"/>
    <w:link w:val="15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10">
    <w:name w:val="Heading 3 Char"/>
    <w:basedOn w:val="1606"/>
    <w:link w:val="15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11">
    <w:name w:val="Heading 4 Char"/>
    <w:basedOn w:val="1606"/>
    <w:link w:val="16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12">
    <w:name w:val="Heading 5 Char"/>
    <w:basedOn w:val="1606"/>
    <w:link w:val="16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13">
    <w:name w:val="Heading 6 Char"/>
    <w:basedOn w:val="1606"/>
    <w:link w:val="16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14">
    <w:name w:val="Heading 7 Char"/>
    <w:basedOn w:val="1606"/>
    <w:link w:val="16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15">
    <w:name w:val="Heading 8 Char"/>
    <w:basedOn w:val="1606"/>
    <w:link w:val="16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16">
    <w:name w:val="Heading 9 Char"/>
    <w:basedOn w:val="1606"/>
    <w:link w:val="16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17">
    <w:name w:val="Title"/>
    <w:basedOn w:val="1596"/>
    <w:next w:val="1596"/>
    <w:link w:val="16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18">
    <w:name w:val="Title Char"/>
    <w:basedOn w:val="1606"/>
    <w:link w:val="16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9">
    <w:name w:val="Subtitle"/>
    <w:basedOn w:val="1596"/>
    <w:next w:val="1596"/>
    <w:link w:val="16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0">
    <w:name w:val="Subtitle Char"/>
    <w:basedOn w:val="1606"/>
    <w:link w:val="16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1">
    <w:name w:val="Quote"/>
    <w:basedOn w:val="1596"/>
    <w:next w:val="1596"/>
    <w:link w:val="16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22">
    <w:name w:val="Quote Char"/>
    <w:basedOn w:val="1606"/>
    <w:link w:val="16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23">
    <w:name w:val="List Paragraph"/>
    <w:basedOn w:val="1596"/>
    <w:uiPriority w:val="34"/>
    <w:qFormat/>
    <w:pPr>
      <w:pBdr/>
      <w:spacing/>
      <w:ind w:left="720"/>
      <w:contextualSpacing w:val="true"/>
    </w:pPr>
  </w:style>
  <w:style w:type="character" w:styleId="1624">
    <w:name w:val="Intense Emphasis"/>
    <w:basedOn w:val="16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25">
    <w:name w:val="Intense Quote"/>
    <w:basedOn w:val="1596"/>
    <w:next w:val="1596"/>
    <w:link w:val="16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26">
    <w:name w:val="Intense Quote Char"/>
    <w:basedOn w:val="1606"/>
    <w:link w:val="16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27">
    <w:name w:val="Intense Reference"/>
    <w:basedOn w:val="16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28">
    <w:name w:val="No Spacing"/>
    <w:basedOn w:val="1596"/>
    <w:uiPriority w:val="1"/>
    <w:qFormat/>
    <w:pPr>
      <w:pBdr/>
      <w:spacing w:after="0" w:line="240" w:lineRule="auto"/>
      <w:ind/>
    </w:pPr>
  </w:style>
  <w:style w:type="character" w:styleId="1629">
    <w:name w:val="Subtle Emphasis"/>
    <w:basedOn w:val="16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30">
    <w:name w:val="Emphasis"/>
    <w:basedOn w:val="1606"/>
    <w:uiPriority w:val="20"/>
    <w:qFormat/>
    <w:pPr>
      <w:pBdr/>
      <w:spacing/>
      <w:ind/>
    </w:pPr>
    <w:rPr>
      <w:i/>
      <w:iCs/>
    </w:rPr>
  </w:style>
  <w:style w:type="character" w:styleId="1631">
    <w:name w:val="Strong"/>
    <w:basedOn w:val="1606"/>
    <w:uiPriority w:val="22"/>
    <w:qFormat/>
    <w:pPr>
      <w:pBdr/>
      <w:spacing/>
      <w:ind/>
    </w:pPr>
    <w:rPr>
      <w:b/>
      <w:bCs/>
    </w:rPr>
  </w:style>
  <w:style w:type="character" w:styleId="1632">
    <w:name w:val="Subtle Reference"/>
    <w:basedOn w:val="16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33">
    <w:name w:val="Book Title"/>
    <w:basedOn w:val="16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34">
    <w:name w:val="Header"/>
    <w:basedOn w:val="1596"/>
    <w:link w:val="16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35">
    <w:name w:val="Header Char"/>
    <w:basedOn w:val="1606"/>
    <w:link w:val="1634"/>
    <w:uiPriority w:val="99"/>
    <w:pPr>
      <w:pBdr/>
      <w:spacing/>
      <w:ind/>
    </w:pPr>
  </w:style>
  <w:style w:type="paragraph" w:styleId="1636">
    <w:name w:val="Footer"/>
    <w:basedOn w:val="1596"/>
    <w:link w:val="16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37">
    <w:name w:val="Footer Char"/>
    <w:basedOn w:val="1606"/>
    <w:link w:val="1636"/>
    <w:uiPriority w:val="99"/>
    <w:pPr>
      <w:pBdr/>
      <w:spacing/>
      <w:ind/>
    </w:pPr>
  </w:style>
  <w:style w:type="paragraph" w:styleId="1638">
    <w:name w:val="Caption"/>
    <w:basedOn w:val="1596"/>
    <w:next w:val="15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39">
    <w:name w:val="footnote text"/>
    <w:basedOn w:val="1596"/>
    <w:link w:val="16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40">
    <w:name w:val="Footnote Text Char"/>
    <w:basedOn w:val="1606"/>
    <w:link w:val="1639"/>
    <w:uiPriority w:val="99"/>
    <w:semiHidden/>
    <w:pPr>
      <w:pBdr/>
      <w:spacing/>
      <w:ind/>
    </w:pPr>
    <w:rPr>
      <w:sz w:val="20"/>
      <w:szCs w:val="20"/>
    </w:rPr>
  </w:style>
  <w:style w:type="character" w:styleId="1641">
    <w:name w:val="footnote reference"/>
    <w:basedOn w:val="1606"/>
    <w:uiPriority w:val="99"/>
    <w:semiHidden/>
    <w:unhideWhenUsed/>
    <w:pPr>
      <w:pBdr/>
      <w:spacing/>
      <w:ind/>
    </w:pPr>
    <w:rPr>
      <w:vertAlign w:val="superscript"/>
    </w:rPr>
  </w:style>
  <w:style w:type="paragraph" w:styleId="1642">
    <w:name w:val="endnote text"/>
    <w:basedOn w:val="1596"/>
    <w:link w:val="16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43">
    <w:name w:val="Endnote Text Char"/>
    <w:basedOn w:val="1606"/>
    <w:link w:val="1642"/>
    <w:uiPriority w:val="99"/>
    <w:semiHidden/>
    <w:pPr>
      <w:pBdr/>
      <w:spacing/>
      <w:ind/>
    </w:pPr>
    <w:rPr>
      <w:sz w:val="20"/>
      <w:szCs w:val="20"/>
    </w:rPr>
  </w:style>
  <w:style w:type="character" w:styleId="1644">
    <w:name w:val="endnote reference"/>
    <w:basedOn w:val="1606"/>
    <w:uiPriority w:val="99"/>
    <w:semiHidden/>
    <w:unhideWhenUsed/>
    <w:pPr>
      <w:pBdr/>
      <w:spacing/>
      <w:ind/>
    </w:pPr>
    <w:rPr>
      <w:vertAlign w:val="superscript"/>
    </w:rPr>
  </w:style>
  <w:style w:type="character" w:styleId="1645">
    <w:name w:val="Hyperlink"/>
    <w:basedOn w:val="16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46">
    <w:name w:val="FollowedHyperlink"/>
    <w:basedOn w:val="16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47">
    <w:name w:val="toc 1"/>
    <w:basedOn w:val="1596"/>
    <w:next w:val="1596"/>
    <w:uiPriority w:val="39"/>
    <w:unhideWhenUsed/>
    <w:pPr>
      <w:pBdr/>
      <w:spacing w:after="100"/>
      <w:ind/>
    </w:pPr>
  </w:style>
  <w:style w:type="paragraph" w:styleId="1648">
    <w:name w:val="toc 2"/>
    <w:basedOn w:val="1596"/>
    <w:next w:val="1596"/>
    <w:uiPriority w:val="39"/>
    <w:unhideWhenUsed/>
    <w:pPr>
      <w:pBdr/>
      <w:spacing w:after="100"/>
      <w:ind w:left="220"/>
    </w:pPr>
  </w:style>
  <w:style w:type="paragraph" w:styleId="1649">
    <w:name w:val="toc 3"/>
    <w:basedOn w:val="1596"/>
    <w:next w:val="1596"/>
    <w:uiPriority w:val="39"/>
    <w:unhideWhenUsed/>
    <w:pPr>
      <w:pBdr/>
      <w:spacing w:after="100"/>
      <w:ind w:left="440"/>
    </w:pPr>
  </w:style>
  <w:style w:type="paragraph" w:styleId="1650">
    <w:name w:val="toc 4"/>
    <w:basedOn w:val="1596"/>
    <w:next w:val="1596"/>
    <w:uiPriority w:val="39"/>
    <w:unhideWhenUsed/>
    <w:pPr>
      <w:pBdr/>
      <w:spacing w:after="100"/>
      <w:ind w:left="660"/>
    </w:pPr>
  </w:style>
  <w:style w:type="paragraph" w:styleId="1651">
    <w:name w:val="toc 5"/>
    <w:basedOn w:val="1596"/>
    <w:next w:val="1596"/>
    <w:uiPriority w:val="39"/>
    <w:unhideWhenUsed/>
    <w:pPr>
      <w:pBdr/>
      <w:spacing w:after="100"/>
      <w:ind w:left="880"/>
    </w:pPr>
  </w:style>
  <w:style w:type="paragraph" w:styleId="1652">
    <w:name w:val="toc 6"/>
    <w:basedOn w:val="1596"/>
    <w:next w:val="1596"/>
    <w:uiPriority w:val="39"/>
    <w:unhideWhenUsed/>
    <w:pPr>
      <w:pBdr/>
      <w:spacing w:after="100"/>
      <w:ind w:left="1100"/>
    </w:pPr>
  </w:style>
  <w:style w:type="paragraph" w:styleId="1653">
    <w:name w:val="toc 7"/>
    <w:basedOn w:val="1596"/>
    <w:next w:val="1596"/>
    <w:uiPriority w:val="39"/>
    <w:unhideWhenUsed/>
    <w:pPr>
      <w:pBdr/>
      <w:spacing w:after="100"/>
      <w:ind w:left="1320"/>
    </w:pPr>
  </w:style>
  <w:style w:type="paragraph" w:styleId="1654">
    <w:name w:val="toc 8"/>
    <w:basedOn w:val="1596"/>
    <w:next w:val="1596"/>
    <w:uiPriority w:val="39"/>
    <w:unhideWhenUsed/>
    <w:pPr>
      <w:pBdr/>
      <w:spacing w:after="100"/>
      <w:ind w:left="1540"/>
    </w:pPr>
  </w:style>
  <w:style w:type="paragraph" w:styleId="1655">
    <w:name w:val="toc 9"/>
    <w:basedOn w:val="1596"/>
    <w:next w:val="1596"/>
    <w:uiPriority w:val="39"/>
    <w:unhideWhenUsed/>
    <w:pPr>
      <w:pBdr/>
      <w:spacing w:after="100"/>
      <w:ind w:left="1760"/>
    </w:pPr>
  </w:style>
  <w:style w:type="character" w:styleId="1656">
    <w:name w:val="Placeholder Text"/>
    <w:basedOn w:val="1606"/>
    <w:uiPriority w:val="99"/>
    <w:semiHidden/>
    <w:pPr>
      <w:pBdr/>
      <w:spacing/>
      <w:ind/>
    </w:pPr>
    <w:rPr>
      <w:color w:val="666666"/>
    </w:rPr>
  </w:style>
  <w:style w:type="paragraph" w:styleId="1657">
    <w:name w:val="TOC Heading"/>
    <w:uiPriority w:val="39"/>
    <w:unhideWhenUsed/>
    <w:pPr>
      <w:pBdr/>
      <w:spacing/>
      <w:ind/>
    </w:pPr>
  </w:style>
  <w:style w:type="paragraph" w:styleId="1658">
    <w:name w:val="table of figures"/>
    <w:basedOn w:val="1596"/>
    <w:next w:val="15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2026-08-03T12:39:28Z</dcterms:modified>
</cp:coreProperties>
</file>