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3C50D3" w14:textId="5B346897" w:rsidR="00260800" w:rsidRPr="00260800" w:rsidRDefault="00260800" w:rsidP="00260800">
      <w:pPr>
        <w:pStyle w:val="a9"/>
      </w:pPr>
      <w:r w:rsidRPr="00260800">
        <w:rPr>
          <w:b/>
          <w:bCs/>
          <w:rtl/>
        </w:rPr>
        <w:t>פתרון 1 – חישוב דינמי ב־</w:t>
      </w:r>
      <w:r w:rsidRPr="00260800">
        <w:rPr>
          <w:b/>
          <w:bCs/>
        </w:rPr>
        <w:t xml:space="preserve">C# </w:t>
      </w:r>
      <w:r>
        <w:rPr>
          <w:rFonts w:hint="cs"/>
          <w:b/>
          <w:bCs/>
          <w:rtl/>
        </w:rPr>
        <w:t xml:space="preserve"> </w:t>
      </w:r>
      <w:r w:rsidRPr="00260800">
        <w:rPr>
          <w:b/>
          <w:bCs/>
          <w:rtl/>
        </w:rPr>
        <w:t>באמצעות</w:t>
      </w:r>
      <w:r w:rsidRPr="00260800">
        <w:rPr>
          <w:b/>
          <w:bCs/>
        </w:rPr>
        <w:t xml:space="preserve"> </w:t>
      </w:r>
      <w:proofErr w:type="spellStart"/>
      <w:r w:rsidRPr="00260800">
        <w:rPr>
          <w:b/>
          <w:bCs/>
        </w:rPr>
        <w:t>NCalc</w:t>
      </w:r>
      <w:proofErr w:type="spellEnd"/>
      <w:r>
        <w:rPr>
          <w:b/>
          <w:bCs/>
        </w:rPr>
        <w:t xml:space="preserve"> </w:t>
      </w:r>
    </w:p>
    <w:p w14:paraId="58F59022" w14:textId="6FB3DA4B" w:rsidR="00260800" w:rsidRPr="00260800" w:rsidRDefault="00260800" w:rsidP="00260800">
      <w:pPr>
        <w:pStyle w:val="a9"/>
        <w:numPr>
          <w:ilvl w:val="0"/>
          <w:numId w:val="4"/>
        </w:numPr>
      </w:pPr>
      <w:r w:rsidRPr="00260800">
        <w:rPr>
          <w:rtl/>
        </w:rPr>
        <w:t xml:space="preserve">טעינת הנתונים והנוסחאות בוצעה ממסד הנתונים באמצעות </w:t>
      </w:r>
      <w:proofErr w:type="spellStart"/>
      <w:r w:rsidRPr="00260800">
        <w:t>SqlDataAdapter</w:t>
      </w:r>
      <w:proofErr w:type="spellEnd"/>
      <w:r w:rsidRPr="00260800">
        <w:t xml:space="preserve"> </w:t>
      </w:r>
      <w:r w:rsidRPr="00260800">
        <w:rPr>
          <w:rtl/>
        </w:rPr>
        <w:t xml:space="preserve">לתוך </w:t>
      </w:r>
      <w:proofErr w:type="spellStart"/>
      <w:r w:rsidRPr="00260800">
        <w:t>DataTable</w:t>
      </w:r>
      <w:proofErr w:type="spellEnd"/>
      <w:r w:rsidRPr="00260800">
        <w:t xml:space="preserve"> </w:t>
      </w:r>
      <w:r>
        <w:rPr>
          <w:rFonts w:hint="cs"/>
          <w:rtl/>
        </w:rPr>
        <w:t>.</w:t>
      </w:r>
    </w:p>
    <w:p w14:paraId="5FA74E41" w14:textId="61CA56CC" w:rsidR="00260800" w:rsidRPr="00260800" w:rsidRDefault="00260800" w:rsidP="00260800">
      <w:pPr>
        <w:pStyle w:val="a9"/>
        <w:numPr>
          <w:ilvl w:val="0"/>
          <w:numId w:val="4"/>
        </w:numPr>
      </w:pPr>
      <w:r w:rsidRPr="00260800">
        <w:rPr>
          <w:rtl/>
        </w:rPr>
        <w:t xml:space="preserve">ביצעתי פירוש של הנוסחה למחרוזת חישובית והפעלתי עליה חישוב דינמי באמצעות ספריית </w:t>
      </w:r>
      <w:proofErr w:type="spellStart"/>
      <w:r w:rsidRPr="00260800">
        <w:t>NCalc</w:t>
      </w:r>
      <w:proofErr w:type="spellEnd"/>
      <w:r w:rsidRPr="00260800">
        <w:t xml:space="preserve">, </w:t>
      </w:r>
      <w:r>
        <w:rPr>
          <w:rFonts w:hint="cs"/>
          <w:rtl/>
        </w:rPr>
        <w:t xml:space="preserve"> </w:t>
      </w:r>
      <w:r w:rsidRPr="00260800">
        <w:rPr>
          <w:rtl/>
        </w:rPr>
        <w:t>כולל תמיכה בביטויי תנאי</w:t>
      </w:r>
      <w:r w:rsidRPr="00260800">
        <w:t xml:space="preserve">. </w:t>
      </w:r>
    </w:p>
    <w:p w14:paraId="3071EEA7" w14:textId="3F629EE1" w:rsidR="00260800" w:rsidRPr="00260800" w:rsidRDefault="00260800" w:rsidP="00260800">
      <w:pPr>
        <w:pStyle w:val="a9"/>
        <w:numPr>
          <w:ilvl w:val="0"/>
          <w:numId w:val="4"/>
        </w:numPr>
      </w:pPr>
      <w:r w:rsidRPr="00260800">
        <w:rPr>
          <w:rtl/>
        </w:rPr>
        <w:t>את התוצאות ריכזתי והעברתי ל־</w:t>
      </w:r>
      <w:r>
        <w:t xml:space="preserve"> </w:t>
      </w:r>
      <w:r w:rsidRPr="00260800">
        <w:t xml:space="preserve">SQL </w:t>
      </w:r>
      <w:r w:rsidRPr="00260800">
        <w:rPr>
          <w:rtl/>
        </w:rPr>
        <w:t xml:space="preserve">באמצעות </w:t>
      </w:r>
      <w:r>
        <w:t xml:space="preserve"> </w:t>
      </w:r>
      <w:proofErr w:type="spellStart"/>
      <w:r w:rsidRPr="00260800">
        <w:t>SqlBulkCopy</w:t>
      </w:r>
      <w:proofErr w:type="spellEnd"/>
      <w:r w:rsidRPr="00260800">
        <w:t xml:space="preserve">, </w:t>
      </w:r>
      <w:r w:rsidRPr="00260800">
        <w:rPr>
          <w:rtl/>
        </w:rPr>
        <w:t xml:space="preserve">שמאפשר טעינה מהירה של כמות גדולה של נתונים ישירות לטבלה ללא הכנסת </w:t>
      </w:r>
      <w:proofErr w:type="spellStart"/>
      <w:r w:rsidRPr="00260800">
        <w:rPr>
          <w:rtl/>
        </w:rPr>
        <w:t>שורה־שורה</w:t>
      </w:r>
      <w:proofErr w:type="spellEnd"/>
      <w:r w:rsidRPr="00260800">
        <w:t xml:space="preserve">. </w:t>
      </w:r>
    </w:p>
    <w:p w14:paraId="5319E1C1" w14:textId="77777777" w:rsidR="00260800" w:rsidRDefault="00260800" w:rsidP="00260800">
      <w:pPr>
        <w:pStyle w:val="a9"/>
        <w:rPr>
          <w:b/>
          <w:bCs/>
          <w:rtl/>
        </w:rPr>
      </w:pPr>
    </w:p>
    <w:p w14:paraId="2020D35B" w14:textId="5721CAE1" w:rsidR="00260800" w:rsidRPr="00260800" w:rsidRDefault="00260800" w:rsidP="00260800">
      <w:pPr>
        <w:pStyle w:val="a9"/>
      </w:pPr>
      <w:r w:rsidRPr="00260800">
        <w:rPr>
          <w:b/>
          <w:bCs/>
          <w:rtl/>
        </w:rPr>
        <w:t>פתרון 2 – חישוב דינמי ב־</w:t>
      </w:r>
      <w:r w:rsidRPr="00260800">
        <w:rPr>
          <w:b/>
          <w:bCs/>
        </w:rPr>
        <w:t xml:space="preserve">Python </w:t>
      </w:r>
      <w:r>
        <w:rPr>
          <w:rFonts w:hint="cs"/>
          <w:b/>
          <w:bCs/>
          <w:rtl/>
        </w:rPr>
        <w:t xml:space="preserve"> </w:t>
      </w:r>
      <w:r w:rsidRPr="00260800">
        <w:rPr>
          <w:b/>
          <w:bCs/>
          <w:rtl/>
        </w:rPr>
        <w:t>באמצעות</w:t>
      </w:r>
      <w:r>
        <w:rPr>
          <w:rFonts w:hint="cs"/>
          <w:b/>
          <w:bCs/>
          <w:rtl/>
        </w:rPr>
        <w:t xml:space="preserve"> </w:t>
      </w:r>
      <w:r w:rsidRPr="00260800">
        <w:rPr>
          <w:b/>
          <w:bCs/>
        </w:rPr>
        <w:t xml:space="preserve"> Pandas</w:t>
      </w:r>
    </w:p>
    <w:p w14:paraId="26591058" w14:textId="70EC41BC" w:rsidR="00260800" w:rsidRPr="00260800" w:rsidRDefault="00260800" w:rsidP="00260800">
      <w:pPr>
        <w:pStyle w:val="a9"/>
        <w:numPr>
          <w:ilvl w:val="0"/>
          <w:numId w:val="5"/>
        </w:numPr>
      </w:pPr>
      <w:r w:rsidRPr="00260800">
        <w:rPr>
          <w:rtl/>
        </w:rPr>
        <w:t xml:space="preserve">טעינת הנתונים והנוסחאות בוצעה ממסד הנתונים באמצעות </w:t>
      </w:r>
      <w:r w:rsidRPr="00260800">
        <w:t xml:space="preserve">pandas </w:t>
      </w:r>
      <w:r w:rsidRPr="00260800">
        <w:rPr>
          <w:rtl/>
        </w:rPr>
        <w:t>ו־</w:t>
      </w:r>
      <w:proofErr w:type="spellStart"/>
      <w:r w:rsidRPr="00260800">
        <w:t>SQLAlchemy</w:t>
      </w:r>
      <w:proofErr w:type="spellEnd"/>
      <w:r w:rsidRPr="00260800">
        <w:t xml:space="preserve"> </w:t>
      </w:r>
      <w:r>
        <w:rPr>
          <w:rFonts w:hint="cs"/>
          <w:rtl/>
        </w:rPr>
        <w:t xml:space="preserve"> </w:t>
      </w:r>
      <w:r w:rsidRPr="00260800">
        <w:rPr>
          <w:rtl/>
        </w:rPr>
        <w:t xml:space="preserve">לתוך </w:t>
      </w:r>
      <w:proofErr w:type="spellStart"/>
      <w:r w:rsidRPr="00260800">
        <w:t>DataFrame</w:t>
      </w:r>
      <w:proofErr w:type="spellEnd"/>
    </w:p>
    <w:p w14:paraId="41D4C1FB" w14:textId="485F94B9" w:rsidR="00260800" w:rsidRPr="00260800" w:rsidRDefault="00260800" w:rsidP="00260800">
      <w:pPr>
        <w:pStyle w:val="a9"/>
        <w:numPr>
          <w:ilvl w:val="0"/>
          <w:numId w:val="5"/>
        </w:numPr>
      </w:pPr>
      <w:r w:rsidRPr="00260800">
        <w:rPr>
          <w:rtl/>
        </w:rPr>
        <w:t xml:space="preserve">ביצעתי המרה של הנוסחאות לפורמט </w:t>
      </w:r>
      <w:proofErr w:type="spellStart"/>
      <w:r w:rsidRPr="00260800">
        <w:rPr>
          <w:rtl/>
        </w:rPr>
        <w:t>פייתון</w:t>
      </w:r>
      <w:proofErr w:type="spellEnd"/>
      <w:r w:rsidRPr="00260800">
        <w:rPr>
          <w:rtl/>
        </w:rPr>
        <w:t xml:space="preserve"> והפעלתי חישוב </w:t>
      </w:r>
      <w:proofErr w:type="spellStart"/>
      <w:r w:rsidRPr="00260800">
        <w:rPr>
          <w:rtl/>
        </w:rPr>
        <w:t>וקטורי</w:t>
      </w:r>
      <w:proofErr w:type="spellEnd"/>
      <w:r w:rsidRPr="00260800">
        <w:rPr>
          <w:rtl/>
        </w:rPr>
        <w:t xml:space="preserve"> על כל הנתונים באמצעות </w:t>
      </w:r>
      <w:r>
        <w:t xml:space="preserve"> </w:t>
      </w:r>
      <w:proofErr w:type="spellStart"/>
      <w:r w:rsidRPr="00260800">
        <w:t>DataFrame.eval</w:t>
      </w:r>
      <w:proofErr w:type="spellEnd"/>
      <w:r w:rsidRPr="00260800">
        <w:t xml:space="preserve"> </w:t>
      </w:r>
      <w:r w:rsidRPr="00260800">
        <w:rPr>
          <w:rtl/>
        </w:rPr>
        <w:t>ו־</w:t>
      </w:r>
      <w:proofErr w:type="spellStart"/>
      <w:r w:rsidRPr="00260800">
        <w:t>np.where</w:t>
      </w:r>
      <w:proofErr w:type="spellEnd"/>
      <w:r w:rsidRPr="00260800">
        <w:t xml:space="preserve"> </w:t>
      </w:r>
    </w:p>
    <w:p w14:paraId="1A229500" w14:textId="7117BFD6" w:rsidR="00260800" w:rsidRPr="00260800" w:rsidRDefault="00260800" w:rsidP="00260800">
      <w:pPr>
        <w:pStyle w:val="a9"/>
        <w:numPr>
          <w:ilvl w:val="0"/>
          <w:numId w:val="5"/>
        </w:numPr>
      </w:pPr>
      <w:r w:rsidRPr="00260800">
        <w:t>“</w:t>
      </w:r>
      <w:r w:rsidRPr="00260800">
        <w:rPr>
          <w:rtl/>
        </w:rPr>
        <w:t>לאחר ניסיון שמירה רגילה ל־</w:t>
      </w:r>
      <w:r>
        <w:t xml:space="preserve"> </w:t>
      </w:r>
      <w:r w:rsidRPr="00260800">
        <w:t xml:space="preserve">SQL </w:t>
      </w:r>
      <w:r w:rsidRPr="00260800">
        <w:rPr>
          <w:rtl/>
        </w:rPr>
        <w:t>באמצעות כתיבה ישירה מהקוד</w:t>
      </w:r>
      <w:r w:rsidRPr="00260800">
        <w:t>,</w:t>
      </w:r>
      <w:r>
        <w:rPr>
          <w:rFonts w:hint="cs"/>
          <w:rtl/>
        </w:rPr>
        <w:t xml:space="preserve"> </w:t>
      </w:r>
      <w:r w:rsidRPr="00260800">
        <w:rPr>
          <w:rtl/>
        </w:rPr>
        <w:t>בוצעה אופטימיזציה לתהליך באמצעות כתיבה לקובץ</w:t>
      </w:r>
      <w:r w:rsidRPr="00260800">
        <w:t xml:space="preserve"> CSV </w:t>
      </w:r>
      <w:r w:rsidRPr="00260800">
        <w:rPr>
          <w:rtl/>
        </w:rPr>
        <w:t xml:space="preserve">וטעינה באמצעות </w:t>
      </w:r>
      <w:r w:rsidRPr="00260800">
        <w:t xml:space="preserve">BULK </w:t>
      </w:r>
      <w:proofErr w:type="gramStart"/>
      <w:r w:rsidRPr="00260800">
        <w:t xml:space="preserve">INSERT, </w:t>
      </w:r>
      <w:r>
        <w:rPr>
          <w:rFonts w:hint="cs"/>
          <w:rtl/>
        </w:rPr>
        <w:t xml:space="preserve"> </w:t>
      </w:r>
      <w:r w:rsidRPr="00260800">
        <w:rPr>
          <w:rtl/>
        </w:rPr>
        <w:t>מה</w:t>
      </w:r>
      <w:proofErr w:type="gramEnd"/>
      <w:r w:rsidRPr="00260800">
        <w:rPr>
          <w:rtl/>
        </w:rPr>
        <w:t xml:space="preserve"> שקיצר משמעותית את זמן הריצה על כמויות גדולות של נתונים</w:t>
      </w:r>
      <w:r w:rsidRPr="00260800">
        <w:t>.</w:t>
      </w:r>
    </w:p>
    <w:p w14:paraId="4D8DCE1E" w14:textId="77777777" w:rsidR="00260800" w:rsidRPr="00260800" w:rsidRDefault="00684EA4" w:rsidP="00260800">
      <w:pPr>
        <w:pStyle w:val="a9"/>
      </w:pPr>
      <w:r>
        <w:rPr>
          <w:rtl/>
        </w:rPr>
        <w:br/>
      </w:r>
      <w:r w:rsidR="00260800" w:rsidRPr="00260800">
        <w:rPr>
          <w:b/>
          <w:bCs/>
          <w:rtl/>
        </w:rPr>
        <w:t>פתרון 3 – חישוב דינמי באמצעות</w:t>
      </w:r>
      <w:r w:rsidR="00260800" w:rsidRPr="00260800">
        <w:rPr>
          <w:b/>
          <w:bCs/>
        </w:rPr>
        <w:t xml:space="preserve"> Stored Procedure </w:t>
      </w:r>
      <w:r w:rsidR="00260800" w:rsidRPr="00260800">
        <w:rPr>
          <w:b/>
          <w:bCs/>
          <w:rtl/>
        </w:rPr>
        <w:t>ב־</w:t>
      </w:r>
      <w:r w:rsidR="00260800" w:rsidRPr="00260800">
        <w:rPr>
          <w:b/>
          <w:bCs/>
        </w:rPr>
        <w:t>SQL Server</w:t>
      </w:r>
    </w:p>
    <w:p w14:paraId="5429285E" w14:textId="50C47850" w:rsidR="00260800" w:rsidRPr="00260800" w:rsidRDefault="00260800" w:rsidP="00260800">
      <w:pPr>
        <w:pStyle w:val="a9"/>
        <w:numPr>
          <w:ilvl w:val="0"/>
          <w:numId w:val="6"/>
        </w:numPr>
      </w:pPr>
      <w:r w:rsidRPr="00260800">
        <w:rPr>
          <w:rtl/>
        </w:rPr>
        <w:t>יצירת פרוצדורה ב־</w:t>
      </w:r>
      <w:r>
        <w:t xml:space="preserve"> </w:t>
      </w:r>
      <w:r w:rsidRPr="00260800">
        <w:t xml:space="preserve">SQL Server </w:t>
      </w:r>
      <w:r w:rsidRPr="00260800">
        <w:rPr>
          <w:rtl/>
        </w:rPr>
        <w:t>שמבצעת את כל תהליך החישוב בצד בסיס הנתונים</w:t>
      </w:r>
      <w:r w:rsidRPr="00260800">
        <w:t xml:space="preserve">. </w:t>
      </w:r>
    </w:p>
    <w:p w14:paraId="49FE8553" w14:textId="20BC9223" w:rsidR="00260800" w:rsidRPr="00260800" w:rsidRDefault="00260800" w:rsidP="00260800">
      <w:pPr>
        <w:pStyle w:val="a9"/>
        <w:numPr>
          <w:ilvl w:val="0"/>
          <w:numId w:val="6"/>
        </w:numPr>
      </w:pPr>
      <w:r w:rsidRPr="00260800">
        <w:rPr>
          <w:rtl/>
        </w:rPr>
        <w:t xml:space="preserve">מעבר על הנוסחאות מטבלת </w:t>
      </w:r>
      <w:proofErr w:type="spellStart"/>
      <w:r w:rsidRPr="00260800">
        <w:t>t_targil</w:t>
      </w:r>
      <w:proofErr w:type="spellEnd"/>
      <w:r w:rsidRPr="00260800">
        <w:t xml:space="preserve"> </w:t>
      </w:r>
      <w:r>
        <w:rPr>
          <w:rFonts w:hint="cs"/>
          <w:rtl/>
        </w:rPr>
        <w:t xml:space="preserve"> </w:t>
      </w:r>
      <w:r w:rsidRPr="00260800">
        <w:rPr>
          <w:rtl/>
        </w:rPr>
        <w:t>באמצעות</w:t>
      </w:r>
      <w:r w:rsidRPr="00260800">
        <w:t xml:space="preserve"> Cursor, </w:t>
      </w:r>
      <w:r w:rsidRPr="00260800">
        <w:rPr>
          <w:rtl/>
        </w:rPr>
        <w:t xml:space="preserve">ובניית שאילתות דינמיות בעזרת </w:t>
      </w:r>
      <w:r>
        <w:t xml:space="preserve"> </w:t>
      </w:r>
      <w:proofErr w:type="spellStart"/>
      <w:r w:rsidRPr="00260800">
        <w:t>sp_executesql</w:t>
      </w:r>
      <w:proofErr w:type="spellEnd"/>
      <w:r w:rsidRPr="00260800">
        <w:t xml:space="preserve">, </w:t>
      </w:r>
      <w:r w:rsidRPr="00260800">
        <w:rPr>
          <w:rtl/>
        </w:rPr>
        <w:t xml:space="preserve">כולל טיפול בתנאים באמצעות </w:t>
      </w:r>
      <w:r w:rsidRPr="00260800">
        <w:t xml:space="preserve">CASE WHEN. </w:t>
      </w:r>
    </w:p>
    <w:p w14:paraId="444D9F90" w14:textId="76B67A71" w:rsidR="00260800" w:rsidRPr="00260800" w:rsidRDefault="00260800" w:rsidP="00260800">
      <w:pPr>
        <w:pStyle w:val="a9"/>
        <w:numPr>
          <w:ilvl w:val="0"/>
          <w:numId w:val="6"/>
        </w:numPr>
      </w:pPr>
      <w:r w:rsidRPr="00260800">
        <w:rPr>
          <w:rtl/>
        </w:rPr>
        <w:t xml:space="preserve">ביצוע החישוב ישירות על טבלת </w:t>
      </w:r>
      <w:proofErr w:type="spellStart"/>
      <w:r w:rsidRPr="00260800">
        <w:t>t_data</w:t>
      </w:r>
      <w:proofErr w:type="spellEnd"/>
      <w:r w:rsidRPr="00260800">
        <w:t xml:space="preserve"> </w:t>
      </w:r>
      <w:r>
        <w:rPr>
          <w:rFonts w:hint="cs"/>
          <w:rtl/>
        </w:rPr>
        <w:t xml:space="preserve"> </w:t>
      </w:r>
      <w:r w:rsidRPr="00260800">
        <w:rPr>
          <w:rtl/>
        </w:rPr>
        <w:t>והכנסת התוצאות ל־</w:t>
      </w:r>
      <w:proofErr w:type="spellStart"/>
      <w:r w:rsidRPr="00260800">
        <w:t>t_results</w:t>
      </w:r>
      <w:proofErr w:type="spellEnd"/>
      <w:r w:rsidRPr="00260800">
        <w:t xml:space="preserve">, </w:t>
      </w:r>
      <w:r w:rsidRPr="00260800">
        <w:rPr>
          <w:rtl/>
        </w:rPr>
        <w:t>תוך ניצול עיבוד פנימי של ה־</w:t>
      </w:r>
      <w:r>
        <w:t xml:space="preserve"> </w:t>
      </w:r>
      <w:r w:rsidRPr="00260800">
        <w:t xml:space="preserve">DB </w:t>
      </w:r>
      <w:r w:rsidRPr="00260800">
        <w:rPr>
          <w:rtl/>
        </w:rPr>
        <w:t>לצורך ביצועים גבוהים</w:t>
      </w:r>
      <w:r w:rsidRPr="00260800">
        <w:t>.</w:t>
      </w:r>
    </w:p>
    <w:p w14:paraId="525B1C59" w14:textId="4DCC6751" w:rsidR="00CB2388" w:rsidRPr="00CB2388" w:rsidRDefault="00260800" w:rsidP="00260800">
      <w:pPr>
        <w:pStyle w:val="a9"/>
        <w:rPr>
          <w:rFonts w:hint="cs"/>
        </w:rPr>
      </w:pPr>
      <w:r>
        <w:rPr>
          <w:rtl/>
        </w:rPr>
        <w:br/>
      </w:r>
      <w:r w:rsidRPr="00260800">
        <w:rPr>
          <w:rtl/>
        </w:rPr>
        <w:t>לפי התוצאות, פתרון ה־</w:t>
      </w:r>
      <w:r w:rsidRPr="00260800">
        <w:t xml:space="preserve">C# </w:t>
      </w:r>
      <w:r w:rsidRPr="00260800">
        <w:rPr>
          <w:rtl/>
        </w:rPr>
        <w:t>עם</w:t>
      </w:r>
      <w:r w:rsidRPr="00260800">
        <w:t xml:space="preserve"> </w:t>
      </w:r>
      <w:proofErr w:type="spellStart"/>
      <w:r w:rsidRPr="00260800">
        <w:t>NCalc</w:t>
      </w:r>
      <w:proofErr w:type="spellEnd"/>
      <w:r w:rsidRPr="00260800">
        <w:t xml:space="preserve"> </w:t>
      </w:r>
      <w:r w:rsidRPr="00260800">
        <w:rPr>
          <w:rtl/>
        </w:rPr>
        <w:t>היה היעיל ביותר הכולל, בזכות איזון טוב בין זמן חישוב לזמן כתיבה ל־</w:t>
      </w:r>
      <w:r w:rsidRPr="00260800">
        <w:t>DB.</w:t>
      </w:r>
      <w:r w:rsidRPr="00260800">
        <w:br/>
      </w:r>
      <w:r w:rsidRPr="00260800">
        <w:rPr>
          <w:rtl/>
        </w:rPr>
        <w:t>לעומת זאת</w:t>
      </w:r>
      <w:r w:rsidRPr="00260800">
        <w:t xml:space="preserve">, Python </w:t>
      </w:r>
      <w:r w:rsidRPr="00260800">
        <w:rPr>
          <w:rtl/>
        </w:rPr>
        <w:t xml:space="preserve">אמנם הצטיין במהירות חישוב, אך נפגע מזמני כתיבה וטעינה, </w:t>
      </w:r>
      <w:proofErr w:type="spellStart"/>
      <w:r w:rsidRPr="00260800">
        <w:rPr>
          <w:rtl/>
        </w:rPr>
        <w:t>וה</w:t>
      </w:r>
      <w:proofErr w:type="spellEnd"/>
      <w:r w:rsidRPr="00260800">
        <w:rPr>
          <w:rtl/>
        </w:rPr>
        <w:t>־</w:t>
      </w:r>
      <w:r w:rsidRPr="00260800">
        <w:t xml:space="preserve">Stored Procedure </w:t>
      </w:r>
      <w:r w:rsidRPr="00260800">
        <w:rPr>
          <w:rtl/>
        </w:rPr>
        <w:t>סבלה מזמני חישוב איטיים יחסית למרות כתיבה מהירה למסד הנתונים</w:t>
      </w:r>
      <w:r w:rsidRPr="00260800">
        <w:t>.</w:t>
      </w:r>
    </w:p>
    <w:sectPr w:rsidR="00CB2388" w:rsidRPr="00CB2388" w:rsidSect="00984DF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5C28A6"/>
    <w:multiLevelType w:val="hybridMultilevel"/>
    <w:tmpl w:val="F6F227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43914"/>
    <w:multiLevelType w:val="multilevel"/>
    <w:tmpl w:val="FB62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C904D3"/>
    <w:multiLevelType w:val="multilevel"/>
    <w:tmpl w:val="8AF20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FC19B1"/>
    <w:multiLevelType w:val="multilevel"/>
    <w:tmpl w:val="B1A23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BF079F"/>
    <w:multiLevelType w:val="multilevel"/>
    <w:tmpl w:val="0E66A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893B61"/>
    <w:multiLevelType w:val="multilevel"/>
    <w:tmpl w:val="6CB4C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3963612">
    <w:abstractNumId w:val="0"/>
  </w:num>
  <w:num w:numId="2" w16cid:durableId="438257645">
    <w:abstractNumId w:val="2"/>
  </w:num>
  <w:num w:numId="3" w16cid:durableId="2111047458">
    <w:abstractNumId w:val="1"/>
  </w:num>
  <w:num w:numId="4" w16cid:durableId="107891456">
    <w:abstractNumId w:val="5"/>
  </w:num>
  <w:num w:numId="5" w16cid:durableId="1137645582">
    <w:abstractNumId w:val="4"/>
  </w:num>
  <w:num w:numId="6" w16cid:durableId="5833447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17B"/>
    <w:rsid w:val="00260800"/>
    <w:rsid w:val="0026617B"/>
    <w:rsid w:val="00684EA4"/>
    <w:rsid w:val="00835CBB"/>
    <w:rsid w:val="00984DF1"/>
    <w:rsid w:val="00A22C57"/>
    <w:rsid w:val="00CB2388"/>
    <w:rsid w:val="00D828A5"/>
    <w:rsid w:val="00EE4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593B1"/>
  <w15:chartTrackingRefBased/>
  <w15:docId w15:val="{E9052CCB-1559-4AF8-A68C-EF2DD3E27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266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6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6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6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6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6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6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6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6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66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66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66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6617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6617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661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6617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661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661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6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66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6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66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6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661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61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617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6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6617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617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a"/>
    <w:uiPriority w:val="99"/>
    <w:semiHidden/>
    <w:unhideWhenUsed/>
    <w:rsid w:val="0026080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35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7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1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2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762</TotalTime>
  <Pages>1</Pages>
  <Words>242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התלמידה ש. שפריי התמחות הנדסאים דטה</dc:creator>
  <cp:keywords/>
  <dc:description/>
  <cp:lastModifiedBy>התלמידה ש. שפריי התמחות הנדסאים דטה</cp:lastModifiedBy>
  <cp:revision>4</cp:revision>
  <dcterms:created xsi:type="dcterms:W3CDTF">2026-04-21T19:50:00Z</dcterms:created>
  <dcterms:modified xsi:type="dcterms:W3CDTF">2026-04-22T21:03:00Z</dcterms:modified>
</cp:coreProperties>
</file>