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43F8" w14:textId="77777777" w:rsidR="00D43A08" w:rsidRPr="00D43A08" w:rsidRDefault="00D43A08" w:rsidP="00D43A08">
      <w:pPr>
        <w:jc w:val="center"/>
        <w:rPr>
          <w:b/>
          <w:bCs/>
        </w:rPr>
      </w:pPr>
      <w:r w:rsidRPr="00D43A08">
        <w:rPr>
          <w:b/>
          <w:bCs/>
        </w:rPr>
        <w:t>Metric Definitions</w:t>
      </w:r>
    </w:p>
    <w:p w14:paraId="05C53B3E" w14:textId="77777777" w:rsidR="00D43A08" w:rsidRPr="00D43A08" w:rsidRDefault="00D43A08" w:rsidP="00D43A08">
      <w:pPr>
        <w:rPr>
          <w:b/>
          <w:bCs/>
        </w:rPr>
      </w:pPr>
      <w:r w:rsidRPr="00D43A08">
        <w:rPr>
          <w:b/>
          <w:bCs/>
        </w:rPr>
        <w:t>Monthly Recurring Revenue (MRR)</w:t>
      </w:r>
    </w:p>
    <w:p w14:paraId="7A7E6B33" w14:textId="77777777" w:rsidR="00D43A08" w:rsidRPr="00D43A08" w:rsidRDefault="00D43A08" w:rsidP="00D43A08">
      <w:r w:rsidRPr="00D43A08">
        <w:rPr>
          <w:b/>
          <w:bCs/>
        </w:rPr>
        <w:t>Grain:</w:t>
      </w:r>
      <w:r w:rsidRPr="00D43A08">
        <w:t xml:space="preserve"> Monthly</w:t>
      </w:r>
      <w:r w:rsidRPr="00D43A08">
        <w:br/>
      </w:r>
      <w:r w:rsidRPr="00D43A08">
        <w:rPr>
          <w:b/>
          <w:bCs/>
        </w:rPr>
        <w:t>Definition:</w:t>
      </w:r>
      <w:r w:rsidRPr="00D43A08">
        <w:t xml:space="preserve"> Sum of normalized monthly subscription revenue from successful payments.</w:t>
      </w:r>
      <w:r w:rsidRPr="00D43A08">
        <w:br/>
      </w:r>
      <w:r w:rsidRPr="00D43A08">
        <w:rPr>
          <w:b/>
          <w:bCs/>
        </w:rPr>
        <w:t>Assumptions:</w:t>
      </w:r>
    </w:p>
    <w:p w14:paraId="5EE36DC6" w14:textId="77777777" w:rsidR="00D43A08" w:rsidRPr="00D43A08" w:rsidRDefault="00D43A08" w:rsidP="00D43A08">
      <w:pPr>
        <w:numPr>
          <w:ilvl w:val="0"/>
          <w:numId w:val="1"/>
        </w:numPr>
      </w:pPr>
      <w:r w:rsidRPr="00D43A08">
        <w:t>Revenue is recognized on successful payment</w:t>
      </w:r>
    </w:p>
    <w:p w14:paraId="07AB977B" w14:textId="36CB94E8" w:rsidR="00D43A08" w:rsidRPr="00D43A08" w:rsidRDefault="00D43A08" w:rsidP="00D43A08">
      <w:pPr>
        <w:numPr>
          <w:ilvl w:val="0"/>
          <w:numId w:val="1"/>
        </w:numPr>
      </w:pPr>
      <w:r w:rsidRPr="00D43A08">
        <w:t>Refunds and chargebacks reduce MRR in the period they occur</w:t>
      </w:r>
    </w:p>
    <w:p w14:paraId="5CDEEE9F" w14:textId="77777777" w:rsidR="00D43A08" w:rsidRPr="00D43A08" w:rsidRDefault="00D43A08" w:rsidP="00D43A08">
      <w:pPr>
        <w:rPr>
          <w:b/>
          <w:bCs/>
        </w:rPr>
      </w:pPr>
      <w:r w:rsidRPr="00D43A08">
        <w:rPr>
          <w:b/>
          <w:bCs/>
        </w:rPr>
        <w:t>Net Revenue Retention (NRR)</w:t>
      </w:r>
    </w:p>
    <w:p w14:paraId="6F7538A7" w14:textId="77777777" w:rsidR="00D43A08" w:rsidRPr="00D43A08" w:rsidRDefault="00D43A08" w:rsidP="00D43A08">
      <w:r w:rsidRPr="00D43A08">
        <w:rPr>
          <w:b/>
          <w:bCs/>
        </w:rPr>
        <w:t>Grain:</w:t>
      </w:r>
      <w:r w:rsidRPr="00D43A08">
        <w:t xml:space="preserve"> Monthly</w:t>
      </w:r>
      <w:r w:rsidRPr="00D43A08">
        <w:br/>
      </w:r>
      <w:r w:rsidRPr="00D43A08">
        <w:rPr>
          <w:b/>
          <w:bCs/>
        </w:rPr>
        <w:t>Formula:</w:t>
      </w:r>
      <w:r w:rsidRPr="00D43A08">
        <w:br/>
        <w:t>(Starting MRR + Expansion − Contraction − Churn) / Starting MRR</w:t>
      </w:r>
    </w:p>
    <w:p w14:paraId="7F0B5846" w14:textId="77777777" w:rsidR="00D43A08" w:rsidRPr="00D43A08" w:rsidRDefault="00D43A08" w:rsidP="00D43A08">
      <w:r w:rsidRPr="00D43A08">
        <w:rPr>
          <w:b/>
          <w:bCs/>
        </w:rPr>
        <w:t>Notes:</w:t>
      </w:r>
    </w:p>
    <w:p w14:paraId="71466E23" w14:textId="77777777" w:rsidR="00D43A08" w:rsidRPr="00D43A08" w:rsidRDefault="00D43A08" w:rsidP="00D43A08">
      <w:pPr>
        <w:numPr>
          <w:ilvl w:val="0"/>
          <w:numId w:val="2"/>
        </w:numPr>
      </w:pPr>
      <w:r w:rsidRPr="00D43A08">
        <w:t>Expansion includes upgrades and add-ons</w:t>
      </w:r>
    </w:p>
    <w:p w14:paraId="35FC2688" w14:textId="77777777" w:rsidR="00D43A08" w:rsidRPr="00D43A08" w:rsidRDefault="00D43A08" w:rsidP="00D43A08">
      <w:pPr>
        <w:numPr>
          <w:ilvl w:val="0"/>
          <w:numId w:val="2"/>
        </w:numPr>
      </w:pPr>
      <w:r w:rsidRPr="00D43A08">
        <w:t>Contraction includes downgrades</w:t>
      </w:r>
    </w:p>
    <w:p w14:paraId="49740D40" w14:textId="24C4D104" w:rsidR="00D43A08" w:rsidRPr="00D43A08" w:rsidRDefault="00D43A08" w:rsidP="00D43A08">
      <w:pPr>
        <w:numPr>
          <w:ilvl w:val="0"/>
          <w:numId w:val="2"/>
        </w:numPr>
      </w:pPr>
      <w:r w:rsidRPr="00D43A08">
        <w:t>Excludes new customer revenue</w:t>
      </w:r>
    </w:p>
    <w:p w14:paraId="042D1F27" w14:textId="77777777" w:rsidR="00D43A08" w:rsidRPr="00D43A08" w:rsidRDefault="00D43A08" w:rsidP="00D43A08">
      <w:pPr>
        <w:rPr>
          <w:b/>
          <w:bCs/>
        </w:rPr>
      </w:pPr>
      <w:r w:rsidRPr="00D43A08">
        <w:rPr>
          <w:b/>
          <w:bCs/>
        </w:rPr>
        <w:t>Logo Churn</w:t>
      </w:r>
    </w:p>
    <w:p w14:paraId="6B5E2FE5" w14:textId="07021007" w:rsidR="00D43A08" w:rsidRPr="00D43A08" w:rsidRDefault="00D43A08" w:rsidP="00D43A08">
      <w:r w:rsidRPr="00D43A08">
        <w:rPr>
          <w:b/>
          <w:bCs/>
        </w:rPr>
        <w:t>Grain:</w:t>
      </w:r>
      <w:r w:rsidRPr="00D43A08">
        <w:t xml:space="preserve"> Monthly</w:t>
      </w:r>
      <w:r w:rsidRPr="00D43A08">
        <w:br/>
      </w:r>
      <w:r w:rsidRPr="00D43A08">
        <w:rPr>
          <w:b/>
          <w:bCs/>
        </w:rPr>
        <w:t>Definition:</w:t>
      </w:r>
      <w:r w:rsidRPr="00D43A08">
        <w:t xml:space="preserve"> Percentage of active customers who cancel or fail to produce successful payments for more than 45 days.</w:t>
      </w:r>
    </w:p>
    <w:p w14:paraId="17604873" w14:textId="77777777" w:rsidR="00D43A08" w:rsidRPr="00D43A08" w:rsidRDefault="00D43A08" w:rsidP="00D43A08">
      <w:pPr>
        <w:rPr>
          <w:b/>
          <w:bCs/>
        </w:rPr>
      </w:pPr>
      <w:r w:rsidRPr="00D43A08">
        <w:rPr>
          <w:b/>
          <w:bCs/>
        </w:rPr>
        <w:t>Activation Rate</w:t>
      </w:r>
    </w:p>
    <w:p w14:paraId="63C818C0" w14:textId="77777777" w:rsidR="00D43A08" w:rsidRPr="00D43A08" w:rsidRDefault="00D43A08" w:rsidP="00D43A08">
      <w:r w:rsidRPr="00D43A08">
        <w:rPr>
          <w:b/>
          <w:bCs/>
        </w:rPr>
        <w:t>Grain:</w:t>
      </w:r>
      <w:r w:rsidRPr="00D43A08">
        <w:t xml:space="preserve"> Signup cohort</w:t>
      </w:r>
      <w:r w:rsidRPr="00D43A08">
        <w:br/>
      </w:r>
      <w:r w:rsidRPr="00D43A08">
        <w:rPr>
          <w:b/>
          <w:bCs/>
        </w:rPr>
        <w:t>Definition:</w:t>
      </w:r>
      <w:r w:rsidRPr="00D43A08">
        <w:br/>
        <w:t>A customer is considered activated if within 7 days of signup they:</w:t>
      </w:r>
    </w:p>
    <w:p w14:paraId="0E6A67B4" w14:textId="77777777" w:rsidR="00D43A08" w:rsidRPr="00D43A08" w:rsidRDefault="00D43A08" w:rsidP="00D43A08">
      <w:pPr>
        <w:numPr>
          <w:ilvl w:val="0"/>
          <w:numId w:val="3"/>
        </w:numPr>
      </w:pPr>
      <w:r w:rsidRPr="00D43A08">
        <w:t>Start at least one session, and</w:t>
      </w:r>
    </w:p>
    <w:p w14:paraId="13C9BBEE" w14:textId="5534B458" w:rsidR="00D43A08" w:rsidRPr="00D43A08" w:rsidRDefault="00D43A08" w:rsidP="00D43A08">
      <w:pPr>
        <w:numPr>
          <w:ilvl w:val="0"/>
          <w:numId w:val="3"/>
        </w:numPr>
      </w:pPr>
      <w:r w:rsidRPr="00D43A08">
        <w:t>Use at least one key feature (alerts, export, or integrations)</w:t>
      </w:r>
    </w:p>
    <w:p w14:paraId="3D3B4525" w14:textId="77777777" w:rsidR="00D43A08" w:rsidRPr="00D43A08" w:rsidRDefault="00D43A08" w:rsidP="00D43A08">
      <w:pPr>
        <w:rPr>
          <w:b/>
          <w:bCs/>
        </w:rPr>
      </w:pPr>
      <w:r w:rsidRPr="00D43A08">
        <w:rPr>
          <w:b/>
          <w:bCs/>
        </w:rPr>
        <w:t>Payment Failure Rate</w:t>
      </w:r>
    </w:p>
    <w:p w14:paraId="7BA620AE" w14:textId="6F4A4CB1" w:rsidR="00D43A08" w:rsidRPr="00D43A08" w:rsidRDefault="00D43A08" w:rsidP="00D43A08">
      <w:r w:rsidRPr="00D43A08">
        <w:rPr>
          <w:b/>
          <w:bCs/>
        </w:rPr>
        <w:t>Grain:</w:t>
      </w:r>
      <w:r w:rsidRPr="00D43A08">
        <w:t xml:space="preserve"> Daily</w:t>
      </w:r>
      <w:r w:rsidRPr="00D43A08">
        <w:br/>
      </w:r>
      <w:r w:rsidRPr="00D43A08">
        <w:rPr>
          <w:b/>
          <w:bCs/>
        </w:rPr>
        <w:t>Formula:</w:t>
      </w:r>
      <w:r w:rsidRPr="00D43A08">
        <w:br/>
        <w:t>Failed payments / (Failed + Successful payments)</w:t>
      </w:r>
    </w:p>
    <w:p w14:paraId="2F40A734" w14:textId="77777777" w:rsidR="00D43A08" w:rsidRPr="00D43A08" w:rsidRDefault="00D43A08" w:rsidP="00D43A08">
      <w:pPr>
        <w:rPr>
          <w:b/>
          <w:bCs/>
        </w:rPr>
      </w:pPr>
      <w:r w:rsidRPr="00D43A08">
        <w:rPr>
          <w:b/>
          <w:bCs/>
        </w:rPr>
        <w:lastRenderedPageBreak/>
        <w:t>Revenue Leakage</w:t>
      </w:r>
    </w:p>
    <w:p w14:paraId="5E5B3042" w14:textId="77777777" w:rsidR="00D43A08" w:rsidRPr="00D43A08" w:rsidRDefault="00D43A08" w:rsidP="00D43A08">
      <w:r w:rsidRPr="00D43A08">
        <w:rPr>
          <w:b/>
          <w:bCs/>
        </w:rPr>
        <w:t>Grain:</w:t>
      </w:r>
      <w:r w:rsidRPr="00D43A08">
        <w:t xml:space="preserve"> Daily / Monthly</w:t>
      </w:r>
      <w:r w:rsidRPr="00D43A08">
        <w:br/>
      </w:r>
      <w:r w:rsidRPr="00D43A08">
        <w:rPr>
          <w:b/>
          <w:bCs/>
        </w:rPr>
        <w:t>Definition:</w:t>
      </w:r>
      <w:r w:rsidRPr="00D43A08">
        <w:br/>
        <w:t>Revenue lost due to failed payments, refunds, and chargebacks, tracked separately.</w:t>
      </w:r>
    </w:p>
    <w:p w14:paraId="376943E4" w14:textId="77777777" w:rsidR="00402478" w:rsidRDefault="00402478"/>
    <w:sectPr w:rsidR="00402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9343F"/>
    <w:multiLevelType w:val="multilevel"/>
    <w:tmpl w:val="3ED2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1979E5"/>
    <w:multiLevelType w:val="multilevel"/>
    <w:tmpl w:val="4782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E45237"/>
    <w:multiLevelType w:val="multilevel"/>
    <w:tmpl w:val="C320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350890">
    <w:abstractNumId w:val="1"/>
  </w:num>
  <w:num w:numId="2" w16cid:durableId="618609972">
    <w:abstractNumId w:val="2"/>
  </w:num>
  <w:num w:numId="3" w16cid:durableId="21505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08"/>
    <w:rsid w:val="00266D5D"/>
    <w:rsid w:val="00402478"/>
    <w:rsid w:val="00A159E3"/>
    <w:rsid w:val="00D4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77702"/>
  <w15:chartTrackingRefBased/>
  <w15:docId w15:val="{8265F8BB-0743-4218-8B3F-E525DE0F5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1</cp:revision>
  <dcterms:created xsi:type="dcterms:W3CDTF">2026-01-16T22:42:00Z</dcterms:created>
  <dcterms:modified xsi:type="dcterms:W3CDTF">2026-01-16T22:43:00Z</dcterms:modified>
</cp:coreProperties>
</file>