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0B7" w:rsidRDefault="005338CB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00A67" wp14:editId="604BDE84">
                <wp:simplePos x="0" y="0"/>
                <wp:positionH relativeFrom="margin">
                  <wp:posOffset>-584582</wp:posOffset>
                </wp:positionH>
                <wp:positionV relativeFrom="paragraph">
                  <wp:posOffset>526890</wp:posOffset>
                </wp:positionV>
                <wp:extent cx="7171980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1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71936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05pt,41.5pt" to="518.6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C330B7" w:rsidRPr="00C330B7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-694499</wp:posOffset>
                </wp:positionH>
                <wp:positionV relativeFrom="paragraph">
                  <wp:posOffset>146</wp:posOffset>
                </wp:positionV>
                <wp:extent cx="7391400" cy="50673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8CB" w:rsidRDefault="005338CB" w:rsidP="005338CB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HAJJ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PREMIUM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HAJJ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C330B7" w:rsidRDefault="00C330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.7pt;margin-top:0;width:582pt;height:3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" stroked="f">
                <v:textbox>
                  <w:txbxContent>
                    <w:p w:rsidR="005338CB" w:rsidRDefault="005338CB" w:rsidP="005338CB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HAJJ </w:t>
                      </w:r>
                      <w:proofErr w:type="gramStart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PREMIUM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HAJJ</w:t>
                      </w:r>
                      <w:proofErr w:type="gramEnd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C330B7" w:rsidRDefault="00C330B7"/>
                  </w:txbxContent>
                </v:textbox>
                <w10:wrap type="square"/>
              </v:shape>
            </w:pict>
          </mc:Fallback>
        </mc:AlternateContent>
      </w:r>
    </w:p>
    <w:p w:rsidR="00C330B7" w:rsidRPr="005338CB" w:rsidRDefault="005338CB" w:rsidP="005338CB">
      <w:pPr>
        <w:pStyle w:val="NormalWeb"/>
        <w:rPr>
          <w:rFonts w:ascii="Arial" w:hAnsi="Arial" w:cs="Arial"/>
          <w:bCs/>
          <w:sz w:val="25"/>
          <w:szCs w:val="25"/>
        </w:rPr>
      </w:pPr>
      <w:r>
        <w:rPr>
          <w:rStyle w:val="Strong"/>
          <w:b w:val="0"/>
        </w:rPr>
        <w:t xml:space="preserve">                        </w:t>
      </w:r>
      <w:r w:rsidR="00C330B7" w:rsidRPr="005338CB">
        <w:rPr>
          <w:rFonts w:ascii="Arial" w:hAnsi="Arial" w:cs="Arial"/>
          <w:sz w:val="25"/>
          <w:szCs w:val="25"/>
        </w:rPr>
        <w:t>Duration:</w:t>
      </w:r>
      <w:r w:rsidR="00C330B7" w:rsidRPr="005338CB">
        <w:rPr>
          <w:rFonts w:ascii="Arial" w:hAnsi="Arial" w:cs="Arial"/>
          <w:bCs/>
          <w:sz w:val="25"/>
          <w:szCs w:val="25"/>
        </w:rPr>
        <w:t xml:space="preserve"> 45 Days / 44 Nights</w:t>
      </w:r>
      <w:r w:rsidR="00C330B7" w:rsidRPr="005338CB">
        <w:rPr>
          <w:rFonts w:ascii="Arial" w:hAnsi="Arial" w:cs="Arial"/>
          <w:bCs/>
          <w:sz w:val="25"/>
          <w:szCs w:val="25"/>
        </w:rPr>
        <w:t xml:space="preserve"> | </w:t>
      </w:r>
      <w:r w:rsidR="00C330B7" w:rsidRPr="005338CB">
        <w:rPr>
          <w:rFonts w:ascii="Arial" w:hAnsi="Arial" w:cs="Arial"/>
          <w:sz w:val="25"/>
          <w:szCs w:val="25"/>
        </w:rPr>
        <w:t>Price:</w:t>
      </w:r>
      <w:r w:rsidR="00C330B7" w:rsidRPr="005338CB">
        <w:rPr>
          <w:rFonts w:ascii="Arial" w:hAnsi="Arial" w:cs="Arial"/>
          <w:bCs/>
          <w:sz w:val="25"/>
          <w:szCs w:val="25"/>
        </w:rPr>
        <w:t xml:space="preserve"> PKR 650,000</w:t>
      </w:r>
    </w:p>
    <w:p w:rsid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DEPARTURE FROM PAKISTAN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Airport reporting &amp; documentation</w:t>
      </w:r>
      <w:r w:rsidRPr="00C330B7">
        <w:rPr>
          <w:rFonts w:ascii="Arial" w:eastAsia="Times New Roman" w:hAnsi="Arial" w:cs="Arial"/>
          <w:sz w:val="24"/>
          <w:szCs w:val="24"/>
        </w:rPr>
        <w:br/>
        <w:t>· Flight from Pakistan</w:t>
      </w:r>
      <w:r w:rsidRPr="00C330B7">
        <w:rPr>
          <w:rFonts w:ascii="Arial" w:eastAsia="Times New Roman" w:hAnsi="Arial" w:cs="Arial"/>
          <w:sz w:val="24"/>
          <w:szCs w:val="24"/>
        </w:rPr>
        <w:br/>
        <w:t>· Arrival in Jeddah</w:t>
      </w:r>
      <w:r w:rsidRPr="00C330B7">
        <w:rPr>
          <w:rFonts w:ascii="Arial" w:eastAsia="Times New Roman" w:hAnsi="Arial" w:cs="Arial"/>
          <w:sz w:val="24"/>
          <w:szCs w:val="24"/>
        </w:rPr>
        <w:br/>
        <w:t>· Premium transport to Makkah</w:t>
      </w:r>
      <w:r w:rsidRPr="00C330B7">
        <w:rPr>
          <w:rFonts w:ascii="Arial" w:eastAsia="Times New Roman" w:hAnsi="Arial" w:cs="Arial"/>
          <w:sz w:val="24"/>
          <w:szCs w:val="24"/>
        </w:rPr>
        <w:br/>
        <w:t>· Hotel check-in &amp; rest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 – 12: MAKKAH (PRE-HAJJ PREMIUM STAY)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Daily breakfast</w:t>
      </w:r>
      <w:r w:rsidRPr="00C330B7">
        <w:rPr>
          <w:rFonts w:ascii="Arial" w:eastAsia="Times New Roman" w:hAnsi="Arial" w:cs="Arial"/>
          <w:sz w:val="24"/>
          <w:szCs w:val="24"/>
        </w:rPr>
        <w:br/>
        <w:t>· Five time prayers at Masjid-al-Haram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Umrah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adaigi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Nafl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Tawaf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>· Premium Hajj training sessions</w:t>
      </w:r>
      <w:r w:rsidRPr="00C330B7">
        <w:rPr>
          <w:rFonts w:ascii="Arial" w:eastAsia="Times New Roman" w:hAnsi="Arial" w:cs="Arial"/>
          <w:sz w:val="24"/>
          <w:szCs w:val="24"/>
        </w:rPr>
        <w:br/>
        <w:t>· Extra rest &amp; flexible timings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13: MAKKAH ZIYARAT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Mina</w:t>
      </w:r>
      <w:r w:rsidRPr="00C330B7">
        <w:rPr>
          <w:rFonts w:ascii="Arial" w:eastAsia="Times New Roman" w:hAnsi="Arial" w:cs="Arial"/>
          <w:sz w:val="24"/>
          <w:szCs w:val="24"/>
        </w:rPr>
        <w:br/>
        <w:t>· Arafat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Muzdalifah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Jabal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Rehmat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Jabal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-e-Noor (view point)</w:t>
      </w:r>
      <w:r w:rsidRPr="00C330B7">
        <w:rPr>
          <w:rFonts w:ascii="Arial" w:eastAsia="Times New Roman" w:hAnsi="Arial" w:cs="Arial"/>
          <w:sz w:val="24"/>
          <w:szCs w:val="24"/>
        </w:rPr>
        <w:br/>
        <w:t>· Return to hotel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14 – 17: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330B7">
        <w:rPr>
          <w:rFonts w:ascii="Arial" w:eastAsia="Times New Roman" w:hAnsi="Arial" w:cs="Arial"/>
          <w:sz w:val="24"/>
          <w:szCs w:val="24"/>
        </w:rPr>
        <w:t xml:space="preserve">· Haram Sharif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Ibadat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Nafl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Tawaf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Personal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Ibadat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&amp; rest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18: MAKKAH → MADINAH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Breakfast &amp; checkout</w:t>
      </w:r>
      <w:r w:rsidRPr="00C330B7">
        <w:rPr>
          <w:rFonts w:ascii="Arial" w:eastAsia="Times New Roman" w:hAnsi="Arial" w:cs="Arial"/>
          <w:sz w:val="24"/>
          <w:szCs w:val="24"/>
        </w:rPr>
        <w:br/>
        <w:t>· Premium bus / train transfer</w:t>
      </w:r>
      <w:r w:rsidRPr="00C330B7">
        <w:rPr>
          <w:rFonts w:ascii="Arial" w:eastAsia="Times New Roman" w:hAnsi="Arial" w:cs="Arial"/>
          <w:sz w:val="24"/>
          <w:szCs w:val="24"/>
        </w:rPr>
        <w:br/>
        <w:t>· Arrival in Madinah</w:t>
      </w:r>
      <w:r w:rsidRPr="00C330B7">
        <w:rPr>
          <w:rFonts w:ascii="Arial" w:eastAsia="Times New Roman" w:hAnsi="Arial" w:cs="Arial"/>
          <w:sz w:val="24"/>
          <w:szCs w:val="24"/>
        </w:rPr>
        <w:br/>
        <w:t>· Hotel check-in</w:t>
      </w:r>
      <w:r w:rsidRPr="00C330B7">
        <w:rPr>
          <w:rFonts w:ascii="Arial" w:eastAsia="Times New Roman" w:hAnsi="Arial" w:cs="Arial"/>
          <w:sz w:val="24"/>
          <w:szCs w:val="24"/>
        </w:rPr>
        <w:br/>
        <w:t>· Masjid-e-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Nabwi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ﷺ visit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19 – 27: MADINAH PREMIUM STAY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Daily breakfast</w:t>
      </w:r>
      <w:r w:rsidRPr="00C330B7">
        <w:rPr>
          <w:rFonts w:ascii="Arial" w:eastAsia="Times New Roman" w:hAnsi="Arial" w:cs="Arial"/>
          <w:sz w:val="24"/>
          <w:szCs w:val="24"/>
        </w:rPr>
        <w:br/>
        <w:t>· Five time prayers at Masjid-e-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Nabwi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ﷺ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Zikr &amp;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durood</w:t>
      </w:r>
      <w:proofErr w:type="spellEnd"/>
      <w:r w:rsidRPr="00C330B7">
        <w:rPr>
          <w:rFonts w:ascii="Times New Roman" w:eastAsia="Times New Roman" w:hAnsi="Times New Roman" w:cs="Times New Roman"/>
          <w:sz w:val="24"/>
          <w:szCs w:val="24"/>
        </w:rPr>
        <w:br/>
      </w:r>
      <w:r w:rsidRPr="00C330B7">
        <w:rPr>
          <w:rFonts w:ascii="Arial" w:eastAsia="Times New Roman" w:hAnsi="Arial" w:cs="Arial"/>
          <w:sz w:val="24"/>
          <w:szCs w:val="24"/>
        </w:rPr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Ziyarat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:</w:t>
      </w:r>
      <w:r w:rsidRPr="00C330B7">
        <w:rPr>
          <w:rFonts w:ascii="Arial" w:eastAsia="Times New Roman" w:hAnsi="Arial" w:cs="Arial"/>
          <w:sz w:val="24"/>
          <w:szCs w:val="24"/>
        </w:rPr>
        <w:br/>
        <w:t>– Masjid-e-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Quba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>– Masjid-e-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Qiblatain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–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Jabal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-e-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Uhud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>– Jannat-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ul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Baqi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Riyaz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ul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-Jannah assistance (subject to approval)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28: MADINAH →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Breakfast &amp; checkout</w:t>
      </w:r>
      <w:r w:rsidRPr="00C330B7">
        <w:rPr>
          <w:rFonts w:ascii="Arial" w:eastAsia="Times New Roman" w:hAnsi="Arial" w:cs="Arial"/>
          <w:sz w:val="24"/>
          <w:szCs w:val="24"/>
        </w:rPr>
        <w:br/>
        <w:t>· Return to Makkah</w:t>
      </w:r>
      <w:r w:rsidRPr="00C330B7">
        <w:rPr>
          <w:rFonts w:ascii="Arial" w:eastAsia="Times New Roman" w:hAnsi="Arial" w:cs="Arial"/>
          <w:sz w:val="24"/>
          <w:szCs w:val="24"/>
        </w:rPr>
        <w:br/>
        <w:t>· Hotel check-in</w:t>
      </w:r>
      <w:r w:rsidRPr="00C330B7">
        <w:rPr>
          <w:rFonts w:ascii="Arial" w:eastAsia="Times New Roman" w:hAnsi="Arial" w:cs="Arial"/>
          <w:sz w:val="24"/>
          <w:szCs w:val="24"/>
        </w:rPr>
        <w:br/>
        <w:t>· Final Hajj preparation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29 – 30: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Nafl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Tawaf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>· Rest &amp; hydration</w:t>
      </w:r>
      <w:r w:rsidRPr="00C330B7">
        <w:rPr>
          <w:rFonts w:ascii="Arial" w:eastAsia="Times New Roman" w:hAnsi="Arial" w:cs="Arial"/>
          <w:sz w:val="24"/>
          <w:szCs w:val="24"/>
        </w:rPr>
        <w:br/>
        <w:t>· Ihram preparation</w:t>
      </w:r>
      <w:r w:rsidRPr="00C330B7">
        <w:rPr>
          <w:rFonts w:ascii="Arial" w:eastAsia="Times New Roman" w:hAnsi="Arial" w:cs="Arial"/>
          <w:sz w:val="24"/>
          <w:szCs w:val="24"/>
        </w:rPr>
        <w:br/>
        <w:t>· Final group briefings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31 (8 ZIL HAJJ): MAKKAH → MINA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eastAsia="Times New Roman" w:hAnsi="Arial" w:cs="Arial"/>
          <w:sz w:val="24"/>
          <w:szCs w:val="24"/>
        </w:rPr>
        <w:t>Ihram for Hajj</w:t>
      </w:r>
      <w:r w:rsidRPr="00C330B7">
        <w:rPr>
          <w:rFonts w:ascii="Arial" w:eastAsia="Times New Roman" w:hAnsi="Arial" w:cs="Arial"/>
          <w:sz w:val="24"/>
          <w:szCs w:val="24"/>
        </w:rPr>
        <w:br/>
        <w:t>· Premium transport to Mina</w:t>
      </w:r>
      <w:r w:rsidRPr="00C330B7">
        <w:rPr>
          <w:rFonts w:ascii="Arial" w:eastAsia="Times New Roman" w:hAnsi="Arial" w:cs="Arial"/>
          <w:sz w:val="24"/>
          <w:szCs w:val="24"/>
        </w:rPr>
        <w:br/>
        <w:t>· Stay in AC tents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Namaz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&amp; overnight stay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32 (9 ZIL HAJJ): ARAFAT → MUZDALIFAH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330B7">
        <w:rPr>
          <w:rFonts w:ascii="Arial" w:eastAsia="Times New Roman" w:hAnsi="Arial" w:cs="Arial"/>
          <w:sz w:val="24"/>
          <w:szCs w:val="24"/>
        </w:rPr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Wuquf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>-e-Arafat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Zuhar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&amp;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Asar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at Arafat</w:t>
      </w:r>
      <w:r w:rsidRPr="00C330B7">
        <w:rPr>
          <w:rFonts w:ascii="Arial" w:eastAsia="Times New Roman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Maghrib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&amp;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Isha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t xml:space="preserve"> at </w:t>
      </w:r>
      <w:proofErr w:type="spellStart"/>
      <w:r w:rsidRPr="00C330B7">
        <w:rPr>
          <w:rFonts w:ascii="Arial" w:eastAsia="Times New Roman" w:hAnsi="Arial" w:cs="Arial"/>
          <w:sz w:val="24"/>
          <w:szCs w:val="24"/>
        </w:rPr>
        <w:t>Muzdalifah</w:t>
      </w:r>
      <w:proofErr w:type="spellEnd"/>
      <w:r w:rsidRPr="00C330B7">
        <w:rPr>
          <w:rFonts w:ascii="Arial" w:eastAsia="Times New Roman" w:hAnsi="Arial" w:cs="Arial"/>
          <w:sz w:val="24"/>
          <w:szCs w:val="24"/>
        </w:rPr>
        <w:br/>
        <w:t>· Comfortable overnight arrangement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lastRenderedPageBreak/>
        <w:t>DAY 33 (10 ZIL HAJJ): MUZDALIFAH → MINA →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hAnsi="Arial" w:cs="Arial"/>
          <w:sz w:val="24"/>
          <w:szCs w:val="24"/>
        </w:rPr>
        <w:t>Rami (</w:t>
      </w:r>
      <w:proofErr w:type="spellStart"/>
      <w:r w:rsidRPr="00C330B7">
        <w:rPr>
          <w:rFonts w:ascii="Arial" w:hAnsi="Arial" w:cs="Arial"/>
          <w:sz w:val="24"/>
          <w:szCs w:val="24"/>
        </w:rPr>
        <w:t>Jamrat</w:t>
      </w:r>
      <w:proofErr w:type="spellEnd"/>
      <w:r w:rsidRPr="00C330B7">
        <w:rPr>
          <w:rFonts w:ascii="Arial" w:hAnsi="Arial" w:cs="Arial"/>
          <w:sz w:val="24"/>
          <w:szCs w:val="24"/>
        </w:rPr>
        <w:t>)</w:t>
      </w:r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Qurbani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(arranged)</w:t>
      </w:r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Halq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330B7">
        <w:rPr>
          <w:rFonts w:ascii="Arial" w:hAnsi="Arial" w:cs="Arial"/>
          <w:sz w:val="24"/>
          <w:szCs w:val="24"/>
        </w:rPr>
        <w:t>Qasar</w:t>
      </w:r>
      <w:proofErr w:type="spellEnd"/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Tawaf</w:t>
      </w:r>
      <w:proofErr w:type="spellEnd"/>
      <w:r w:rsidRPr="00C330B7">
        <w:rPr>
          <w:rFonts w:ascii="Arial" w:hAnsi="Arial" w:cs="Arial"/>
          <w:sz w:val="24"/>
          <w:szCs w:val="24"/>
        </w:rPr>
        <w:t>-e-</w:t>
      </w:r>
      <w:proofErr w:type="spellStart"/>
      <w:r w:rsidRPr="00C330B7">
        <w:rPr>
          <w:rFonts w:ascii="Arial" w:hAnsi="Arial" w:cs="Arial"/>
          <w:sz w:val="24"/>
          <w:szCs w:val="24"/>
        </w:rPr>
        <w:t>Ziyarah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C330B7">
        <w:rPr>
          <w:rFonts w:ascii="Arial" w:hAnsi="Arial" w:cs="Arial"/>
          <w:sz w:val="24"/>
          <w:szCs w:val="24"/>
        </w:rPr>
        <w:t>Sa’i</w:t>
      </w:r>
      <w:proofErr w:type="spellEnd"/>
      <w:r w:rsidRPr="00C330B7">
        <w:rPr>
          <w:rFonts w:ascii="Arial" w:hAnsi="Arial" w:cs="Arial"/>
          <w:sz w:val="24"/>
          <w:szCs w:val="24"/>
        </w:rPr>
        <w:br/>
        <w:t>· Return to Mina (AC tents)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34 (11 ZIL HAJJ): MINA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330B7">
        <w:rPr>
          <w:rFonts w:ascii="Arial" w:hAnsi="Arial" w:cs="Arial"/>
          <w:sz w:val="24"/>
          <w:szCs w:val="24"/>
        </w:rPr>
        <w:t xml:space="preserve">· Rami of three </w:t>
      </w:r>
      <w:proofErr w:type="spellStart"/>
      <w:r w:rsidRPr="00C330B7">
        <w:rPr>
          <w:rFonts w:ascii="Arial" w:hAnsi="Arial" w:cs="Arial"/>
          <w:sz w:val="24"/>
          <w:szCs w:val="24"/>
        </w:rPr>
        <w:t>Jamrat</w:t>
      </w:r>
      <w:proofErr w:type="spellEnd"/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Ibadat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&amp; rest</w:t>
      </w:r>
      <w:r w:rsidRPr="00C330B7">
        <w:rPr>
          <w:rFonts w:ascii="Arial" w:hAnsi="Arial" w:cs="Arial"/>
          <w:sz w:val="24"/>
          <w:szCs w:val="24"/>
        </w:rPr>
        <w:br/>
        <w:t>· Overnight stay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35 (12 ZIL HAJJ): MINA →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330B7">
        <w:rPr>
          <w:rFonts w:ascii="Arial" w:hAnsi="Arial" w:cs="Arial"/>
          <w:sz w:val="24"/>
          <w:szCs w:val="24"/>
        </w:rPr>
        <w:t>· Final Rami</w:t>
      </w:r>
      <w:r w:rsidRPr="00C330B7">
        <w:rPr>
          <w:rFonts w:ascii="Arial" w:hAnsi="Arial" w:cs="Arial"/>
          <w:sz w:val="24"/>
          <w:szCs w:val="24"/>
        </w:rPr>
        <w:br/>
        <w:t>· Return to Makkah</w:t>
      </w:r>
      <w:r w:rsidRPr="00C330B7">
        <w:rPr>
          <w:rFonts w:ascii="Arial" w:hAnsi="Arial" w:cs="Arial"/>
          <w:sz w:val="24"/>
          <w:szCs w:val="24"/>
        </w:rPr>
        <w:br/>
        <w:t>· Premium hotel stay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36 – 42: MAKKAH (POST-HAJJ PREMIUM STAY)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>· F</w:t>
      </w:r>
      <w:r w:rsidRPr="00C330B7">
        <w:rPr>
          <w:rFonts w:ascii="Arial" w:hAnsi="Arial" w:cs="Arial"/>
          <w:sz w:val="24"/>
          <w:szCs w:val="24"/>
        </w:rPr>
        <w:t>ive time prayers at Haram</w:t>
      </w:r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Nafl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30B7">
        <w:rPr>
          <w:rFonts w:ascii="Arial" w:hAnsi="Arial" w:cs="Arial"/>
          <w:sz w:val="24"/>
          <w:szCs w:val="24"/>
        </w:rPr>
        <w:t>Tawaf</w:t>
      </w:r>
      <w:proofErr w:type="spellEnd"/>
      <w:r w:rsidRPr="00C330B7">
        <w:rPr>
          <w:rFonts w:ascii="Arial" w:hAnsi="Arial" w:cs="Arial"/>
          <w:sz w:val="24"/>
          <w:szCs w:val="24"/>
        </w:rPr>
        <w:br/>
        <w:t>· Extra rest &amp; recovery</w:t>
      </w:r>
      <w:r w:rsidRPr="00C330B7">
        <w:rPr>
          <w:rFonts w:ascii="Arial" w:hAnsi="Arial" w:cs="Arial"/>
          <w:sz w:val="24"/>
          <w:szCs w:val="24"/>
        </w:rPr>
        <w:br/>
        <w:t>· Shopping &amp; personal time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43: FAREWELL TAWAF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Tawaf</w:t>
      </w:r>
      <w:proofErr w:type="spellEnd"/>
      <w:r w:rsidRPr="00C330B7">
        <w:rPr>
          <w:rFonts w:ascii="Arial" w:hAnsi="Arial" w:cs="Arial"/>
          <w:sz w:val="24"/>
          <w:szCs w:val="24"/>
        </w:rPr>
        <w:t>-e-</w:t>
      </w:r>
      <w:proofErr w:type="spellStart"/>
      <w:r w:rsidRPr="00C330B7">
        <w:rPr>
          <w:rFonts w:ascii="Arial" w:hAnsi="Arial" w:cs="Arial"/>
          <w:sz w:val="24"/>
          <w:szCs w:val="24"/>
        </w:rPr>
        <w:t>Wida</w:t>
      </w:r>
      <w:proofErr w:type="spellEnd"/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Dua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&amp; preparation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44: MAKKAH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hAnsi="Arial" w:cs="Arial"/>
          <w:sz w:val="24"/>
          <w:szCs w:val="24"/>
        </w:rPr>
        <w:t xml:space="preserve">Final </w:t>
      </w:r>
      <w:proofErr w:type="spellStart"/>
      <w:r w:rsidRPr="00C330B7">
        <w:rPr>
          <w:rFonts w:ascii="Arial" w:hAnsi="Arial" w:cs="Arial"/>
          <w:sz w:val="24"/>
          <w:szCs w:val="24"/>
        </w:rPr>
        <w:t>Ibadat</w:t>
      </w:r>
      <w:proofErr w:type="spellEnd"/>
      <w:r w:rsidRPr="00C330B7">
        <w:rPr>
          <w:rFonts w:ascii="Arial" w:hAnsi="Arial" w:cs="Arial"/>
          <w:sz w:val="24"/>
          <w:szCs w:val="24"/>
        </w:rPr>
        <w:br/>
        <w:t>· Packing &amp; rest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45: RETURN TO PAKISTAN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C330B7">
        <w:rPr>
          <w:rFonts w:ascii="Arial" w:hAnsi="Arial" w:cs="Arial"/>
          <w:sz w:val="24"/>
          <w:szCs w:val="24"/>
        </w:rPr>
        <w:t>Hotel checkout</w:t>
      </w:r>
      <w:r w:rsidRPr="00C330B7">
        <w:rPr>
          <w:rFonts w:ascii="Arial" w:hAnsi="Arial" w:cs="Arial"/>
          <w:sz w:val="24"/>
          <w:szCs w:val="24"/>
        </w:rPr>
        <w:br/>
        <w:t>· Premium transfer to Jeddah airport</w:t>
      </w:r>
      <w:r w:rsidRPr="00C330B7">
        <w:rPr>
          <w:rFonts w:ascii="Arial" w:hAnsi="Arial" w:cs="Arial"/>
          <w:sz w:val="24"/>
          <w:szCs w:val="24"/>
        </w:rPr>
        <w:br/>
        <w:t>· Flight back to Pakistan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C330B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</w:t>
      </w:r>
    </w:p>
    <w:p w:rsidR="00C330B7" w:rsidRPr="00C330B7" w:rsidRDefault="00C330B7" w:rsidP="00C330B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330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· </w:t>
      </w:r>
      <w:r w:rsidRPr="00C330B7">
        <w:rPr>
          <w:rFonts w:ascii="Arial" w:hAnsi="Arial" w:cs="Arial"/>
          <w:sz w:val="24"/>
          <w:szCs w:val="24"/>
        </w:rPr>
        <w:t>Hajj visa</w:t>
      </w:r>
      <w:r w:rsidRPr="00C330B7">
        <w:rPr>
          <w:rFonts w:ascii="Arial" w:hAnsi="Arial" w:cs="Arial"/>
          <w:sz w:val="24"/>
          <w:szCs w:val="24"/>
        </w:rPr>
        <w:br/>
        <w:t>· Premium hotel accommodation</w:t>
      </w:r>
      <w:r w:rsidRPr="00C330B7">
        <w:rPr>
          <w:rFonts w:ascii="Arial" w:hAnsi="Arial" w:cs="Arial"/>
          <w:sz w:val="24"/>
          <w:szCs w:val="24"/>
        </w:rPr>
        <w:br/>
        <w:t>· Daily breakfast</w:t>
      </w:r>
      <w:r w:rsidRPr="00C330B7">
        <w:rPr>
          <w:rFonts w:ascii="Arial" w:hAnsi="Arial" w:cs="Arial"/>
          <w:sz w:val="24"/>
          <w:szCs w:val="24"/>
        </w:rPr>
        <w:br/>
        <w:t>· Premium transport</w:t>
      </w:r>
      <w:r w:rsidRPr="00C330B7">
        <w:rPr>
          <w:rFonts w:ascii="Arial" w:hAnsi="Arial" w:cs="Arial"/>
          <w:sz w:val="24"/>
          <w:szCs w:val="24"/>
        </w:rPr>
        <w:br/>
        <w:t>· AC tents in Mina &amp; Arafat</w:t>
      </w:r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Qurbani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arrangement</w:t>
      </w:r>
      <w:r w:rsidRPr="00C330B7">
        <w:rPr>
          <w:rFonts w:ascii="Arial" w:hAnsi="Arial" w:cs="Arial"/>
          <w:sz w:val="24"/>
          <w:szCs w:val="24"/>
        </w:rPr>
        <w:br/>
        <w:t xml:space="preserve">· </w:t>
      </w:r>
      <w:proofErr w:type="spellStart"/>
      <w:r w:rsidRPr="00C330B7">
        <w:rPr>
          <w:rFonts w:ascii="Arial" w:hAnsi="Arial" w:cs="Arial"/>
          <w:sz w:val="24"/>
          <w:szCs w:val="24"/>
        </w:rPr>
        <w:t>Ziyarat</w:t>
      </w:r>
      <w:proofErr w:type="spellEnd"/>
      <w:r w:rsidRPr="00C330B7">
        <w:rPr>
          <w:rFonts w:ascii="Arial" w:hAnsi="Arial" w:cs="Arial"/>
          <w:sz w:val="24"/>
          <w:szCs w:val="24"/>
        </w:rPr>
        <w:t xml:space="preserve"> tours</w:t>
      </w:r>
      <w:r w:rsidRPr="00C330B7">
        <w:rPr>
          <w:rFonts w:ascii="Arial" w:hAnsi="Arial" w:cs="Arial"/>
          <w:sz w:val="24"/>
          <w:szCs w:val="24"/>
        </w:rPr>
        <w:br/>
        <w:t>· Experienced Hajj guide &amp; staff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0B7"/>
    <w:rsid w:val="005338CB"/>
    <w:rsid w:val="007F3E12"/>
    <w:rsid w:val="00C3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0EAB"/>
  <w15:chartTrackingRefBased/>
  <w15:docId w15:val="{FAB11F0B-9AB5-4C27-8B56-F885FF11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3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30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30B7"/>
    <w:rPr>
      <w:b/>
      <w:bCs/>
    </w:rPr>
  </w:style>
  <w:style w:type="paragraph" w:styleId="NormalWeb">
    <w:name w:val="Normal (Web)"/>
    <w:basedOn w:val="Normal"/>
    <w:uiPriority w:val="99"/>
    <w:unhideWhenUsed/>
    <w:rsid w:val="00C33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2026-02-09T03:26:00Z</dcterms:created>
  <dcterms:modified xsi:type="dcterms:W3CDTF">2026-02-09T03:41:00Z</dcterms:modified>
</cp:coreProperties>
</file>