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C94D5" wp14:editId="33C6798F">
                <wp:simplePos x="0" y="0"/>
                <wp:positionH relativeFrom="margin">
                  <wp:posOffset>-219901</wp:posOffset>
                </wp:positionH>
                <wp:positionV relativeFrom="paragraph">
                  <wp:posOffset>594360</wp:posOffset>
                </wp:positionV>
                <wp:extent cx="6610120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7ADA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3pt,46.8pt" to="503.2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9773A7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-407861</wp:posOffset>
                </wp:positionH>
                <wp:positionV relativeFrom="paragraph">
                  <wp:posOffset>39</wp:posOffset>
                </wp:positionV>
                <wp:extent cx="7038975" cy="528320"/>
                <wp:effectExtent l="0" t="0" r="9525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8975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73A7" w:rsidRDefault="009773A7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MALAYSIA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1pt;margin-top:0;width:554.25pt;height: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" stroked="f">
                <v:textbox>
                  <w:txbxContent>
                    <w:p w:rsidR="009773A7" w:rsidRDefault="009773A7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MALAYSIA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    </w:t>
      </w:r>
      <w:r w:rsidRPr="009773A7">
        <w:rPr>
          <w:rFonts w:ascii="Arial" w:hAnsi="Arial" w:cs="Arial"/>
          <w:sz w:val="25"/>
          <w:szCs w:val="25"/>
        </w:rPr>
        <w:t>Duration: 5 Days / 4 Nights | Price: PKR 52,000</w:t>
      </w:r>
    </w:p>
    <w:p w:rsid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bookmarkStart w:id="0" w:name="_GoBack"/>
      <w:bookmarkEnd w:id="0"/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773A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ARRIVAL IN KUALA LUMPUR</w:t>
      </w:r>
    </w:p>
    <w:p w:rsidR="009773A7" w:rsidRPr="009773A7" w:rsidRDefault="009773A7" w:rsidP="009773A7">
      <w:pPr>
        <w:pStyle w:val="NormalWeb"/>
        <w:rPr>
          <w:rFonts w:ascii="Arial" w:hAnsi="Arial" w:cs="Arial"/>
        </w:rPr>
      </w:pPr>
      <w:r>
        <w:br/>
      </w:r>
      <w:r w:rsidRPr="009773A7">
        <w:rPr>
          <w:rFonts w:ascii="Arial" w:hAnsi="Arial" w:cs="Arial"/>
        </w:rPr>
        <w:t>· Morning: Arrival at airport</w:t>
      </w:r>
      <w:r w:rsidRPr="009773A7">
        <w:rPr>
          <w:rFonts w:ascii="Arial" w:hAnsi="Arial" w:cs="Arial"/>
        </w:rPr>
        <w:br/>
        <w:t>· Afternoon: Hotel check-in &amp; rest</w:t>
      </w:r>
      <w:r w:rsidRPr="009773A7">
        <w:rPr>
          <w:rFonts w:ascii="Arial" w:hAnsi="Arial" w:cs="Arial"/>
        </w:rPr>
        <w:br/>
        <w:t>· Evening: Free time</w:t>
      </w:r>
      <w:r w:rsidRPr="009773A7">
        <w:rPr>
          <w:rFonts w:ascii="Arial" w:hAnsi="Arial" w:cs="Arial"/>
        </w:rPr>
        <w:br/>
        <w:t>· Overnight: Hotel accommodation</w:t>
      </w:r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9773A7">
        <w:rPr>
          <w:rFonts w:ascii="Arial Black" w:eastAsia="Times New Roman" w:hAnsi="Arial Black" w:cs="Times New Roman"/>
          <w:color w:val="FF9999"/>
          <w:sz w:val="24"/>
          <w:szCs w:val="24"/>
        </w:rPr>
        <w:t>DAY 2: KUALA LUMPUR CITY TOUR</w:t>
      </w:r>
    </w:p>
    <w:p w:rsidR="009773A7" w:rsidRDefault="009773A7" w:rsidP="009773A7">
      <w:pPr>
        <w:pStyle w:val="NormalWeb"/>
      </w:pPr>
      <w:r>
        <w:br/>
        <w:t xml:space="preserve">· </w:t>
      </w:r>
      <w:r w:rsidRPr="009773A7">
        <w:rPr>
          <w:rFonts w:ascii="Arial" w:hAnsi="Arial" w:cs="Arial"/>
        </w:rPr>
        <w:t>Morning: Breakfast</w:t>
      </w:r>
      <w:r w:rsidRPr="009773A7">
        <w:rPr>
          <w:rFonts w:ascii="Arial" w:hAnsi="Arial" w:cs="Arial"/>
        </w:rPr>
        <w:br/>
        <w:t>· Visit Petronas Twin Towers, KL Tower</w:t>
      </w:r>
      <w:r w:rsidRPr="009773A7">
        <w:rPr>
          <w:rFonts w:ascii="Arial" w:hAnsi="Arial" w:cs="Arial"/>
        </w:rPr>
        <w:br/>
        <w:t>· Afternoon: Lunch (own arrangement)</w:t>
      </w:r>
      <w:r w:rsidRPr="009773A7">
        <w:rPr>
          <w:rFonts w:ascii="Arial" w:hAnsi="Arial" w:cs="Arial"/>
        </w:rPr>
        <w:br/>
        <w:t>· Visit King’s Palace &amp; Independence Square</w:t>
      </w:r>
      <w:r w:rsidRPr="009773A7">
        <w:rPr>
          <w:rFonts w:ascii="Arial" w:hAnsi="Arial" w:cs="Arial"/>
        </w:rPr>
        <w:br/>
        <w:t>· Evening: Free time</w:t>
      </w:r>
      <w:r w:rsidRPr="009773A7">
        <w:rPr>
          <w:rFonts w:ascii="Arial" w:hAnsi="Arial" w:cs="Arial"/>
        </w:rPr>
        <w:br/>
        <w:t>· Overnight: Hotel accommodation</w:t>
      </w:r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773A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3: GENTING HIGHLANDS TOUR</w:t>
      </w:r>
    </w:p>
    <w:p w:rsidR="009773A7" w:rsidRDefault="009773A7" w:rsidP="009773A7">
      <w:pPr>
        <w:pStyle w:val="NormalWeb"/>
      </w:pPr>
      <w:r>
        <w:br/>
        <w:t xml:space="preserve">· </w:t>
      </w:r>
      <w:r w:rsidRPr="009773A7">
        <w:rPr>
          <w:rFonts w:ascii="Arial" w:hAnsi="Arial" w:cs="Arial"/>
        </w:rPr>
        <w:t>Morning: Breakfast</w:t>
      </w:r>
      <w:r w:rsidRPr="009773A7">
        <w:rPr>
          <w:rFonts w:ascii="Arial" w:hAnsi="Arial" w:cs="Arial"/>
        </w:rPr>
        <w:br/>
        <w:t>· Cable car ride to Genting Highlands</w:t>
      </w:r>
      <w:r w:rsidRPr="009773A7">
        <w:rPr>
          <w:rFonts w:ascii="Arial" w:hAnsi="Arial" w:cs="Arial"/>
        </w:rPr>
        <w:br/>
        <w:t>· Visit theme park &amp; casino</w:t>
      </w:r>
      <w:r w:rsidRPr="009773A7">
        <w:rPr>
          <w:rFonts w:ascii="Arial" w:hAnsi="Arial" w:cs="Arial"/>
        </w:rPr>
        <w:br/>
        <w:t>· Afternoon: Lunch (own arrangement)</w:t>
      </w:r>
      <w:r w:rsidRPr="009773A7">
        <w:rPr>
          <w:rFonts w:ascii="Arial" w:hAnsi="Arial" w:cs="Arial"/>
        </w:rPr>
        <w:br/>
        <w:t>· Evening: Return to hotel</w:t>
      </w:r>
      <w:r w:rsidRPr="009773A7">
        <w:rPr>
          <w:rFonts w:ascii="Arial" w:hAnsi="Arial" w:cs="Arial"/>
        </w:rPr>
        <w:br/>
        <w:t>· Overnight: Hotel accommodation</w:t>
      </w:r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9773A7">
        <w:rPr>
          <w:rFonts w:ascii="Arial Black" w:eastAsia="Times New Roman" w:hAnsi="Arial Black" w:cs="Times New Roman"/>
          <w:color w:val="FF9999"/>
          <w:sz w:val="24"/>
          <w:szCs w:val="24"/>
        </w:rPr>
        <w:t>DAY 4: FREE DAY</w:t>
      </w:r>
    </w:p>
    <w:p w:rsidR="009773A7" w:rsidRPr="009773A7" w:rsidRDefault="009773A7" w:rsidP="009773A7">
      <w:pPr>
        <w:pStyle w:val="NormalWeb"/>
        <w:rPr>
          <w:rFonts w:ascii="Arial" w:hAnsi="Arial" w:cs="Arial"/>
        </w:rPr>
      </w:pPr>
      <w:r>
        <w:br/>
        <w:t xml:space="preserve">· </w:t>
      </w:r>
      <w:r w:rsidRPr="009773A7">
        <w:rPr>
          <w:rFonts w:ascii="Arial" w:hAnsi="Arial" w:cs="Arial"/>
        </w:rPr>
        <w:t>Morning: Breakfast</w:t>
      </w:r>
      <w:r w:rsidRPr="009773A7">
        <w:rPr>
          <w:rFonts w:ascii="Arial" w:hAnsi="Arial" w:cs="Arial"/>
        </w:rPr>
        <w:br/>
      </w:r>
      <w:r w:rsidRPr="009773A7">
        <w:rPr>
          <w:rFonts w:ascii="Arial" w:hAnsi="Arial" w:cs="Arial"/>
        </w:rPr>
        <w:lastRenderedPageBreak/>
        <w:t>· Free day for shopping &amp; leisure</w:t>
      </w:r>
      <w:r w:rsidRPr="009773A7">
        <w:rPr>
          <w:rFonts w:ascii="Arial" w:hAnsi="Arial" w:cs="Arial"/>
        </w:rPr>
        <w:br/>
        <w:t>· Overnight: Hotel accommodation</w:t>
      </w:r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9773A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5: DEPARTURE</w:t>
      </w:r>
    </w:p>
    <w:p w:rsidR="009773A7" w:rsidRDefault="009773A7" w:rsidP="009773A7">
      <w:pPr>
        <w:pStyle w:val="NormalWeb"/>
      </w:pPr>
      <w:r>
        <w:br/>
        <w:t xml:space="preserve">· </w:t>
      </w:r>
      <w:r w:rsidRPr="009773A7">
        <w:rPr>
          <w:rFonts w:ascii="Arial" w:hAnsi="Arial" w:cs="Arial"/>
        </w:rPr>
        <w:t>Morning: Breakfast &amp; checkout</w:t>
      </w:r>
      <w:r w:rsidRPr="009773A7">
        <w:rPr>
          <w:rFonts w:ascii="Arial" w:hAnsi="Arial" w:cs="Arial"/>
        </w:rPr>
        <w:br/>
        <w:t>· Afternoon: Airport transfer</w:t>
      </w:r>
    </w:p>
    <w:p w:rsidR="009773A7" w:rsidRPr="009773A7" w:rsidRDefault="009773A7" w:rsidP="009773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9773A7">
        <w:rPr>
          <w:rFonts w:ascii="Arial Black" w:eastAsia="Times New Roman" w:hAnsi="Arial Black" w:cs="Times New Roman"/>
          <w:color w:val="FF9999"/>
          <w:sz w:val="24"/>
          <w:szCs w:val="24"/>
        </w:rPr>
        <w:t>INCLUSIONS:</w:t>
      </w:r>
    </w:p>
    <w:p w:rsidR="009773A7" w:rsidRPr="009773A7" w:rsidRDefault="009773A7" w:rsidP="009773A7">
      <w:pPr>
        <w:pStyle w:val="NormalWeb"/>
        <w:rPr>
          <w:rFonts w:ascii="Arial" w:hAnsi="Arial" w:cs="Arial"/>
        </w:rPr>
      </w:pPr>
      <w:r>
        <w:br/>
      </w:r>
      <w:r w:rsidRPr="009773A7">
        <w:rPr>
          <w:rFonts w:ascii="Arial" w:hAnsi="Arial" w:cs="Arial"/>
        </w:rPr>
        <w:t>· 4 nights hotel accommodation</w:t>
      </w:r>
      <w:r w:rsidRPr="009773A7">
        <w:rPr>
          <w:rFonts w:ascii="Arial" w:hAnsi="Arial" w:cs="Arial"/>
        </w:rPr>
        <w:br/>
        <w:t>· Daily breakfast</w:t>
      </w:r>
      <w:r w:rsidRPr="009773A7">
        <w:rPr>
          <w:rFonts w:ascii="Arial" w:hAnsi="Arial" w:cs="Arial"/>
        </w:rPr>
        <w:br/>
        <w:t>· City &amp; Genting tour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7"/>
    <w:rsid w:val="007F3E12"/>
    <w:rsid w:val="0097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6FDD"/>
  <w15:chartTrackingRefBased/>
  <w15:docId w15:val="{00D32C8D-801D-42FD-9DC7-1CCF11E6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7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7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2026-02-02T18:19:00Z</dcterms:created>
  <dcterms:modified xsi:type="dcterms:W3CDTF">2026-02-02T18:26:00Z</dcterms:modified>
</cp:coreProperties>
</file>