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6F8" w:rsidRDefault="004B6509" w:rsidP="00622AC0">
      <w:pPr>
        <w:jc w:val="right"/>
      </w:pPr>
      <w:r>
        <w:rPr>
          <w:noProof/>
          <w:lang w:val="en-GB" w:eastAsia="en-GB"/>
        </w:rPr>
        <w:drawing>
          <wp:inline distT="0" distB="0" distL="0" distR="0">
            <wp:extent cx="2417445" cy="397510"/>
            <wp:effectExtent l="19050" t="0" r="1905" b="0"/>
            <wp:docPr id="1" name="Picture 1" descr="jepp_mem_300dpi_8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pp_mem_300dpi_800px"/>
                    <pic:cNvPicPr>
                      <a:picLocks noChangeAspect="1" noChangeArrowheads="1"/>
                    </pic:cNvPicPr>
                  </pic:nvPicPr>
                  <pic:blipFill>
                    <a:blip r:embed="rId14" cstate="print"/>
                    <a:srcRect/>
                    <a:stretch>
                      <a:fillRect/>
                    </a:stretch>
                  </pic:blipFill>
                  <pic:spPr bwMode="auto">
                    <a:xfrm>
                      <a:off x="0" y="0"/>
                      <a:ext cx="2417445" cy="397510"/>
                    </a:xfrm>
                    <a:prstGeom prst="rect">
                      <a:avLst/>
                    </a:prstGeom>
                    <a:noFill/>
                    <a:ln w="9525">
                      <a:noFill/>
                      <a:miter lim="800000"/>
                      <a:headEnd/>
                      <a:tailEnd/>
                    </a:ln>
                  </pic:spPr>
                </pic:pic>
              </a:graphicData>
            </a:graphic>
          </wp:inline>
        </w:drawing>
      </w:r>
    </w:p>
    <w:p w:rsidR="00614E75" w:rsidRDefault="00614E75" w:rsidP="00614E75">
      <w:bookmarkStart w:id="0" w:name="_Toc230496429"/>
      <w:bookmarkStart w:id="1" w:name="_Toc230496430"/>
      <w:bookmarkStart w:id="2" w:name="_Toc229545870"/>
      <w:bookmarkStart w:id="3" w:name="_Toc230496449"/>
      <w:bookmarkStart w:id="4" w:name="_Toc230496457"/>
      <w:bookmarkStart w:id="5" w:name="_Toc230496460"/>
      <w:bookmarkStart w:id="6" w:name="_Toc230496461"/>
      <w:bookmarkEnd w:id="0"/>
      <w:bookmarkEnd w:id="1"/>
      <w:bookmarkEnd w:id="2"/>
      <w:bookmarkEnd w:id="3"/>
      <w:bookmarkEnd w:id="4"/>
      <w:bookmarkEnd w:id="5"/>
      <w:bookmarkEnd w:id="6"/>
    </w:p>
    <w:p w:rsidR="00614E75" w:rsidRDefault="00614E75" w:rsidP="00614E75"/>
    <w:p w:rsidR="00614E75" w:rsidRPr="001B32F4" w:rsidRDefault="00614E75" w:rsidP="00614E75">
      <w:pPr>
        <w:rPr>
          <w:rFonts w:ascii="Arial" w:hAnsi="Arial" w:cs="Arial"/>
          <w:b/>
          <w:sz w:val="28"/>
        </w:rPr>
      </w:pPr>
    </w:p>
    <w:p w:rsidR="00614E75" w:rsidRPr="00793963" w:rsidRDefault="00614E75" w:rsidP="00614E75"/>
    <w:p w:rsidR="00614E75" w:rsidRPr="00793963" w:rsidRDefault="00614E75" w:rsidP="00614E75"/>
    <w:p w:rsidR="00614E75" w:rsidRPr="00793963" w:rsidRDefault="00614E75" w:rsidP="00614E75"/>
    <w:p w:rsidR="00614E75" w:rsidRPr="00793963" w:rsidRDefault="00614E75" w:rsidP="00614E75"/>
    <w:p w:rsidR="00614E75" w:rsidRPr="00793963" w:rsidRDefault="00614E75" w:rsidP="00614E75"/>
    <w:p w:rsidR="00614E75" w:rsidRPr="001B32F4" w:rsidRDefault="00614E75" w:rsidP="00614E75">
      <w:pPr>
        <w:jc w:val="center"/>
        <w:rPr>
          <w:rFonts w:ascii="Arial" w:hAnsi="Arial" w:cs="Arial"/>
          <w:b/>
          <w:sz w:val="48"/>
        </w:rPr>
      </w:pPr>
      <w:r>
        <w:rPr>
          <w:rFonts w:ascii="Arial" w:hAnsi="Arial" w:cs="Arial"/>
          <w:b/>
          <w:sz w:val="48"/>
        </w:rPr>
        <w:t>Functional Reference</w:t>
      </w:r>
    </w:p>
    <w:p w:rsidR="00614E75" w:rsidRPr="001B32F4" w:rsidRDefault="00614E75" w:rsidP="00614E75">
      <w:pPr>
        <w:pStyle w:val="Title"/>
        <w:spacing w:line="360" w:lineRule="auto"/>
        <w:rPr>
          <w:i/>
        </w:rPr>
      </w:pPr>
      <w:bookmarkStart w:id="7" w:name="_Toc324770903"/>
      <w:bookmarkStart w:id="8" w:name="_Toc324843748"/>
      <w:bookmarkStart w:id="9" w:name="_Toc381003056"/>
      <w:r>
        <w:rPr>
          <w:i/>
        </w:rPr>
        <w:t>Calculation of</w:t>
      </w:r>
      <w:bookmarkEnd w:id="7"/>
      <w:bookmarkEnd w:id="8"/>
      <w:r>
        <w:rPr>
          <w:i/>
        </w:rPr>
        <w:t xml:space="preserve"> </w:t>
      </w:r>
      <w:bookmarkStart w:id="10" w:name="_Toc324770904"/>
      <w:bookmarkStart w:id="11" w:name="_Toc324843749"/>
      <w:r>
        <w:rPr>
          <w:i/>
        </w:rPr>
        <w:br/>
      </w:r>
      <w:r w:rsidRPr="001B32F4">
        <w:rPr>
          <w:i/>
        </w:rPr>
        <w:t>Overtime</w:t>
      </w:r>
      <w:bookmarkStart w:id="12" w:name="_Toc324770905"/>
      <w:bookmarkStart w:id="13" w:name="_Toc324843750"/>
      <w:bookmarkEnd w:id="10"/>
      <w:bookmarkEnd w:id="11"/>
      <w:r>
        <w:rPr>
          <w:i/>
        </w:rPr>
        <w:br/>
      </w:r>
      <w:r w:rsidRPr="001B32F4">
        <w:rPr>
          <w:i/>
        </w:rPr>
        <w:t>and</w:t>
      </w:r>
      <w:bookmarkStart w:id="14" w:name="_Toc324770906"/>
      <w:bookmarkStart w:id="15" w:name="_Toc324843751"/>
      <w:bookmarkEnd w:id="12"/>
      <w:bookmarkEnd w:id="13"/>
      <w:r>
        <w:rPr>
          <w:i/>
        </w:rPr>
        <w:br/>
      </w:r>
      <w:r w:rsidRPr="001B32F4">
        <w:rPr>
          <w:i/>
        </w:rPr>
        <w:t>Other allowances</w:t>
      </w:r>
      <w:bookmarkEnd w:id="14"/>
      <w:bookmarkEnd w:id="15"/>
      <w:bookmarkEnd w:id="9"/>
      <w:r w:rsidRPr="001B32F4">
        <w:rPr>
          <w:i/>
        </w:rPr>
        <w:t xml:space="preserve"> </w:t>
      </w:r>
    </w:p>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614E75" w:rsidRDefault="00614E75" w:rsidP="00614E75"/>
    <w:p w:rsidR="0030088E" w:rsidRDefault="0030088E" w:rsidP="00614E75">
      <w:pPr>
        <w:spacing w:after="0"/>
        <w:ind w:left="3930"/>
        <w:rPr>
          <w:i/>
        </w:rPr>
      </w:pPr>
    </w:p>
    <w:p w:rsidR="00614E75" w:rsidRPr="001B32F4" w:rsidRDefault="00614E75" w:rsidP="00614E75">
      <w:pPr>
        <w:spacing w:after="0"/>
        <w:ind w:left="3930"/>
        <w:rPr>
          <w:i/>
        </w:rPr>
      </w:pPr>
      <w:r w:rsidRPr="001B32F4">
        <w:rPr>
          <w:i/>
        </w:rPr>
        <w:t xml:space="preserve">Document Type: </w:t>
      </w:r>
      <w:r w:rsidRPr="001B32F4">
        <w:rPr>
          <w:i/>
        </w:rPr>
        <w:tab/>
      </w:r>
      <w:r>
        <w:rPr>
          <w:i/>
        </w:rPr>
        <w:t>Functional Reference</w:t>
      </w:r>
    </w:p>
    <w:p w:rsidR="00614E75" w:rsidRPr="001B32F4" w:rsidRDefault="00614E75" w:rsidP="00614E75">
      <w:pPr>
        <w:spacing w:after="0"/>
        <w:ind w:left="3930"/>
        <w:rPr>
          <w:i/>
        </w:rPr>
      </w:pPr>
      <w:r w:rsidRPr="001B32F4">
        <w:rPr>
          <w:i/>
        </w:rPr>
        <w:t xml:space="preserve">Document Status: </w:t>
      </w:r>
      <w:r w:rsidRPr="001B32F4">
        <w:rPr>
          <w:i/>
        </w:rPr>
        <w:tab/>
      </w:r>
      <w:r>
        <w:rPr>
          <w:b/>
          <w:i/>
        </w:rPr>
        <w:t>3.</w:t>
      </w:r>
      <w:r w:rsidR="00AC237F">
        <w:rPr>
          <w:b/>
          <w:i/>
        </w:rPr>
        <w:t>9</w:t>
      </w:r>
    </w:p>
    <w:p w:rsidR="00614E75" w:rsidRPr="001B32F4" w:rsidRDefault="00614E75" w:rsidP="0030088E">
      <w:pPr>
        <w:spacing w:after="0"/>
        <w:ind w:left="3930"/>
        <w:rPr>
          <w:i/>
        </w:rPr>
      </w:pPr>
      <w:r w:rsidRPr="001B32F4">
        <w:rPr>
          <w:i/>
        </w:rPr>
        <w:t xml:space="preserve">Last Changed: </w:t>
      </w:r>
      <w:r w:rsidRPr="001B32F4">
        <w:rPr>
          <w:i/>
        </w:rPr>
        <w:tab/>
      </w:r>
      <w:r w:rsidR="00AC237F">
        <w:rPr>
          <w:i/>
        </w:rPr>
        <w:t>24Feb</w:t>
      </w:r>
      <w:r w:rsidR="0030088E">
        <w:rPr>
          <w:i/>
        </w:rPr>
        <w:t xml:space="preserve"> 2014</w:t>
      </w:r>
    </w:p>
    <w:p w:rsidR="00614E75" w:rsidRDefault="00614E75" w:rsidP="00614E75">
      <w:pPr>
        <w:pStyle w:val="TOC1"/>
      </w:pPr>
      <w:r>
        <w:rPr>
          <w:rFonts w:ascii="Times New Roman" w:hAnsi="Times New Roman" w:cs="Times New Roman"/>
        </w:rPr>
        <w:br w:type="page"/>
      </w:r>
      <w:r>
        <w:lastRenderedPageBreak/>
        <w:t>Table of Contents</w:t>
      </w:r>
    </w:p>
    <w:p w:rsidR="00A25328" w:rsidRDefault="00CD04DC">
      <w:pPr>
        <w:pStyle w:val="TOC1"/>
        <w:rPr>
          <w:rFonts w:asciiTheme="minorHAnsi" w:eastAsiaTheme="minorEastAsia" w:hAnsiTheme="minorHAnsi" w:cstheme="minorBidi"/>
          <w:b w:val="0"/>
          <w:bCs w:val="0"/>
          <w:caps w:val="0"/>
          <w:szCs w:val="22"/>
          <w:lang w:val="en-GB" w:eastAsia="en-GB"/>
        </w:rPr>
      </w:pPr>
      <w:r w:rsidRPr="00CD04DC">
        <w:fldChar w:fldCharType="begin"/>
      </w:r>
      <w:r w:rsidR="00614E75">
        <w:instrText xml:space="preserve"> TOC \o "1-3" \h \z </w:instrText>
      </w:r>
      <w:r w:rsidRPr="00CD04DC">
        <w:fldChar w:fldCharType="separate"/>
      </w:r>
      <w:hyperlink w:anchor="_Toc381003056" w:history="1">
        <w:r w:rsidR="00A25328" w:rsidRPr="00CE7163">
          <w:rPr>
            <w:rStyle w:val="Hyperlink"/>
            <w:i/>
          </w:rPr>
          <w:t>Calculation of  Overtime and Other allowances</w:t>
        </w:r>
        <w:r w:rsidR="00A25328">
          <w:rPr>
            <w:webHidden/>
          </w:rPr>
          <w:tab/>
        </w:r>
        <w:r>
          <w:rPr>
            <w:webHidden/>
          </w:rPr>
          <w:fldChar w:fldCharType="begin"/>
        </w:r>
        <w:r w:rsidR="00A25328">
          <w:rPr>
            <w:webHidden/>
          </w:rPr>
          <w:instrText xml:space="preserve"> PAGEREF _Toc381003056 \h </w:instrText>
        </w:r>
        <w:r>
          <w:rPr>
            <w:webHidden/>
          </w:rPr>
        </w:r>
        <w:r>
          <w:rPr>
            <w:webHidden/>
          </w:rPr>
          <w:fldChar w:fldCharType="separate"/>
        </w:r>
        <w:r w:rsidR="00A25328">
          <w:rPr>
            <w:webHidden/>
          </w:rPr>
          <w:t>1</w:t>
        </w:r>
        <w:r>
          <w:rPr>
            <w:webHidden/>
          </w:rPr>
          <w:fldChar w:fldCharType="end"/>
        </w:r>
      </w:hyperlink>
    </w:p>
    <w:p w:rsidR="00A25328" w:rsidRDefault="00CD04DC">
      <w:pPr>
        <w:pStyle w:val="TOC1"/>
        <w:rPr>
          <w:rFonts w:asciiTheme="minorHAnsi" w:eastAsiaTheme="minorEastAsia" w:hAnsiTheme="minorHAnsi" w:cstheme="minorBidi"/>
          <w:b w:val="0"/>
          <w:bCs w:val="0"/>
          <w:caps w:val="0"/>
          <w:szCs w:val="22"/>
          <w:lang w:val="en-GB" w:eastAsia="en-GB"/>
        </w:rPr>
      </w:pPr>
      <w:hyperlink w:anchor="_Toc381003057" w:history="1">
        <w:r w:rsidR="00A25328" w:rsidRPr="00CE7163">
          <w:rPr>
            <w:rStyle w:val="Hyperlink"/>
          </w:rPr>
          <w:t>1</w:t>
        </w:r>
        <w:r w:rsidR="00A25328">
          <w:rPr>
            <w:rFonts w:asciiTheme="minorHAnsi" w:eastAsiaTheme="minorEastAsia" w:hAnsiTheme="minorHAnsi" w:cstheme="minorBidi"/>
            <w:b w:val="0"/>
            <w:bCs w:val="0"/>
            <w:caps w:val="0"/>
            <w:szCs w:val="22"/>
            <w:lang w:val="en-GB" w:eastAsia="en-GB"/>
          </w:rPr>
          <w:tab/>
        </w:r>
        <w:r w:rsidR="00A25328" w:rsidRPr="00CE7163">
          <w:rPr>
            <w:rStyle w:val="Hyperlink"/>
          </w:rPr>
          <w:t>Introduction</w:t>
        </w:r>
        <w:r w:rsidR="00A25328">
          <w:rPr>
            <w:webHidden/>
          </w:rPr>
          <w:tab/>
        </w:r>
        <w:r>
          <w:rPr>
            <w:webHidden/>
          </w:rPr>
          <w:fldChar w:fldCharType="begin"/>
        </w:r>
        <w:r w:rsidR="00A25328">
          <w:rPr>
            <w:webHidden/>
          </w:rPr>
          <w:instrText xml:space="preserve"> PAGEREF _Toc381003057 \h </w:instrText>
        </w:r>
        <w:r>
          <w:rPr>
            <w:webHidden/>
          </w:rPr>
        </w:r>
        <w:r>
          <w:rPr>
            <w:webHidden/>
          </w:rPr>
          <w:fldChar w:fldCharType="separate"/>
        </w:r>
        <w:r w:rsidR="00A25328">
          <w:rPr>
            <w:webHidden/>
          </w:rPr>
          <w:t>6</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58" w:history="1">
        <w:r w:rsidR="00A25328" w:rsidRPr="00CE7163">
          <w:rPr>
            <w:rStyle w:val="Hyperlink"/>
          </w:rPr>
          <w:t>1.1</w:t>
        </w:r>
        <w:r w:rsidR="00A25328">
          <w:rPr>
            <w:rFonts w:asciiTheme="minorHAnsi" w:eastAsiaTheme="minorEastAsia" w:hAnsiTheme="minorHAnsi" w:cstheme="minorBidi"/>
            <w:smallCaps w:val="0"/>
            <w:szCs w:val="22"/>
            <w:lang w:val="en-GB" w:eastAsia="en-GB"/>
          </w:rPr>
          <w:tab/>
        </w:r>
        <w:r w:rsidR="00A25328" w:rsidRPr="00CE7163">
          <w:rPr>
            <w:rStyle w:val="Hyperlink"/>
          </w:rPr>
          <w:t>Summary</w:t>
        </w:r>
        <w:r w:rsidR="00A25328">
          <w:rPr>
            <w:webHidden/>
          </w:rPr>
          <w:tab/>
        </w:r>
        <w:r>
          <w:rPr>
            <w:webHidden/>
          </w:rPr>
          <w:fldChar w:fldCharType="begin"/>
        </w:r>
        <w:r w:rsidR="00A25328">
          <w:rPr>
            <w:webHidden/>
          </w:rPr>
          <w:instrText xml:space="preserve"> PAGEREF _Toc381003058 \h </w:instrText>
        </w:r>
        <w:r>
          <w:rPr>
            <w:webHidden/>
          </w:rPr>
        </w:r>
        <w:r>
          <w:rPr>
            <w:webHidden/>
          </w:rPr>
          <w:fldChar w:fldCharType="separate"/>
        </w:r>
        <w:r w:rsidR="00A25328">
          <w:rPr>
            <w:webHidden/>
          </w:rPr>
          <w:t>6</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59" w:history="1">
        <w:r w:rsidR="00A25328" w:rsidRPr="00CE7163">
          <w:rPr>
            <w:rStyle w:val="Hyperlink"/>
          </w:rPr>
          <w:t>1.2</w:t>
        </w:r>
        <w:r w:rsidR="00A25328">
          <w:rPr>
            <w:rFonts w:asciiTheme="minorHAnsi" w:eastAsiaTheme="minorEastAsia" w:hAnsiTheme="minorHAnsi" w:cstheme="minorBidi"/>
            <w:smallCaps w:val="0"/>
            <w:szCs w:val="22"/>
            <w:lang w:val="en-GB" w:eastAsia="en-GB"/>
          </w:rPr>
          <w:tab/>
        </w:r>
        <w:r w:rsidR="00A25328" w:rsidRPr="00CE7163">
          <w:rPr>
            <w:rStyle w:val="Hyperlink"/>
          </w:rPr>
          <w:t>Document references</w:t>
        </w:r>
        <w:r w:rsidR="00A25328">
          <w:rPr>
            <w:webHidden/>
          </w:rPr>
          <w:tab/>
        </w:r>
        <w:r>
          <w:rPr>
            <w:webHidden/>
          </w:rPr>
          <w:fldChar w:fldCharType="begin"/>
        </w:r>
        <w:r w:rsidR="00A25328">
          <w:rPr>
            <w:webHidden/>
          </w:rPr>
          <w:instrText xml:space="preserve"> PAGEREF _Toc381003059 \h </w:instrText>
        </w:r>
        <w:r>
          <w:rPr>
            <w:webHidden/>
          </w:rPr>
        </w:r>
        <w:r>
          <w:rPr>
            <w:webHidden/>
          </w:rPr>
          <w:fldChar w:fldCharType="separate"/>
        </w:r>
        <w:r w:rsidR="00A25328">
          <w:rPr>
            <w:webHidden/>
          </w:rPr>
          <w:t>7</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60" w:history="1">
        <w:r w:rsidR="00A25328" w:rsidRPr="00CE7163">
          <w:rPr>
            <w:rStyle w:val="Hyperlink"/>
          </w:rPr>
          <w:t>1.3</w:t>
        </w:r>
        <w:r w:rsidR="00A25328">
          <w:rPr>
            <w:rFonts w:asciiTheme="minorHAnsi" w:eastAsiaTheme="minorEastAsia" w:hAnsiTheme="minorHAnsi" w:cstheme="minorBidi"/>
            <w:smallCaps w:val="0"/>
            <w:szCs w:val="22"/>
            <w:lang w:val="en-GB" w:eastAsia="en-GB"/>
          </w:rPr>
          <w:tab/>
        </w:r>
        <w:r w:rsidR="00A25328" w:rsidRPr="00CE7163">
          <w:rPr>
            <w:rStyle w:val="Hyperlink"/>
          </w:rPr>
          <w:t>Abbreviations</w:t>
        </w:r>
        <w:r w:rsidR="00A25328">
          <w:rPr>
            <w:webHidden/>
          </w:rPr>
          <w:tab/>
        </w:r>
        <w:r>
          <w:rPr>
            <w:webHidden/>
          </w:rPr>
          <w:fldChar w:fldCharType="begin"/>
        </w:r>
        <w:r w:rsidR="00A25328">
          <w:rPr>
            <w:webHidden/>
          </w:rPr>
          <w:instrText xml:space="preserve"> PAGEREF _Toc381003060 \h </w:instrText>
        </w:r>
        <w:r>
          <w:rPr>
            <w:webHidden/>
          </w:rPr>
        </w:r>
        <w:r>
          <w:rPr>
            <w:webHidden/>
          </w:rPr>
          <w:fldChar w:fldCharType="separate"/>
        </w:r>
        <w:r w:rsidR="00A25328">
          <w:rPr>
            <w:webHidden/>
          </w:rPr>
          <w:t>7</w:t>
        </w:r>
        <w:r>
          <w:rPr>
            <w:webHidden/>
          </w:rPr>
          <w:fldChar w:fldCharType="end"/>
        </w:r>
      </w:hyperlink>
    </w:p>
    <w:p w:rsidR="00A25328" w:rsidRDefault="00CD04DC">
      <w:pPr>
        <w:pStyle w:val="TOC1"/>
        <w:rPr>
          <w:rFonts w:asciiTheme="minorHAnsi" w:eastAsiaTheme="minorEastAsia" w:hAnsiTheme="minorHAnsi" w:cstheme="minorBidi"/>
          <w:b w:val="0"/>
          <w:bCs w:val="0"/>
          <w:caps w:val="0"/>
          <w:szCs w:val="22"/>
          <w:lang w:val="en-GB" w:eastAsia="en-GB"/>
        </w:rPr>
      </w:pPr>
      <w:hyperlink w:anchor="_Toc381003061" w:history="1">
        <w:r w:rsidR="00A25328" w:rsidRPr="00CE7163">
          <w:rPr>
            <w:rStyle w:val="Hyperlink"/>
          </w:rPr>
          <w:t>2</w:t>
        </w:r>
        <w:r w:rsidR="00A25328">
          <w:rPr>
            <w:rFonts w:asciiTheme="minorHAnsi" w:eastAsiaTheme="minorEastAsia" w:hAnsiTheme="minorHAnsi" w:cstheme="minorBidi"/>
            <w:b w:val="0"/>
            <w:bCs w:val="0"/>
            <w:caps w:val="0"/>
            <w:szCs w:val="22"/>
            <w:lang w:val="en-GB" w:eastAsia="en-GB"/>
          </w:rPr>
          <w:tab/>
        </w:r>
        <w:r w:rsidR="00A25328" w:rsidRPr="00CE7163">
          <w:rPr>
            <w:rStyle w:val="Hyperlink"/>
          </w:rPr>
          <w:t>Crew Overtime compensation</w:t>
        </w:r>
        <w:r w:rsidR="00A25328">
          <w:rPr>
            <w:webHidden/>
          </w:rPr>
          <w:tab/>
        </w:r>
        <w:r>
          <w:rPr>
            <w:webHidden/>
          </w:rPr>
          <w:fldChar w:fldCharType="begin"/>
        </w:r>
        <w:r w:rsidR="00A25328">
          <w:rPr>
            <w:webHidden/>
          </w:rPr>
          <w:instrText xml:space="preserve"> PAGEREF _Toc381003061 \h </w:instrText>
        </w:r>
        <w:r>
          <w:rPr>
            <w:webHidden/>
          </w:rPr>
        </w:r>
        <w:r>
          <w:rPr>
            <w:webHidden/>
          </w:rPr>
          <w:fldChar w:fldCharType="separate"/>
        </w:r>
        <w:r w:rsidR="00A25328">
          <w:rPr>
            <w:webHidden/>
          </w:rPr>
          <w:t>8</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62" w:history="1">
        <w:r w:rsidR="00A25328" w:rsidRPr="00CE7163">
          <w:rPr>
            <w:rStyle w:val="Hyperlink"/>
          </w:rPr>
          <w:t>2.1</w:t>
        </w:r>
        <w:r w:rsidR="00A25328">
          <w:rPr>
            <w:rFonts w:asciiTheme="minorHAnsi" w:eastAsiaTheme="minorEastAsia" w:hAnsiTheme="minorHAnsi" w:cstheme="minorBidi"/>
            <w:smallCaps w:val="0"/>
            <w:szCs w:val="22"/>
            <w:lang w:val="en-GB" w:eastAsia="en-GB"/>
          </w:rPr>
          <w:tab/>
        </w:r>
        <w:r w:rsidR="00A25328" w:rsidRPr="00CE7163">
          <w:rPr>
            <w:rStyle w:val="Hyperlink"/>
          </w:rPr>
          <w:t>Introduction</w:t>
        </w:r>
        <w:r w:rsidR="00A25328">
          <w:rPr>
            <w:webHidden/>
          </w:rPr>
          <w:tab/>
        </w:r>
        <w:r>
          <w:rPr>
            <w:webHidden/>
          </w:rPr>
          <w:fldChar w:fldCharType="begin"/>
        </w:r>
        <w:r w:rsidR="00A25328">
          <w:rPr>
            <w:webHidden/>
          </w:rPr>
          <w:instrText xml:space="preserve"> PAGEREF _Toc381003062 \h </w:instrText>
        </w:r>
        <w:r>
          <w:rPr>
            <w:webHidden/>
          </w:rPr>
        </w:r>
        <w:r>
          <w:rPr>
            <w:webHidden/>
          </w:rPr>
          <w:fldChar w:fldCharType="separate"/>
        </w:r>
        <w:r w:rsidR="00A25328">
          <w:rPr>
            <w:webHidden/>
          </w:rPr>
          <w:t>8</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63" w:history="1">
        <w:r w:rsidR="00A25328" w:rsidRPr="00CE7163">
          <w:rPr>
            <w:rStyle w:val="Hyperlink"/>
          </w:rPr>
          <w:t>2.1.1</w:t>
        </w:r>
        <w:r w:rsidR="00A25328">
          <w:rPr>
            <w:rFonts w:asciiTheme="minorHAnsi" w:eastAsiaTheme="minorEastAsia" w:hAnsiTheme="minorHAnsi" w:cstheme="minorBidi"/>
            <w:i w:val="0"/>
            <w:iCs w:val="0"/>
            <w:szCs w:val="22"/>
            <w:lang w:val="en-GB" w:eastAsia="en-GB"/>
          </w:rPr>
          <w:tab/>
        </w:r>
        <w:r w:rsidR="00A25328" w:rsidRPr="00CE7163">
          <w:rPr>
            <w:rStyle w:val="Hyperlink"/>
          </w:rPr>
          <w:t>Basic definitions</w:t>
        </w:r>
        <w:r w:rsidR="00A25328">
          <w:rPr>
            <w:webHidden/>
          </w:rPr>
          <w:tab/>
        </w:r>
        <w:r>
          <w:rPr>
            <w:webHidden/>
          </w:rPr>
          <w:fldChar w:fldCharType="begin"/>
        </w:r>
        <w:r w:rsidR="00A25328">
          <w:rPr>
            <w:webHidden/>
          </w:rPr>
          <w:instrText xml:space="preserve"> PAGEREF _Toc381003063 \h </w:instrText>
        </w:r>
        <w:r>
          <w:rPr>
            <w:webHidden/>
          </w:rPr>
        </w:r>
        <w:r>
          <w:rPr>
            <w:webHidden/>
          </w:rPr>
          <w:fldChar w:fldCharType="separate"/>
        </w:r>
        <w:r w:rsidR="00A25328">
          <w:rPr>
            <w:webHidden/>
          </w:rPr>
          <w:t>8</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64" w:history="1">
        <w:r w:rsidR="00A25328" w:rsidRPr="00CE7163">
          <w:rPr>
            <w:rStyle w:val="Hyperlink"/>
          </w:rPr>
          <w:t>2.1.2</w:t>
        </w:r>
        <w:r w:rsidR="00A25328">
          <w:rPr>
            <w:rFonts w:asciiTheme="minorHAnsi" w:eastAsiaTheme="minorEastAsia" w:hAnsiTheme="minorHAnsi" w:cstheme="minorBidi"/>
            <w:i w:val="0"/>
            <w:iCs w:val="0"/>
            <w:szCs w:val="22"/>
            <w:lang w:val="en-GB" w:eastAsia="en-GB"/>
          </w:rPr>
          <w:tab/>
        </w:r>
        <w:r w:rsidR="00A25328" w:rsidRPr="00CE7163">
          <w:rPr>
            <w:rStyle w:val="Hyperlink"/>
          </w:rPr>
          <w:t>Rounding and balancing etc. - in general</w:t>
        </w:r>
        <w:r w:rsidR="00A25328">
          <w:rPr>
            <w:webHidden/>
          </w:rPr>
          <w:tab/>
        </w:r>
        <w:r>
          <w:rPr>
            <w:webHidden/>
          </w:rPr>
          <w:fldChar w:fldCharType="begin"/>
        </w:r>
        <w:r w:rsidR="00A25328">
          <w:rPr>
            <w:webHidden/>
          </w:rPr>
          <w:instrText xml:space="preserve"> PAGEREF _Toc381003064 \h </w:instrText>
        </w:r>
        <w:r>
          <w:rPr>
            <w:webHidden/>
          </w:rPr>
        </w:r>
        <w:r>
          <w:rPr>
            <w:webHidden/>
          </w:rPr>
          <w:fldChar w:fldCharType="separate"/>
        </w:r>
        <w:r w:rsidR="00A25328">
          <w:rPr>
            <w:webHidden/>
          </w:rPr>
          <w:t>10</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65" w:history="1">
        <w:r w:rsidR="00A25328" w:rsidRPr="00CE7163">
          <w:rPr>
            <w:rStyle w:val="Hyperlink"/>
          </w:rPr>
          <w:t>2.2</w:t>
        </w:r>
        <w:r w:rsidR="00A25328">
          <w:rPr>
            <w:rFonts w:asciiTheme="minorHAnsi" w:eastAsiaTheme="minorEastAsia" w:hAnsiTheme="minorHAnsi" w:cstheme="minorBidi"/>
            <w:smallCaps w:val="0"/>
            <w:szCs w:val="22"/>
            <w:lang w:val="en-GB" w:eastAsia="en-GB"/>
          </w:rPr>
          <w:tab/>
        </w:r>
        <w:r w:rsidR="00A25328" w:rsidRPr="00CE7163">
          <w:rPr>
            <w:rStyle w:val="Hyperlink"/>
          </w:rPr>
          <w:t>Cabin Crew (CC)</w:t>
        </w:r>
        <w:r w:rsidR="00A25328">
          <w:rPr>
            <w:webHidden/>
          </w:rPr>
          <w:tab/>
        </w:r>
        <w:r>
          <w:rPr>
            <w:webHidden/>
          </w:rPr>
          <w:fldChar w:fldCharType="begin"/>
        </w:r>
        <w:r w:rsidR="00A25328">
          <w:rPr>
            <w:webHidden/>
          </w:rPr>
          <w:instrText xml:space="preserve"> PAGEREF _Toc381003065 \h </w:instrText>
        </w:r>
        <w:r>
          <w:rPr>
            <w:webHidden/>
          </w:rPr>
        </w:r>
        <w:r>
          <w:rPr>
            <w:webHidden/>
          </w:rPr>
          <w:fldChar w:fldCharType="separate"/>
        </w:r>
        <w:r w:rsidR="00A25328">
          <w:rPr>
            <w:webHidden/>
          </w:rPr>
          <w:t>11</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66" w:history="1">
        <w:r w:rsidR="00A25328" w:rsidRPr="00CE7163">
          <w:rPr>
            <w:rStyle w:val="Hyperlink"/>
          </w:rPr>
          <w:t>2.2.1</w:t>
        </w:r>
        <w:r w:rsidR="00A25328">
          <w:rPr>
            <w:rFonts w:asciiTheme="minorHAnsi" w:eastAsiaTheme="minorEastAsia" w:hAnsiTheme="minorHAnsi" w:cstheme="minorBidi"/>
            <w:i w:val="0"/>
            <w:iCs w:val="0"/>
            <w:szCs w:val="22"/>
            <w:lang w:val="en-GB" w:eastAsia="en-GB"/>
          </w:rPr>
          <w:tab/>
        </w:r>
        <w:r w:rsidR="00A25328" w:rsidRPr="00CE7163">
          <w:rPr>
            <w:rStyle w:val="Hyperlink"/>
          </w:rPr>
          <w:t xml:space="preserve">Overtime Calculation – Cabin Crew – all </w:t>
        </w:r>
        <w:r w:rsidR="00A25328">
          <w:rPr>
            <w:webHidden/>
          </w:rPr>
          <w:tab/>
        </w:r>
        <w:r>
          <w:rPr>
            <w:webHidden/>
          </w:rPr>
          <w:fldChar w:fldCharType="begin"/>
        </w:r>
        <w:r w:rsidR="00A25328">
          <w:rPr>
            <w:webHidden/>
          </w:rPr>
          <w:instrText xml:space="preserve"> PAGEREF _Toc381003066 \h </w:instrText>
        </w:r>
        <w:r>
          <w:rPr>
            <w:webHidden/>
          </w:rPr>
        </w:r>
        <w:r>
          <w:rPr>
            <w:webHidden/>
          </w:rPr>
          <w:fldChar w:fldCharType="separate"/>
        </w:r>
        <w:r w:rsidR="00A25328">
          <w:rPr>
            <w:webHidden/>
          </w:rPr>
          <w:t>11</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67" w:history="1">
        <w:r w:rsidR="00A25328" w:rsidRPr="00CE7163">
          <w:rPr>
            <w:rStyle w:val="Hyperlink"/>
          </w:rPr>
          <w:t>2.2.2</w:t>
        </w:r>
        <w:r w:rsidR="00A25328">
          <w:rPr>
            <w:rFonts w:asciiTheme="minorHAnsi" w:eastAsiaTheme="minorEastAsia" w:hAnsiTheme="minorHAnsi" w:cstheme="minorBidi"/>
            <w:i w:val="0"/>
            <w:iCs w:val="0"/>
            <w:szCs w:val="22"/>
            <w:lang w:val="en-GB" w:eastAsia="en-GB"/>
          </w:rPr>
          <w:tab/>
        </w:r>
        <w:r w:rsidR="00A25328" w:rsidRPr="00CE7163">
          <w:rPr>
            <w:rStyle w:val="Hyperlink"/>
          </w:rPr>
          <w:t>Part time Cabin Crew – all</w:t>
        </w:r>
        <w:r w:rsidR="00A25328">
          <w:rPr>
            <w:webHidden/>
          </w:rPr>
          <w:tab/>
        </w:r>
        <w:r>
          <w:rPr>
            <w:webHidden/>
          </w:rPr>
          <w:fldChar w:fldCharType="begin"/>
        </w:r>
        <w:r w:rsidR="00A25328">
          <w:rPr>
            <w:webHidden/>
          </w:rPr>
          <w:instrText xml:space="preserve"> PAGEREF _Toc381003067 \h </w:instrText>
        </w:r>
        <w:r>
          <w:rPr>
            <w:webHidden/>
          </w:rPr>
        </w:r>
        <w:r>
          <w:rPr>
            <w:webHidden/>
          </w:rPr>
          <w:fldChar w:fldCharType="separate"/>
        </w:r>
        <w:r w:rsidR="00A25328">
          <w:rPr>
            <w:webHidden/>
          </w:rPr>
          <w:t>12</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68" w:history="1">
        <w:r w:rsidR="00A25328" w:rsidRPr="00CE7163">
          <w:rPr>
            <w:rStyle w:val="Hyperlink"/>
          </w:rPr>
          <w:t>2.3</w:t>
        </w:r>
        <w:r w:rsidR="00A25328">
          <w:rPr>
            <w:rFonts w:asciiTheme="minorHAnsi" w:eastAsiaTheme="minorEastAsia" w:hAnsiTheme="minorHAnsi" w:cstheme="minorBidi"/>
            <w:smallCaps w:val="0"/>
            <w:szCs w:val="22"/>
            <w:lang w:val="en-GB" w:eastAsia="en-GB"/>
          </w:rPr>
          <w:tab/>
        </w:r>
        <w:r w:rsidR="00A25328" w:rsidRPr="00CE7163">
          <w:rPr>
            <w:rStyle w:val="Hyperlink"/>
          </w:rPr>
          <w:t>Flight crew</w:t>
        </w:r>
        <w:r w:rsidR="00A25328">
          <w:rPr>
            <w:webHidden/>
          </w:rPr>
          <w:tab/>
        </w:r>
        <w:r>
          <w:rPr>
            <w:webHidden/>
          </w:rPr>
          <w:fldChar w:fldCharType="begin"/>
        </w:r>
        <w:r w:rsidR="00A25328">
          <w:rPr>
            <w:webHidden/>
          </w:rPr>
          <w:instrText xml:space="preserve"> PAGEREF _Toc381003068 \h </w:instrText>
        </w:r>
        <w:r>
          <w:rPr>
            <w:webHidden/>
          </w:rPr>
        </w:r>
        <w:r>
          <w:rPr>
            <w:webHidden/>
          </w:rPr>
          <w:fldChar w:fldCharType="separate"/>
        </w:r>
        <w:r w:rsidR="00A25328">
          <w:rPr>
            <w:webHidden/>
          </w:rPr>
          <w:t>13</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69" w:history="1">
        <w:r w:rsidR="00A25328" w:rsidRPr="00CE7163">
          <w:rPr>
            <w:rStyle w:val="Hyperlink"/>
          </w:rPr>
          <w:t>2.3.1</w:t>
        </w:r>
        <w:r w:rsidR="00A25328">
          <w:rPr>
            <w:rFonts w:asciiTheme="minorHAnsi" w:eastAsiaTheme="minorEastAsia" w:hAnsiTheme="minorHAnsi" w:cstheme="minorBidi"/>
            <w:i w:val="0"/>
            <w:iCs w:val="0"/>
            <w:szCs w:val="22"/>
            <w:lang w:val="en-GB" w:eastAsia="en-GB"/>
          </w:rPr>
          <w:tab/>
        </w:r>
        <w:r w:rsidR="00A25328" w:rsidRPr="00CE7163">
          <w:rPr>
            <w:rStyle w:val="Hyperlink"/>
          </w:rPr>
          <w:t>Overtime calculation – Danish short haul flight crew</w:t>
        </w:r>
        <w:r w:rsidR="00A25328">
          <w:rPr>
            <w:webHidden/>
          </w:rPr>
          <w:tab/>
        </w:r>
        <w:r>
          <w:rPr>
            <w:webHidden/>
          </w:rPr>
          <w:fldChar w:fldCharType="begin"/>
        </w:r>
        <w:r w:rsidR="00A25328">
          <w:rPr>
            <w:webHidden/>
          </w:rPr>
          <w:instrText xml:space="preserve"> PAGEREF _Toc381003069 \h </w:instrText>
        </w:r>
        <w:r>
          <w:rPr>
            <w:webHidden/>
          </w:rPr>
        </w:r>
        <w:r>
          <w:rPr>
            <w:webHidden/>
          </w:rPr>
          <w:fldChar w:fldCharType="separate"/>
        </w:r>
        <w:r w:rsidR="00A25328">
          <w:rPr>
            <w:webHidden/>
          </w:rPr>
          <w:t>13</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0" w:history="1">
        <w:r w:rsidR="00A25328" w:rsidRPr="00CE7163">
          <w:rPr>
            <w:rStyle w:val="Hyperlink"/>
          </w:rPr>
          <w:t>2.3.2</w:t>
        </w:r>
        <w:r w:rsidR="00A25328">
          <w:rPr>
            <w:rFonts w:asciiTheme="minorHAnsi" w:eastAsiaTheme="minorEastAsia" w:hAnsiTheme="minorHAnsi" w:cstheme="minorBidi"/>
            <w:i w:val="0"/>
            <w:iCs w:val="0"/>
            <w:szCs w:val="22"/>
            <w:lang w:val="en-GB" w:eastAsia="en-GB"/>
          </w:rPr>
          <w:tab/>
        </w:r>
        <w:r w:rsidR="00A25328" w:rsidRPr="00CE7163">
          <w:rPr>
            <w:rStyle w:val="Hyperlink"/>
          </w:rPr>
          <w:t>Overtime calculation – Norwegian Short haul flight crew</w:t>
        </w:r>
        <w:r w:rsidR="00A25328">
          <w:rPr>
            <w:webHidden/>
          </w:rPr>
          <w:tab/>
        </w:r>
        <w:r>
          <w:rPr>
            <w:webHidden/>
          </w:rPr>
          <w:fldChar w:fldCharType="begin"/>
        </w:r>
        <w:r w:rsidR="00A25328">
          <w:rPr>
            <w:webHidden/>
          </w:rPr>
          <w:instrText xml:space="preserve"> PAGEREF _Toc381003070 \h </w:instrText>
        </w:r>
        <w:r>
          <w:rPr>
            <w:webHidden/>
          </w:rPr>
        </w:r>
        <w:r>
          <w:rPr>
            <w:webHidden/>
          </w:rPr>
          <w:fldChar w:fldCharType="separate"/>
        </w:r>
        <w:r w:rsidR="00A25328">
          <w:rPr>
            <w:webHidden/>
          </w:rPr>
          <w:t>13</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1" w:history="1">
        <w:r w:rsidR="00A25328" w:rsidRPr="00CE7163">
          <w:rPr>
            <w:rStyle w:val="Hyperlink"/>
          </w:rPr>
          <w:t>2.3.3</w:t>
        </w:r>
        <w:r w:rsidR="00A25328">
          <w:rPr>
            <w:rFonts w:asciiTheme="minorHAnsi" w:eastAsiaTheme="minorEastAsia" w:hAnsiTheme="minorHAnsi" w:cstheme="minorBidi"/>
            <w:i w:val="0"/>
            <w:iCs w:val="0"/>
            <w:szCs w:val="22"/>
            <w:lang w:val="en-GB" w:eastAsia="en-GB"/>
          </w:rPr>
          <w:tab/>
        </w:r>
        <w:r w:rsidR="00A25328" w:rsidRPr="00CE7163">
          <w:rPr>
            <w:rStyle w:val="Hyperlink"/>
          </w:rPr>
          <w:t>Overtime calculation – Swedish short haul flight crew</w:t>
        </w:r>
        <w:r w:rsidR="00A25328">
          <w:rPr>
            <w:webHidden/>
          </w:rPr>
          <w:tab/>
        </w:r>
        <w:r>
          <w:rPr>
            <w:webHidden/>
          </w:rPr>
          <w:fldChar w:fldCharType="begin"/>
        </w:r>
        <w:r w:rsidR="00A25328">
          <w:rPr>
            <w:webHidden/>
          </w:rPr>
          <w:instrText xml:space="preserve"> PAGEREF _Toc381003071 \h </w:instrText>
        </w:r>
        <w:r>
          <w:rPr>
            <w:webHidden/>
          </w:rPr>
        </w:r>
        <w:r>
          <w:rPr>
            <w:webHidden/>
          </w:rPr>
          <w:fldChar w:fldCharType="separate"/>
        </w:r>
        <w:r w:rsidR="00A25328">
          <w:rPr>
            <w:webHidden/>
          </w:rPr>
          <w:t>14</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2" w:history="1">
        <w:r w:rsidR="00A25328" w:rsidRPr="00CE7163">
          <w:rPr>
            <w:rStyle w:val="Hyperlink"/>
          </w:rPr>
          <w:t>2.3.4</w:t>
        </w:r>
        <w:r w:rsidR="00A25328">
          <w:rPr>
            <w:rFonts w:asciiTheme="minorHAnsi" w:eastAsiaTheme="minorEastAsia" w:hAnsiTheme="minorHAnsi" w:cstheme="minorBidi"/>
            <w:i w:val="0"/>
            <w:iCs w:val="0"/>
            <w:szCs w:val="22"/>
            <w:lang w:val="en-GB" w:eastAsia="en-GB"/>
          </w:rPr>
          <w:tab/>
        </w:r>
        <w:r w:rsidR="00A25328" w:rsidRPr="00CE7163">
          <w:rPr>
            <w:rStyle w:val="Hyperlink"/>
          </w:rPr>
          <w:t>Overtime calculation – Long haul flight crew (all regions)</w:t>
        </w:r>
        <w:r w:rsidR="00A25328">
          <w:rPr>
            <w:webHidden/>
          </w:rPr>
          <w:tab/>
        </w:r>
        <w:r>
          <w:rPr>
            <w:webHidden/>
          </w:rPr>
          <w:fldChar w:fldCharType="begin"/>
        </w:r>
        <w:r w:rsidR="00A25328">
          <w:rPr>
            <w:webHidden/>
          </w:rPr>
          <w:instrText xml:space="preserve"> PAGEREF _Toc381003072 \h </w:instrText>
        </w:r>
        <w:r>
          <w:rPr>
            <w:webHidden/>
          </w:rPr>
        </w:r>
        <w:r>
          <w:rPr>
            <w:webHidden/>
          </w:rPr>
          <w:fldChar w:fldCharType="separate"/>
        </w:r>
        <w:r w:rsidR="00A25328">
          <w:rPr>
            <w:webHidden/>
          </w:rPr>
          <w:t>14</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3" w:history="1">
        <w:r w:rsidR="00A25328" w:rsidRPr="00CE7163">
          <w:rPr>
            <w:rStyle w:val="Hyperlink"/>
          </w:rPr>
          <w:t>2.3.5</w:t>
        </w:r>
        <w:r w:rsidR="00A25328">
          <w:rPr>
            <w:rFonts w:asciiTheme="minorHAnsi" w:eastAsiaTheme="minorEastAsia" w:hAnsiTheme="minorHAnsi" w:cstheme="minorBidi"/>
            <w:i w:val="0"/>
            <w:iCs w:val="0"/>
            <w:szCs w:val="22"/>
            <w:lang w:val="en-GB" w:eastAsia="en-GB"/>
          </w:rPr>
          <w:tab/>
        </w:r>
        <w:r w:rsidR="00A25328" w:rsidRPr="00CE7163">
          <w:rPr>
            <w:rStyle w:val="Hyperlink"/>
          </w:rPr>
          <w:t>Passive + pilots</w:t>
        </w:r>
        <w:r w:rsidR="00A25328">
          <w:rPr>
            <w:webHidden/>
          </w:rPr>
          <w:tab/>
        </w:r>
        <w:r>
          <w:rPr>
            <w:webHidden/>
          </w:rPr>
          <w:fldChar w:fldCharType="begin"/>
        </w:r>
        <w:r w:rsidR="00A25328">
          <w:rPr>
            <w:webHidden/>
          </w:rPr>
          <w:instrText xml:space="preserve"> PAGEREF _Toc381003073 \h </w:instrText>
        </w:r>
        <w:r>
          <w:rPr>
            <w:webHidden/>
          </w:rPr>
        </w:r>
        <w:r>
          <w:rPr>
            <w:webHidden/>
          </w:rPr>
          <w:fldChar w:fldCharType="separate"/>
        </w:r>
        <w:r w:rsidR="00A25328">
          <w:rPr>
            <w:webHidden/>
          </w:rPr>
          <w:t>15</w:t>
        </w:r>
        <w:r>
          <w:rPr>
            <w:webHidden/>
          </w:rPr>
          <w:fldChar w:fldCharType="end"/>
        </w:r>
      </w:hyperlink>
    </w:p>
    <w:p w:rsidR="00A25328" w:rsidRDefault="00CD04DC">
      <w:pPr>
        <w:pStyle w:val="TOC1"/>
        <w:rPr>
          <w:rFonts w:asciiTheme="minorHAnsi" w:eastAsiaTheme="minorEastAsia" w:hAnsiTheme="minorHAnsi" w:cstheme="minorBidi"/>
          <w:b w:val="0"/>
          <w:bCs w:val="0"/>
          <w:caps w:val="0"/>
          <w:szCs w:val="22"/>
          <w:lang w:val="en-GB" w:eastAsia="en-GB"/>
        </w:rPr>
      </w:pPr>
      <w:hyperlink w:anchor="_Toc381003074" w:history="1">
        <w:r w:rsidR="00A25328" w:rsidRPr="00CE7163">
          <w:rPr>
            <w:rStyle w:val="Hyperlink"/>
          </w:rPr>
          <w:t>3</w:t>
        </w:r>
        <w:r w:rsidR="00A25328">
          <w:rPr>
            <w:rFonts w:asciiTheme="minorHAnsi" w:eastAsiaTheme="minorEastAsia" w:hAnsiTheme="minorHAnsi" w:cstheme="minorBidi"/>
            <w:b w:val="0"/>
            <w:bCs w:val="0"/>
            <w:caps w:val="0"/>
            <w:szCs w:val="22"/>
            <w:lang w:val="en-GB" w:eastAsia="en-GB"/>
          </w:rPr>
          <w:tab/>
        </w:r>
        <w:r w:rsidR="00A25328" w:rsidRPr="00CE7163">
          <w:rPr>
            <w:rStyle w:val="Hyperlink"/>
          </w:rPr>
          <w:t>Other Allowances</w:t>
        </w:r>
        <w:r w:rsidR="00A25328">
          <w:rPr>
            <w:webHidden/>
          </w:rPr>
          <w:tab/>
        </w:r>
        <w:r>
          <w:rPr>
            <w:webHidden/>
          </w:rPr>
          <w:fldChar w:fldCharType="begin"/>
        </w:r>
        <w:r w:rsidR="00A25328">
          <w:rPr>
            <w:webHidden/>
          </w:rPr>
          <w:instrText xml:space="preserve"> PAGEREF _Toc381003074 \h </w:instrText>
        </w:r>
        <w:r>
          <w:rPr>
            <w:webHidden/>
          </w:rPr>
        </w:r>
        <w:r>
          <w:rPr>
            <w:webHidden/>
          </w:rPr>
          <w:fldChar w:fldCharType="separate"/>
        </w:r>
        <w:r w:rsidR="00A25328">
          <w:rPr>
            <w:webHidden/>
          </w:rPr>
          <w:t>16</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75" w:history="1">
        <w:r w:rsidR="00A25328" w:rsidRPr="00CE7163">
          <w:rPr>
            <w:rStyle w:val="Hyperlink"/>
          </w:rPr>
          <w:t>3.1</w:t>
        </w:r>
        <w:r w:rsidR="00A25328">
          <w:rPr>
            <w:rFonts w:asciiTheme="minorHAnsi" w:eastAsiaTheme="minorEastAsia" w:hAnsiTheme="minorHAnsi" w:cstheme="minorBidi"/>
            <w:smallCaps w:val="0"/>
            <w:szCs w:val="22"/>
            <w:lang w:val="en-GB" w:eastAsia="en-GB"/>
          </w:rPr>
          <w:tab/>
        </w:r>
        <w:r w:rsidR="00A25328" w:rsidRPr="00CE7163">
          <w:rPr>
            <w:rStyle w:val="Hyperlink"/>
          </w:rPr>
          <w:t>Cabin Crew</w:t>
        </w:r>
        <w:r w:rsidR="00A25328">
          <w:rPr>
            <w:webHidden/>
          </w:rPr>
          <w:tab/>
        </w:r>
        <w:r>
          <w:rPr>
            <w:webHidden/>
          </w:rPr>
          <w:fldChar w:fldCharType="begin"/>
        </w:r>
        <w:r w:rsidR="00A25328">
          <w:rPr>
            <w:webHidden/>
          </w:rPr>
          <w:instrText xml:space="preserve"> PAGEREF _Toc381003075 \h </w:instrText>
        </w:r>
        <w:r>
          <w:rPr>
            <w:webHidden/>
          </w:rPr>
        </w:r>
        <w:r>
          <w:rPr>
            <w:webHidden/>
          </w:rPr>
          <w:fldChar w:fldCharType="separate"/>
        </w:r>
        <w:r w:rsidR="00A25328">
          <w:rPr>
            <w:webHidden/>
          </w:rPr>
          <w:t>16</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6" w:history="1">
        <w:r w:rsidR="00A25328" w:rsidRPr="00CE7163">
          <w:rPr>
            <w:rStyle w:val="Hyperlink"/>
          </w:rPr>
          <w:t>3.1.1</w:t>
        </w:r>
        <w:r w:rsidR="00A25328">
          <w:rPr>
            <w:rFonts w:asciiTheme="minorHAnsi" w:eastAsiaTheme="minorEastAsia" w:hAnsiTheme="minorHAnsi" w:cstheme="minorBidi"/>
            <w:i w:val="0"/>
            <w:iCs w:val="0"/>
            <w:szCs w:val="22"/>
            <w:lang w:val="en-GB" w:eastAsia="en-GB"/>
          </w:rPr>
          <w:tab/>
        </w:r>
        <w:r w:rsidR="00A25328" w:rsidRPr="00CE7163">
          <w:rPr>
            <w:rStyle w:val="Hyperlink"/>
          </w:rPr>
          <w:t>SCC (Senior Cabin Crew)</w:t>
        </w:r>
        <w:r w:rsidR="00A25328">
          <w:rPr>
            <w:webHidden/>
          </w:rPr>
          <w:tab/>
        </w:r>
        <w:r>
          <w:rPr>
            <w:webHidden/>
          </w:rPr>
          <w:fldChar w:fldCharType="begin"/>
        </w:r>
        <w:r w:rsidR="00A25328">
          <w:rPr>
            <w:webHidden/>
          </w:rPr>
          <w:instrText xml:space="preserve"> PAGEREF _Toc381003076 \h </w:instrText>
        </w:r>
        <w:r>
          <w:rPr>
            <w:webHidden/>
          </w:rPr>
        </w:r>
        <w:r>
          <w:rPr>
            <w:webHidden/>
          </w:rPr>
          <w:fldChar w:fldCharType="separate"/>
        </w:r>
        <w:r w:rsidR="00A25328">
          <w:rPr>
            <w:webHidden/>
          </w:rPr>
          <w:t>16</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7" w:history="1">
        <w:r w:rsidR="00A25328" w:rsidRPr="00CE7163">
          <w:rPr>
            <w:rStyle w:val="Hyperlink"/>
          </w:rPr>
          <w:t>3.1.2</w:t>
        </w:r>
        <w:r w:rsidR="00A25328">
          <w:rPr>
            <w:rFonts w:asciiTheme="minorHAnsi" w:eastAsiaTheme="minorEastAsia" w:hAnsiTheme="minorHAnsi" w:cstheme="minorBidi"/>
            <w:i w:val="0"/>
            <w:iCs w:val="0"/>
            <w:szCs w:val="22"/>
            <w:lang w:val="en-GB" w:eastAsia="en-GB"/>
          </w:rPr>
          <w:tab/>
        </w:r>
        <w:r w:rsidR="00A25328" w:rsidRPr="00CE7163">
          <w:rPr>
            <w:rStyle w:val="Hyperlink"/>
          </w:rPr>
          <w:t>Temporary cabin crew – Resource Pool</w:t>
        </w:r>
        <w:r w:rsidR="00A25328">
          <w:rPr>
            <w:webHidden/>
          </w:rPr>
          <w:tab/>
        </w:r>
        <w:r>
          <w:rPr>
            <w:webHidden/>
          </w:rPr>
          <w:fldChar w:fldCharType="begin"/>
        </w:r>
        <w:r w:rsidR="00A25328">
          <w:rPr>
            <w:webHidden/>
          </w:rPr>
          <w:instrText xml:space="preserve"> PAGEREF _Toc381003077 \h </w:instrText>
        </w:r>
        <w:r>
          <w:rPr>
            <w:webHidden/>
          </w:rPr>
        </w:r>
        <w:r>
          <w:rPr>
            <w:webHidden/>
          </w:rPr>
          <w:fldChar w:fldCharType="separate"/>
        </w:r>
        <w:r w:rsidR="00A25328">
          <w:rPr>
            <w:webHidden/>
          </w:rPr>
          <w:t>16</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8" w:history="1">
        <w:r w:rsidR="00A25328" w:rsidRPr="00CE7163">
          <w:rPr>
            <w:rStyle w:val="Hyperlink"/>
          </w:rPr>
          <w:t>3.1.3</w:t>
        </w:r>
        <w:r w:rsidR="00A25328">
          <w:rPr>
            <w:rFonts w:asciiTheme="minorHAnsi" w:eastAsiaTheme="minorEastAsia" w:hAnsiTheme="minorHAnsi" w:cstheme="minorBidi"/>
            <w:i w:val="0"/>
            <w:iCs w:val="0"/>
            <w:szCs w:val="22"/>
            <w:lang w:val="en-GB" w:eastAsia="en-GB"/>
          </w:rPr>
          <w:tab/>
        </w:r>
        <w:r w:rsidR="00A25328" w:rsidRPr="00CE7163">
          <w:rPr>
            <w:rStyle w:val="Hyperlink"/>
          </w:rPr>
          <w:t>CC Instructors allowances</w:t>
        </w:r>
        <w:r w:rsidR="00A25328">
          <w:rPr>
            <w:webHidden/>
          </w:rPr>
          <w:tab/>
        </w:r>
        <w:r>
          <w:rPr>
            <w:webHidden/>
          </w:rPr>
          <w:fldChar w:fldCharType="begin"/>
        </w:r>
        <w:r w:rsidR="00A25328">
          <w:rPr>
            <w:webHidden/>
          </w:rPr>
          <w:instrText xml:space="preserve"> PAGEREF _Toc381003078 \h </w:instrText>
        </w:r>
        <w:r>
          <w:rPr>
            <w:webHidden/>
          </w:rPr>
        </w:r>
        <w:r>
          <w:rPr>
            <w:webHidden/>
          </w:rPr>
          <w:fldChar w:fldCharType="separate"/>
        </w:r>
        <w:r w:rsidR="00A25328">
          <w:rPr>
            <w:webHidden/>
          </w:rPr>
          <w:t>17</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79" w:history="1">
        <w:r w:rsidR="00A25328" w:rsidRPr="00CE7163">
          <w:rPr>
            <w:rStyle w:val="Hyperlink"/>
          </w:rPr>
          <w:t>3.1.4</w:t>
        </w:r>
        <w:r w:rsidR="00A25328">
          <w:rPr>
            <w:rFonts w:asciiTheme="minorHAnsi" w:eastAsiaTheme="minorEastAsia" w:hAnsiTheme="minorHAnsi" w:cstheme="minorBidi"/>
            <w:i w:val="0"/>
            <w:iCs w:val="0"/>
            <w:szCs w:val="22"/>
            <w:lang w:val="en-GB" w:eastAsia="en-GB"/>
          </w:rPr>
          <w:tab/>
        </w:r>
        <w:r w:rsidR="00A25328" w:rsidRPr="00CE7163">
          <w:rPr>
            <w:rStyle w:val="Hyperlink"/>
          </w:rPr>
          <w:t>Bought Days (FX), Cabin Crew</w:t>
        </w:r>
        <w:r w:rsidR="00A25328">
          <w:rPr>
            <w:webHidden/>
          </w:rPr>
          <w:tab/>
        </w:r>
        <w:r>
          <w:rPr>
            <w:webHidden/>
          </w:rPr>
          <w:fldChar w:fldCharType="begin"/>
        </w:r>
        <w:r w:rsidR="00A25328">
          <w:rPr>
            <w:webHidden/>
          </w:rPr>
          <w:instrText xml:space="preserve"> PAGEREF _Toc381003079 \h </w:instrText>
        </w:r>
        <w:r>
          <w:rPr>
            <w:webHidden/>
          </w:rPr>
        </w:r>
        <w:r>
          <w:rPr>
            <w:webHidden/>
          </w:rPr>
          <w:fldChar w:fldCharType="separate"/>
        </w:r>
        <w:r w:rsidR="00A25328">
          <w:rPr>
            <w:webHidden/>
          </w:rPr>
          <w:t>17</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80" w:history="1">
        <w:r w:rsidR="00A25328" w:rsidRPr="00CE7163">
          <w:rPr>
            <w:rStyle w:val="Hyperlink"/>
          </w:rPr>
          <w:t>3.2</w:t>
        </w:r>
        <w:r w:rsidR="00A25328">
          <w:rPr>
            <w:rFonts w:asciiTheme="minorHAnsi" w:eastAsiaTheme="minorEastAsia" w:hAnsiTheme="minorHAnsi" w:cstheme="minorBidi"/>
            <w:smallCaps w:val="0"/>
            <w:szCs w:val="22"/>
            <w:lang w:val="en-GB" w:eastAsia="en-GB"/>
          </w:rPr>
          <w:tab/>
        </w:r>
        <w:r w:rsidR="00A25328" w:rsidRPr="00CE7163">
          <w:rPr>
            <w:rStyle w:val="Hyperlink"/>
          </w:rPr>
          <w:t>Flight Crew</w:t>
        </w:r>
        <w:r w:rsidR="00A25328">
          <w:rPr>
            <w:webHidden/>
          </w:rPr>
          <w:tab/>
        </w:r>
        <w:r>
          <w:rPr>
            <w:webHidden/>
          </w:rPr>
          <w:fldChar w:fldCharType="begin"/>
        </w:r>
        <w:r w:rsidR="00A25328">
          <w:rPr>
            <w:webHidden/>
          </w:rPr>
          <w:instrText xml:space="preserve"> PAGEREF _Toc381003080 \h </w:instrText>
        </w:r>
        <w:r>
          <w:rPr>
            <w:webHidden/>
          </w:rPr>
        </w:r>
        <w:r>
          <w:rPr>
            <w:webHidden/>
          </w:rPr>
          <w:fldChar w:fldCharType="separate"/>
        </w:r>
        <w:r w:rsidR="00A25328">
          <w:rPr>
            <w:webHidden/>
          </w:rPr>
          <w:t>18</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1" w:history="1">
        <w:r w:rsidR="00A25328" w:rsidRPr="00CE7163">
          <w:rPr>
            <w:rStyle w:val="Hyperlink"/>
          </w:rPr>
          <w:t>3.2.1</w:t>
        </w:r>
        <w:r w:rsidR="00A25328">
          <w:rPr>
            <w:rFonts w:asciiTheme="minorHAnsi" w:eastAsiaTheme="minorEastAsia" w:hAnsiTheme="minorHAnsi" w:cstheme="minorBidi"/>
            <w:i w:val="0"/>
            <w:iCs w:val="0"/>
            <w:szCs w:val="22"/>
            <w:lang w:val="en-GB" w:eastAsia="en-GB"/>
          </w:rPr>
          <w:tab/>
        </w:r>
        <w:r w:rsidR="00A25328" w:rsidRPr="00CE7163">
          <w:rPr>
            <w:rStyle w:val="Hyperlink"/>
          </w:rPr>
          <w:t>FC Instructors allowances</w:t>
        </w:r>
        <w:r w:rsidR="00A25328">
          <w:rPr>
            <w:webHidden/>
          </w:rPr>
          <w:tab/>
        </w:r>
        <w:r>
          <w:rPr>
            <w:webHidden/>
          </w:rPr>
          <w:fldChar w:fldCharType="begin"/>
        </w:r>
        <w:r w:rsidR="00A25328">
          <w:rPr>
            <w:webHidden/>
          </w:rPr>
          <w:instrText xml:space="preserve"> PAGEREF _Toc381003081 \h </w:instrText>
        </w:r>
        <w:r>
          <w:rPr>
            <w:webHidden/>
          </w:rPr>
        </w:r>
        <w:r>
          <w:rPr>
            <w:webHidden/>
          </w:rPr>
          <w:fldChar w:fldCharType="separate"/>
        </w:r>
        <w:r w:rsidR="00A25328">
          <w:rPr>
            <w:webHidden/>
          </w:rPr>
          <w:t>18</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2" w:history="1">
        <w:r w:rsidR="00A25328" w:rsidRPr="00CE7163">
          <w:rPr>
            <w:rStyle w:val="Hyperlink"/>
          </w:rPr>
          <w:t>3.2.2</w:t>
        </w:r>
        <w:r w:rsidR="00A25328">
          <w:rPr>
            <w:rFonts w:asciiTheme="minorHAnsi" w:eastAsiaTheme="minorEastAsia" w:hAnsiTheme="minorHAnsi" w:cstheme="minorBidi"/>
            <w:i w:val="0"/>
            <w:iCs w:val="0"/>
            <w:szCs w:val="22"/>
            <w:lang w:val="en-GB" w:eastAsia="en-GB"/>
          </w:rPr>
          <w:tab/>
        </w:r>
        <w:r w:rsidR="00A25328" w:rsidRPr="00CE7163">
          <w:rPr>
            <w:rStyle w:val="Hyperlink"/>
          </w:rPr>
          <w:t>Bought days (FX) Flight Crew</w:t>
        </w:r>
        <w:r w:rsidR="00A25328">
          <w:rPr>
            <w:webHidden/>
          </w:rPr>
          <w:tab/>
        </w:r>
        <w:r>
          <w:rPr>
            <w:webHidden/>
          </w:rPr>
          <w:fldChar w:fldCharType="begin"/>
        </w:r>
        <w:r w:rsidR="00A25328">
          <w:rPr>
            <w:webHidden/>
          </w:rPr>
          <w:instrText xml:space="preserve"> PAGEREF _Toc381003082 \h </w:instrText>
        </w:r>
        <w:r>
          <w:rPr>
            <w:webHidden/>
          </w:rPr>
        </w:r>
        <w:r>
          <w:rPr>
            <w:webHidden/>
          </w:rPr>
          <w:fldChar w:fldCharType="separate"/>
        </w:r>
        <w:r w:rsidR="00A25328">
          <w:rPr>
            <w:webHidden/>
          </w:rPr>
          <w:t>19</w:t>
        </w:r>
        <w:r>
          <w:rPr>
            <w:webHidden/>
          </w:rPr>
          <w:fldChar w:fldCharType="end"/>
        </w:r>
      </w:hyperlink>
    </w:p>
    <w:p w:rsidR="00A25328" w:rsidRDefault="00CD04DC">
      <w:pPr>
        <w:pStyle w:val="TOC1"/>
        <w:rPr>
          <w:rFonts w:asciiTheme="minorHAnsi" w:eastAsiaTheme="minorEastAsia" w:hAnsiTheme="minorHAnsi" w:cstheme="minorBidi"/>
          <w:b w:val="0"/>
          <w:bCs w:val="0"/>
          <w:caps w:val="0"/>
          <w:szCs w:val="22"/>
          <w:lang w:val="en-GB" w:eastAsia="en-GB"/>
        </w:rPr>
      </w:pPr>
      <w:hyperlink w:anchor="_Toc381003083" w:history="1">
        <w:r w:rsidR="00A25328" w:rsidRPr="00CE7163">
          <w:rPr>
            <w:rStyle w:val="Hyperlink"/>
          </w:rPr>
          <w:t>4</w:t>
        </w:r>
        <w:r w:rsidR="00A25328">
          <w:rPr>
            <w:rFonts w:asciiTheme="minorHAnsi" w:eastAsiaTheme="minorEastAsia" w:hAnsiTheme="minorHAnsi" w:cstheme="minorBidi"/>
            <w:b w:val="0"/>
            <w:bCs w:val="0"/>
            <w:caps w:val="0"/>
            <w:szCs w:val="22"/>
            <w:lang w:val="en-GB" w:eastAsia="en-GB"/>
          </w:rPr>
          <w:tab/>
        </w:r>
        <w:r w:rsidR="00A25328" w:rsidRPr="00CE7163">
          <w:rPr>
            <w:rStyle w:val="Hyperlink"/>
          </w:rPr>
          <w:t>Work Process</w:t>
        </w:r>
        <w:r w:rsidR="00A25328">
          <w:rPr>
            <w:webHidden/>
          </w:rPr>
          <w:tab/>
        </w:r>
        <w:r>
          <w:rPr>
            <w:webHidden/>
          </w:rPr>
          <w:fldChar w:fldCharType="begin"/>
        </w:r>
        <w:r w:rsidR="00A25328">
          <w:rPr>
            <w:webHidden/>
          </w:rPr>
          <w:instrText xml:space="preserve"> PAGEREF _Toc381003083 \h </w:instrText>
        </w:r>
        <w:r>
          <w:rPr>
            <w:webHidden/>
          </w:rPr>
        </w:r>
        <w:r>
          <w:rPr>
            <w:webHidden/>
          </w:rPr>
          <w:fldChar w:fldCharType="separate"/>
        </w:r>
        <w:r w:rsidR="00A25328">
          <w:rPr>
            <w:webHidden/>
          </w:rPr>
          <w:t>20</w:t>
        </w:r>
        <w:r>
          <w:rPr>
            <w:webHidden/>
          </w:rPr>
          <w:fldChar w:fldCharType="end"/>
        </w:r>
      </w:hyperlink>
    </w:p>
    <w:p w:rsidR="00A25328" w:rsidRDefault="00CD04DC">
      <w:pPr>
        <w:pStyle w:val="TOC1"/>
        <w:rPr>
          <w:rFonts w:asciiTheme="minorHAnsi" w:eastAsiaTheme="minorEastAsia" w:hAnsiTheme="minorHAnsi" w:cstheme="minorBidi"/>
          <w:b w:val="0"/>
          <w:bCs w:val="0"/>
          <w:caps w:val="0"/>
          <w:szCs w:val="22"/>
          <w:lang w:val="en-GB" w:eastAsia="en-GB"/>
        </w:rPr>
      </w:pPr>
      <w:hyperlink w:anchor="_Toc381003084" w:history="1">
        <w:r w:rsidR="00A25328" w:rsidRPr="00CE7163">
          <w:rPr>
            <w:rStyle w:val="Hyperlink"/>
          </w:rPr>
          <w:t>5</w:t>
        </w:r>
        <w:r w:rsidR="00A25328">
          <w:rPr>
            <w:rFonts w:asciiTheme="minorHAnsi" w:eastAsiaTheme="minorEastAsia" w:hAnsiTheme="minorHAnsi" w:cstheme="minorBidi"/>
            <w:b w:val="0"/>
            <w:bCs w:val="0"/>
            <w:caps w:val="0"/>
            <w:szCs w:val="22"/>
            <w:lang w:val="en-GB" w:eastAsia="en-GB"/>
          </w:rPr>
          <w:tab/>
        </w:r>
        <w:r w:rsidR="00A25328" w:rsidRPr="00CE7163">
          <w:rPr>
            <w:rStyle w:val="Hyperlink"/>
          </w:rPr>
          <w:t>Output Reports</w:t>
        </w:r>
        <w:r w:rsidR="00A25328">
          <w:rPr>
            <w:webHidden/>
          </w:rPr>
          <w:tab/>
        </w:r>
        <w:r>
          <w:rPr>
            <w:webHidden/>
          </w:rPr>
          <w:fldChar w:fldCharType="begin"/>
        </w:r>
        <w:r w:rsidR="00A25328">
          <w:rPr>
            <w:webHidden/>
          </w:rPr>
          <w:instrText xml:space="preserve"> PAGEREF _Toc381003084 \h </w:instrText>
        </w:r>
        <w:r>
          <w:rPr>
            <w:webHidden/>
          </w:rPr>
        </w:r>
        <w:r>
          <w:rPr>
            <w:webHidden/>
          </w:rPr>
          <w:fldChar w:fldCharType="separate"/>
        </w:r>
        <w:r w:rsidR="00A25328">
          <w:rPr>
            <w:webHidden/>
          </w:rPr>
          <w:t>21</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5" w:history="1">
        <w:r w:rsidR="00A25328" w:rsidRPr="00CE7163">
          <w:rPr>
            <w:rStyle w:val="Hyperlink"/>
          </w:rPr>
          <w:t>5.1.1</w:t>
        </w:r>
        <w:r w:rsidR="00A25328">
          <w:rPr>
            <w:rFonts w:asciiTheme="minorHAnsi" w:eastAsiaTheme="minorEastAsia" w:hAnsiTheme="minorHAnsi" w:cstheme="minorBidi"/>
            <w:i w:val="0"/>
            <w:iCs w:val="0"/>
            <w:szCs w:val="22"/>
            <w:lang w:val="en-GB" w:eastAsia="en-GB"/>
          </w:rPr>
          <w:tab/>
        </w:r>
        <w:r w:rsidR="00A25328" w:rsidRPr="00CE7163">
          <w:rPr>
            <w:rStyle w:val="Hyperlink"/>
          </w:rPr>
          <w:t>Overtime, “Salary “Overtime” run:</w:t>
        </w:r>
        <w:r w:rsidR="00A25328">
          <w:rPr>
            <w:webHidden/>
          </w:rPr>
          <w:tab/>
        </w:r>
        <w:r>
          <w:rPr>
            <w:webHidden/>
          </w:rPr>
          <w:fldChar w:fldCharType="begin"/>
        </w:r>
        <w:r w:rsidR="00A25328">
          <w:rPr>
            <w:webHidden/>
          </w:rPr>
          <w:instrText xml:space="preserve"> PAGEREF _Toc381003085 \h </w:instrText>
        </w:r>
        <w:r>
          <w:rPr>
            <w:webHidden/>
          </w:rPr>
        </w:r>
        <w:r>
          <w:rPr>
            <w:webHidden/>
          </w:rPr>
          <w:fldChar w:fldCharType="separate"/>
        </w:r>
        <w:r w:rsidR="00A25328">
          <w:rPr>
            <w:webHidden/>
          </w:rPr>
          <w:t>21</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6" w:history="1">
        <w:r w:rsidR="00A25328" w:rsidRPr="00CE7163">
          <w:rPr>
            <w:rStyle w:val="Hyperlink"/>
          </w:rPr>
          <w:t>5.1.2</w:t>
        </w:r>
        <w:r w:rsidR="00A25328">
          <w:rPr>
            <w:rFonts w:asciiTheme="minorHAnsi" w:eastAsiaTheme="minorEastAsia" w:hAnsiTheme="minorHAnsi" w:cstheme="minorBidi"/>
            <w:i w:val="0"/>
            <w:iCs w:val="0"/>
            <w:szCs w:val="22"/>
            <w:lang w:val="en-GB" w:eastAsia="en-GB"/>
          </w:rPr>
          <w:tab/>
        </w:r>
        <w:r w:rsidR="00A25328" w:rsidRPr="00CE7163">
          <w:rPr>
            <w:rStyle w:val="Hyperlink"/>
          </w:rPr>
          <w:t>Temporary crew, Salary “TEMP_CREW” run:</w:t>
        </w:r>
        <w:r w:rsidR="00A25328">
          <w:rPr>
            <w:webHidden/>
          </w:rPr>
          <w:tab/>
        </w:r>
        <w:r>
          <w:rPr>
            <w:webHidden/>
          </w:rPr>
          <w:fldChar w:fldCharType="begin"/>
        </w:r>
        <w:r w:rsidR="00A25328">
          <w:rPr>
            <w:webHidden/>
          </w:rPr>
          <w:instrText xml:space="preserve"> PAGEREF _Toc381003086 \h </w:instrText>
        </w:r>
        <w:r>
          <w:rPr>
            <w:webHidden/>
          </w:rPr>
        </w:r>
        <w:r>
          <w:rPr>
            <w:webHidden/>
          </w:rPr>
          <w:fldChar w:fldCharType="separate"/>
        </w:r>
        <w:r w:rsidR="00A25328">
          <w:rPr>
            <w:webHidden/>
          </w:rPr>
          <w:t>21</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7" w:history="1">
        <w:r w:rsidR="00A25328" w:rsidRPr="00CE7163">
          <w:rPr>
            <w:rStyle w:val="Hyperlink"/>
          </w:rPr>
          <w:t>5.1.3</w:t>
        </w:r>
        <w:r w:rsidR="00A25328">
          <w:rPr>
            <w:rFonts w:asciiTheme="minorHAnsi" w:eastAsiaTheme="minorEastAsia" w:hAnsiTheme="minorHAnsi" w:cstheme="minorBidi"/>
            <w:i w:val="0"/>
            <w:iCs w:val="0"/>
            <w:szCs w:val="22"/>
            <w:lang w:val="en-GB" w:eastAsia="en-GB"/>
          </w:rPr>
          <w:tab/>
        </w:r>
        <w:r w:rsidR="00A25328" w:rsidRPr="00CE7163">
          <w:rPr>
            <w:rStyle w:val="Hyperlink"/>
          </w:rPr>
          <w:t>Instructor Allowance, Salary “SUPERVIS” run:</w:t>
        </w:r>
        <w:r w:rsidR="00A25328">
          <w:rPr>
            <w:webHidden/>
          </w:rPr>
          <w:tab/>
        </w:r>
        <w:r>
          <w:rPr>
            <w:webHidden/>
          </w:rPr>
          <w:fldChar w:fldCharType="begin"/>
        </w:r>
        <w:r w:rsidR="00A25328">
          <w:rPr>
            <w:webHidden/>
          </w:rPr>
          <w:instrText xml:space="preserve"> PAGEREF _Toc381003087 \h </w:instrText>
        </w:r>
        <w:r>
          <w:rPr>
            <w:webHidden/>
          </w:rPr>
        </w:r>
        <w:r>
          <w:rPr>
            <w:webHidden/>
          </w:rPr>
          <w:fldChar w:fldCharType="separate"/>
        </w:r>
        <w:r w:rsidR="00A25328">
          <w:rPr>
            <w:webHidden/>
          </w:rPr>
          <w:t>22</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88" w:history="1">
        <w:r w:rsidR="00A25328" w:rsidRPr="00CE7163">
          <w:rPr>
            <w:rStyle w:val="Hyperlink"/>
          </w:rPr>
          <w:t>5.1.4</w:t>
        </w:r>
        <w:r w:rsidR="00A25328">
          <w:rPr>
            <w:rFonts w:asciiTheme="minorHAnsi" w:eastAsiaTheme="minorEastAsia" w:hAnsiTheme="minorHAnsi" w:cstheme="minorBidi"/>
            <w:i w:val="0"/>
            <w:iCs w:val="0"/>
            <w:szCs w:val="22"/>
            <w:lang w:val="en-GB" w:eastAsia="en-GB"/>
          </w:rPr>
          <w:tab/>
        </w:r>
        <w:r w:rsidR="00A25328" w:rsidRPr="00CE7163">
          <w:rPr>
            <w:rStyle w:val="Hyperlink"/>
          </w:rPr>
          <w:t>Bought Days, Salary “COMPDAYS” run:</w:t>
        </w:r>
        <w:r w:rsidR="00A25328">
          <w:rPr>
            <w:webHidden/>
          </w:rPr>
          <w:tab/>
        </w:r>
        <w:r>
          <w:rPr>
            <w:webHidden/>
          </w:rPr>
          <w:fldChar w:fldCharType="begin"/>
        </w:r>
        <w:r w:rsidR="00A25328">
          <w:rPr>
            <w:webHidden/>
          </w:rPr>
          <w:instrText xml:space="preserve"> PAGEREF _Toc381003088 \h </w:instrText>
        </w:r>
        <w:r>
          <w:rPr>
            <w:webHidden/>
          </w:rPr>
        </w:r>
        <w:r>
          <w:rPr>
            <w:webHidden/>
          </w:rPr>
          <w:fldChar w:fldCharType="separate"/>
        </w:r>
        <w:r w:rsidR="00A25328">
          <w:rPr>
            <w:webHidden/>
          </w:rPr>
          <w:t>23</w:t>
        </w:r>
        <w:r>
          <w:rPr>
            <w:webHidden/>
          </w:rPr>
          <w:fldChar w:fldCharType="end"/>
        </w:r>
      </w:hyperlink>
    </w:p>
    <w:p w:rsidR="00A25328" w:rsidRDefault="00CD04DC">
      <w:pPr>
        <w:pStyle w:val="TOC2"/>
        <w:rPr>
          <w:rFonts w:asciiTheme="minorHAnsi" w:eastAsiaTheme="minorEastAsia" w:hAnsiTheme="minorHAnsi" w:cstheme="minorBidi"/>
          <w:smallCaps w:val="0"/>
          <w:szCs w:val="22"/>
          <w:lang w:val="en-GB" w:eastAsia="en-GB"/>
        </w:rPr>
      </w:pPr>
      <w:hyperlink w:anchor="_Toc381003089" w:history="1">
        <w:r w:rsidR="00A25328" w:rsidRPr="00CE7163">
          <w:rPr>
            <w:rStyle w:val="Hyperlink"/>
          </w:rPr>
          <w:t>5.2</w:t>
        </w:r>
        <w:r w:rsidR="00A25328">
          <w:rPr>
            <w:rFonts w:asciiTheme="minorHAnsi" w:eastAsiaTheme="minorEastAsia" w:hAnsiTheme="minorHAnsi" w:cstheme="minorBidi"/>
            <w:smallCaps w:val="0"/>
            <w:szCs w:val="22"/>
            <w:lang w:val="en-GB" w:eastAsia="en-GB"/>
          </w:rPr>
          <w:tab/>
        </w:r>
        <w:r w:rsidR="00A25328" w:rsidRPr="00CE7163">
          <w:rPr>
            <w:rStyle w:val="Hyperlink"/>
          </w:rPr>
          <w:t>Reports</w:t>
        </w:r>
        <w:r w:rsidR="00A25328">
          <w:rPr>
            <w:webHidden/>
          </w:rPr>
          <w:tab/>
        </w:r>
        <w:r>
          <w:rPr>
            <w:webHidden/>
          </w:rPr>
          <w:fldChar w:fldCharType="begin"/>
        </w:r>
        <w:r w:rsidR="00A25328">
          <w:rPr>
            <w:webHidden/>
          </w:rPr>
          <w:instrText xml:space="preserve"> PAGEREF _Toc381003089 \h </w:instrText>
        </w:r>
        <w:r>
          <w:rPr>
            <w:webHidden/>
          </w:rPr>
        </w:r>
        <w:r>
          <w:rPr>
            <w:webHidden/>
          </w:rPr>
          <w:fldChar w:fldCharType="separate"/>
        </w:r>
        <w:r w:rsidR="00A25328">
          <w:rPr>
            <w:webHidden/>
          </w:rPr>
          <w:t>24</w:t>
        </w:r>
        <w:r>
          <w:rPr>
            <w:webHidden/>
          </w:rPr>
          <w:fldChar w:fldCharType="end"/>
        </w:r>
      </w:hyperlink>
    </w:p>
    <w:p w:rsidR="00A25328" w:rsidRDefault="00CD04DC">
      <w:pPr>
        <w:pStyle w:val="TOC3"/>
        <w:rPr>
          <w:rFonts w:asciiTheme="minorHAnsi" w:eastAsiaTheme="minorEastAsia" w:hAnsiTheme="minorHAnsi" w:cstheme="minorBidi"/>
          <w:i w:val="0"/>
          <w:iCs w:val="0"/>
          <w:szCs w:val="22"/>
          <w:lang w:val="en-GB" w:eastAsia="en-GB"/>
        </w:rPr>
      </w:pPr>
      <w:hyperlink w:anchor="_Toc381003090" w:history="1">
        <w:r w:rsidR="00A25328" w:rsidRPr="00CE7163">
          <w:rPr>
            <w:rStyle w:val="Hyperlink"/>
          </w:rPr>
          <w:t>5.2.1</w:t>
        </w:r>
        <w:r w:rsidR="00A25328">
          <w:rPr>
            <w:rFonts w:asciiTheme="minorHAnsi" w:eastAsiaTheme="minorEastAsia" w:hAnsiTheme="minorHAnsi" w:cstheme="minorBidi"/>
            <w:i w:val="0"/>
            <w:iCs w:val="0"/>
            <w:szCs w:val="22"/>
            <w:lang w:val="en-GB" w:eastAsia="en-GB"/>
          </w:rPr>
          <w:tab/>
        </w:r>
        <w:r w:rsidR="00A25328" w:rsidRPr="00CE7163">
          <w:rPr>
            <w:rStyle w:val="Hyperlink"/>
          </w:rPr>
          <w:t>Supervision Details report</w:t>
        </w:r>
        <w:r w:rsidR="00A25328">
          <w:rPr>
            <w:webHidden/>
          </w:rPr>
          <w:tab/>
        </w:r>
        <w:r>
          <w:rPr>
            <w:webHidden/>
          </w:rPr>
          <w:fldChar w:fldCharType="begin"/>
        </w:r>
        <w:r w:rsidR="00A25328">
          <w:rPr>
            <w:webHidden/>
          </w:rPr>
          <w:instrText xml:space="preserve"> PAGEREF _Toc381003090 \h </w:instrText>
        </w:r>
        <w:r>
          <w:rPr>
            <w:webHidden/>
          </w:rPr>
        </w:r>
        <w:r>
          <w:rPr>
            <w:webHidden/>
          </w:rPr>
          <w:fldChar w:fldCharType="separate"/>
        </w:r>
        <w:r w:rsidR="00A25328">
          <w:rPr>
            <w:webHidden/>
          </w:rPr>
          <w:t>24</w:t>
        </w:r>
        <w:r>
          <w:rPr>
            <w:webHidden/>
          </w:rPr>
          <w:fldChar w:fldCharType="end"/>
        </w:r>
      </w:hyperlink>
    </w:p>
    <w:p w:rsidR="00614E75" w:rsidRDefault="00CD04DC" w:rsidP="00614E75">
      <w:r>
        <w:fldChar w:fldCharType="end"/>
      </w:r>
    </w:p>
    <w:p w:rsidR="00614E75" w:rsidRDefault="00614E75" w:rsidP="00614E75">
      <w:pPr>
        <w:pStyle w:val="TableHeader"/>
      </w:pPr>
      <w:r>
        <w:rPr>
          <w:rFonts w:ascii="Times New Roman" w:hAnsi="Times New Roman" w:cs="Times New Roman"/>
        </w:rPr>
        <w:br w:type="page"/>
      </w:r>
      <w:r>
        <w:lastRenderedPageBreak/>
        <w:t>Change History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07"/>
        <w:gridCol w:w="1417"/>
        <w:gridCol w:w="2178"/>
        <w:gridCol w:w="4319"/>
      </w:tblGrid>
      <w:tr w:rsidR="00614E75" w:rsidRPr="00FD2D79" w:rsidTr="00783B48">
        <w:tc>
          <w:tcPr>
            <w:tcW w:w="1207" w:type="dxa"/>
            <w:shd w:val="clear" w:color="auto" w:fill="C0C0C0"/>
          </w:tcPr>
          <w:p w:rsidR="00614E75" w:rsidRDefault="00614E75" w:rsidP="00783B48">
            <w:pPr>
              <w:pStyle w:val="TableHeader"/>
              <w:spacing w:after="0"/>
            </w:pPr>
            <w:r w:rsidRPr="00FD2D79">
              <w:t>Version</w:t>
            </w:r>
          </w:p>
        </w:tc>
        <w:tc>
          <w:tcPr>
            <w:tcW w:w="1417" w:type="dxa"/>
            <w:shd w:val="clear" w:color="auto" w:fill="C0C0C0"/>
          </w:tcPr>
          <w:p w:rsidR="00614E75" w:rsidRDefault="00614E75" w:rsidP="00783B48">
            <w:pPr>
              <w:pStyle w:val="TableHeader"/>
              <w:spacing w:after="0"/>
            </w:pPr>
            <w:r>
              <w:t>Date</w:t>
            </w:r>
          </w:p>
        </w:tc>
        <w:tc>
          <w:tcPr>
            <w:tcW w:w="2178" w:type="dxa"/>
            <w:shd w:val="clear" w:color="auto" w:fill="C0C0C0"/>
          </w:tcPr>
          <w:p w:rsidR="00614E75" w:rsidRDefault="00614E75" w:rsidP="00783B48">
            <w:pPr>
              <w:pStyle w:val="TableHeader"/>
              <w:spacing w:after="0"/>
            </w:pPr>
            <w:r w:rsidRPr="00FD2D79">
              <w:t>Author</w:t>
            </w:r>
          </w:p>
        </w:tc>
        <w:tc>
          <w:tcPr>
            <w:tcW w:w="4319" w:type="dxa"/>
            <w:shd w:val="clear" w:color="auto" w:fill="C0C0C0"/>
          </w:tcPr>
          <w:p w:rsidR="00614E75" w:rsidRDefault="00614E75" w:rsidP="00783B48">
            <w:pPr>
              <w:pStyle w:val="TableHeader"/>
              <w:spacing w:after="0"/>
            </w:pPr>
            <w:r w:rsidRPr="00FD2D79">
              <w:t>Description</w:t>
            </w:r>
          </w:p>
        </w:tc>
      </w:tr>
      <w:tr w:rsidR="00614E75" w:rsidRPr="00FD2D79" w:rsidTr="00783B48">
        <w:tc>
          <w:tcPr>
            <w:tcW w:w="1207" w:type="dxa"/>
          </w:tcPr>
          <w:p w:rsidR="00614E75" w:rsidRDefault="00614E75" w:rsidP="00783B48">
            <w:pPr>
              <w:spacing w:after="0"/>
            </w:pPr>
            <w:r w:rsidRPr="00FD2D79">
              <w:t>0.1</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Joakim Oskarsson</w:t>
            </w:r>
          </w:p>
        </w:tc>
        <w:tc>
          <w:tcPr>
            <w:tcW w:w="4319" w:type="dxa"/>
          </w:tcPr>
          <w:p w:rsidR="00614E75" w:rsidRDefault="00614E75" w:rsidP="00783B48">
            <w:pPr>
              <w:spacing w:after="0"/>
            </w:pPr>
            <w:r w:rsidRPr="00FD2D79">
              <w:t>Draft version of the document.</w:t>
            </w:r>
          </w:p>
        </w:tc>
      </w:tr>
      <w:tr w:rsidR="00614E75" w:rsidRPr="00FD2D79" w:rsidTr="00783B48">
        <w:tc>
          <w:tcPr>
            <w:tcW w:w="1207" w:type="dxa"/>
          </w:tcPr>
          <w:p w:rsidR="00614E75" w:rsidRDefault="00614E75" w:rsidP="00783B48">
            <w:pPr>
              <w:spacing w:after="0"/>
            </w:pPr>
            <w:r w:rsidRPr="00FD2D79">
              <w:t>1.0</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Joakim Oskarsson</w:t>
            </w:r>
          </w:p>
        </w:tc>
        <w:tc>
          <w:tcPr>
            <w:tcW w:w="4319" w:type="dxa"/>
          </w:tcPr>
          <w:p w:rsidR="00614E75" w:rsidRDefault="00614E75" w:rsidP="00783B48">
            <w:pPr>
              <w:spacing w:after="0"/>
            </w:pPr>
            <w:r w:rsidRPr="00FD2D79">
              <w:t>First delivered version of the document. Comments from Annette Christensen have been added to the document.</w:t>
            </w:r>
          </w:p>
        </w:tc>
      </w:tr>
      <w:tr w:rsidR="00614E75" w:rsidRPr="00FD2D79" w:rsidTr="00783B48">
        <w:tc>
          <w:tcPr>
            <w:tcW w:w="1207" w:type="dxa"/>
          </w:tcPr>
          <w:p w:rsidR="00614E75" w:rsidRDefault="00614E75" w:rsidP="00783B48">
            <w:pPr>
              <w:spacing w:after="0"/>
            </w:pPr>
            <w:r w:rsidRPr="00FD2D79">
              <w:t>1.1</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Leo Wentzel</w:t>
            </w:r>
          </w:p>
        </w:tc>
        <w:tc>
          <w:tcPr>
            <w:tcW w:w="4319" w:type="dxa"/>
          </w:tcPr>
          <w:p w:rsidR="00614E75" w:rsidRDefault="00614E75" w:rsidP="00783B48">
            <w:pPr>
              <w:spacing w:after="0"/>
            </w:pPr>
            <w:r w:rsidRPr="00FD2D79">
              <w:t>Some issues solved. Changed specification when overtime periods overlap. Changes after meeting in CPH 2006-05-05</w:t>
            </w:r>
          </w:p>
        </w:tc>
      </w:tr>
      <w:tr w:rsidR="00614E75" w:rsidRPr="00FD2D79" w:rsidTr="00783B48">
        <w:tc>
          <w:tcPr>
            <w:tcW w:w="1207" w:type="dxa"/>
          </w:tcPr>
          <w:p w:rsidR="00614E75" w:rsidRDefault="00614E75" w:rsidP="00783B48">
            <w:pPr>
              <w:spacing w:after="0"/>
            </w:pPr>
            <w:r w:rsidRPr="00FD2D79">
              <w:t>1.2</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Leo Wentzel</w:t>
            </w:r>
          </w:p>
        </w:tc>
        <w:tc>
          <w:tcPr>
            <w:tcW w:w="4319" w:type="dxa"/>
          </w:tcPr>
          <w:p w:rsidR="00614E75" w:rsidRDefault="00614E75" w:rsidP="00783B48">
            <w:pPr>
              <w:spacing w:after="0"/>
            </w:pPr>
            <w:r w:rsidRPr="00FD2D79">
              <w:t>Time period definition added. Units of salary items added.</w:t>
            </w:r>
          </w:p>
        </w:tc>
      </w:tr>
      <w:tr w:rsidR="00614E75" w:rsidRPr="00FD2D79" w:rsidTr="00783B48">
        <w:tc>
          <w:tcPr>
            <w:tcW w:w="1207" w:type="dxa"/>
          </w:tcPr>
          <w:p w:rsidR="00614E75" w:rsidRDefault="00614E75" w:rsidP="00783B48">
            <w:pPr>
              <w:spacing w:after="0"/>
            </w:pPr>
            <w:r w:rsidRPr="00FD2D79">
              <w:t>1.3</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Leo Wentzel</w:t>
            </w:r>
          </w:p>
        </w:tc>
        <w:tc>
          <w:tcPr>
            <w:tcW w:w="4319" w:type="dxa"/>
          </w:tcPr>
          <w:p w:rsidR="00614E75" w:rsidRDefault="00614E75" w:rsidP="00783B48">
            <w:pPr>
              <w:spacing w:after="0"/>
            </w:pPr>
            <w:r w:rsidRPr="00FD2D79">
              <w:t>Adjustments according to SAS comments inserted.</w:t>
            </w:r>
          </w:p>
        </w:tc>
      </w:tr>
      <w:tr w:rsidR="00614E75" w:rsidRPr="00FD2D79" w:rsidTr="00783B48">
        <w:tc>
          <w:tcPr>
            <w:tcW w:w="1207" w:type="dxa"/>
          </w:tcPr>
          <w:p w:rsidR="00614E75" w:rsidRDefault="00614E75" w:rsidP="00783B48">
            <w:pPr>
              <w:spacing w:after="0"/>
            </w:pPr>
            <w:r w:rsidRPr="00FD2D79">
              <w:t>1.4</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Leo Wentzel</w:t>
            </w:r>
          </w:p>
        </w:tc>
        <w:tc>
          <w:tcPr>
            <w:tcW w:w="4319" w:type="dxa"/>
          </w:tcPr>
          <w:p w:rsidR="00614E75" w:rsidRDefault="00614E75" w:rsidP="00783B48">
            <w:pPr>
              <w:spacing w:after="0"/>
            </w:pPr>
            <w:r w:rsidRPr="00FD2D79">
              <w:t>Final version. A few small changes after SAS comments.</w:t>
            </w:r>
          </w:p>
        </w:tc>
      </w:tr>
      <w:tr w:rsidR="00614E75" w:rsidRPr="00FD2D79" w:rsidTr="00783B48">
        <w:tc>
          <w:tcPr>
            <w:tcW w:w="1207" w:type="dxa"/>
          </w:tcPr>
          <w:p w:rsidR="00614E75" w:rsidRDefault="00614E75" w:rsidP="00783B48">
            <w:pPr>
              <w:spacing w:after="0"/>
            </w:pPr>
            <w:r w:rsidRPr="00FD2D79">
              <w:t>1.5</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Joakim Oskarsson</w:t>
            </w:r>
          </w:p>
        </w:tc>
        <w:tc>
          <w:tcPr>
            <w:tcW w:w="4319" w:type="dxa"/>
          </w:tcPr>
          <w:p w:rsidR="00614E75" w:rsidRDefault="00614E75" w:rsidP="00783B48">
            <w:pPr>
              <w:spacing w:after="0"/>
            </w:pPr>
            <w:r w:rsidRPr="00FD2D79">
              <w:t>Updated to include CR35 (flight crew overtime) and CR40 (new overtime rules for SCCA).</w:t>
            </w:r>
          </w:p>
        </w:tc>
      </w:tr>
      <w:tr w:rsidR="00614E75" w:rsidRPr="00FD2D79" w:rsidTr="00783B48">
        <w:tc>
          <w:tcPr>
            <w:tcW w:w="1207" w:type="dxa"/>
          </w:tcPr>
          <w:p w:rsidR="00614E75" w:rsidRDefault="00614E75" w:rsidP="00783B48">
            <w:pPr>
              <w:spacing w:after="0"/>
            </w:pPr>
            <w:r w:rsidRPr="00FD2D79">
              <w:t>1.6</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Joakim Oskarsson</w:t>
            </w:r>
          </w:p>
        </w:tc>
        <w:tc>
          <w:tcPr>
            <w:tcW w:w="4319" w:type="dxa"/>
          </w:tcPr>
          <w:p w:rsidR="00614E75" w:rsidRDefault="00614E75" w:rsidP="00783B48">
            <w:pPr>
              <w:spacing w:after="0"/>
            </w:pPr>
            <w:r w:rsidRPr="00FD2D79">
              <w:t>Minor change to the SCC allowance payment principles (woodpecker item Non Core 23).</w:t>
            </w:r>
          </w:p>
          <w:p w:rsidR="00614E75" w:rsidRDefault="00614E75" w:rsidP="00783B48">
            <w:pPr>
              <w:spacing w:after="0"/>
            </w:pPr>
            <w:r w:rsidRPr="00FD2D79">
              <w:t>Made a note that the new/changed SCCA K06 overtime rules from CR40 is not implemented yet due to a postponed change request.</w:t>
            </w:r>
          </w:p>
        </w:tc>
      </w:tr>
      <w:tr w:rsidR="00614E75" w:rsidRPr="00FD2D79" w:rsidTr="00783B48">
        <w:tc>
          <w:tcPr>
            <w:tcW w:w="1207" w:type="dxa"/>
          </w:tcPr>
          <w:p w:rsidR="00614E75" w:rsidRDefault="00614E75" w:rsidP="00783B48">
            <w:pPr>
              <w:spacing w:after="0"/>
            </w:pPr>
            <w:r w:rsidRPr="00FD2D79">
              <w:t>1.7</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Hugo Vazquez</w:t>
            </w:r>
          </w:p>
        </w:tc>
        <w:tc>
          <w:tcPr>
            <w:tcW w:w="4319" w:type="dxa"/>
          </w:tcPr>
          <w:p w:rsidR="00614E75" w:rsidRDefault="00614E75" w:rsidP="00783B48">
            <w:pPr>
              <w:spacing w:after="0"/>
            </w:pPr>
            <w:r w:rsidRPr="00FD2D79">
              <w:t xml:space="preserve">Updated the specification based on WPers  change requests and emails from SAS. </w:t>
            </w:r>
          </w:p>
        </w:tc>
      </w:tr>
      <w:tr w:rsidR="00614E75" w:rsidRPr="00FD2D79" w:rsidTr="00783B48">
        <w:tc>
          <w:tcPr>
            <w:tcW w:w="1207" w:type="dxa"/>
          </w:tcPr>
          <w:p w:rsidR="00614E75" w:rsidRDefault="00614E75" w:rsidP="00783B48">
            <w:pPr>
              <w:spacing w:after="0"/>
              <w:rPr>
                <w:lang w:val="sv-SE"/>
              </w:rPr>
            </w:pPr>
            <w:r w:rsidRPr="00FD2D79">
              <w:rPr>
                <w:lang w:val="sv-SE"/>
              </w:rPr>
              <w:t>1.7sas</w:t>
            </w:r>
          </w:p>
        </w:tc>
        <w:tc>
          <w:tcPr>
            <w:tcW w:w="1417" w:type="dxa"/>
          </w:tcPr>
          <w:p w:rsidR="00614E75" w:rsidRDefault="00614E75" w:rsidP="00783B48">
            <w:pPr>
              <w:spacing w:after="0"/>
              <w:rPr>
                <w:lang w:val="sv-SE"/>
              </w:rPr>
            </w:pPr>
          </w:p>
        </w:tc>
        <w:tc>
          <w:tcPr>
            <w:tcW w:w="2178" w:type="dxa"/>
          </w:tcPr>
          <w:p w:rsidR="00614E75" w:rsidRDefault="00614E75" w:rsidP="00783B48">
            <w:pPr>
              <w:spacing w:after="0"/>
              <w:rPr>
                <w:lang w:val="sv-SE"/>
              </w:rPr>
            </w:pPr>
            <w:r w:rsidRPr="00FD2D79">
              <w:rPr>
                <w:lang w:val="sv-SE"/>
              </w:rPr>
              <w:t>Carl</w:t>
            </w:r>
            <w:r>
              <w:rPr>
                <w:lang w:val="sv-SE"/>
              </w:rPr>
              <w:t>-</w:t>
            </w:r>
            <w:r w:rsidRPr="00FD2D79">
              <w:rPr>
                <w:lang w:val="sv-SE"/>
              </w:rPr>
              <w:t>Henrik Coakley</w:t>
            </w:r>
          </w:p>
        </w:tc>
        <w:tc>
          <w:tcPr>
            <w:tcW w:w="4319" w:type="dxa"/>
          </w:tcPr>
          <w:p w:rsidR="00614E75" w:rsidRDefault="00614E75" w:rsidP="00783B48">
            <w:pPr>
              <w:spacing w:after="0"/>
            </w:pPr>
            <w:r>
              <w:t>R</w:t>
            </w:r>
            <w:r w:rsidRPr="00FD2D79">
              <w:t>eviewed by SAS 28aug</w:t>
            </w:r>
          </w:p>
        </w:tc>
      </w:tr>
      <w:tr w:rsidR="00614E75" w:rsidRPr="00FD2D79" w:rsidTr="00783B48">
        <w:tc>
          <w:tcPr>
            <w:tcW w:w="1207" w:type="dxa"/>
          </w:tcPr>
          <w:p w:rsidR="00614E75" w:rsidRDefault="00614E75" w:rsidP="00783B48">
            <w:pPr>
              <w:spacing w:after="0"/>
            </w:pPr>
            <w:r w:rsidRPr="00FD2D79">
              <w:t>1.8</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Hugo Vazquez</w:t>
            </w:r>
          </w:p>
        </w:tc>
        <w:tc>
          <w:tcPr>
            <w:tcW w:w="4319" w:type="dxa"/>
          </w:tcPr>
          <w:p w:rsidR="00614E75" w:rsidRDefault="00614E75" w:rsidP="00783B48">
            <w:pPr>
              <w:spacing w:after="0"/>
            </w:pPr>
            <w:r w:rsidRPr="00FD2D79">
              <w:t>Accepted the changes this is the Final version</w:t>
            </w:r>
          </w:p>
        </w:tc>
      </w:tr>
      <w:tr w:rsidR="00614E75" w:rsidRPr="00FD2D79" w:rsidTr="00783B48">
        <w:tc>
          <w:tcPr>
            <w:tcW w:w="1207" w:type="dxa"/>
          </w:tcPr>
          <w:p w:rsidR="00614E75" w:rsidRDefault="00614E75" w:rsidP="00783B48">
            <w:pPr>
              <w:spacing w:after="0"/>
            </w:pPr>
            <w:r w:rsidRPr="00FD2D79">
              <w:t>1.9</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Tomas Persson</w:t>
            </w:r>
          </w:p>
        </w:tc>
        <w:tc>
          <w:tcPr>
            <w:tcW w:w="4319" w:type="dxa"/>
          </w:tcPr>
          <w:p w:rsidR="00614E75" w:rsidRDefault="00614E75" w:rsidP="00783B48">
            <w:pPr>
              <w:spacing w:after="0"/>
            </w:pPr>
            <w:r w:rsidRPr="00FD2D79">
              <w:t>Third bullet in 2.2.3.1 changed according to Rolf Nordmyr. Sent to Overtime users for approval.</w:t>
            </w:r>
          </w:p>
        </w:tc>
      </w:tr>
      <w:tr w:rsidR="00614E75" w:rsidRPr="00FD2D79" w:rsidTr="00783B48">
        <w:tc>
          <w:tcPr>
            <w:tcW w:w="1207" w:type="dxa"/>
          </w:tcPr>
          <w:p w:rsidR="00614E75" w:rsidRDefault="00614E75" w:rsidP="00783B48">
            <w:pPr>
              <w:spacing w:after="0"/>
            </w:pPr>
            <w:r w:rsidRPr="00FD2D79">
              <w:t>2.0</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Annette Christensen</w:t>
            </w:r>
          </w:p>
        </w:tc>
        <w:tc>
          <w:tcPr>
            <w:tcW w:w="4319" w:type="dxa"/>
          </w:tcPr>
          <w:p w:rsidR="00614E75" w:rsidRDefault="00614E75" w:rsidP="00783B48">
            <w:pPr>
              <w:spacing w:after="0"/>
            </w:pPr>
            <w:r w:rsidRPr="00FD2D79">
              <w:t>Changes inserted from Rita Madssen and Hugo</w:t>
            </w:r>
            <w:r>
              <w:t>.</w:t>
            </w:r>
          </w:p>
        </w:tc>
      </w:tr>
      <w:tr w:rsidR="00614E75" w:rsidRPr="00FD2D79" w:rsidTr="00783B48">
        <w:tc>
          <w:tcPr>
            <w:tcW w:w="1207" w:type="dxa"/>
          </w:tcPr>
          <w:p w:rsidR="00614E75" w:rsidRDefault="00614E75" w:rsidP="00783B48">
            <w:pPr>
              <w:spacing w:after="0"/>
            </w:pPr>
            <w:r w:rsidRPr="00FD2D79">
              <w:t>2.1</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Annette Christensen</w:t>
            </w:r>
          </w:p>
        </w:tc>
        <w:tc>
          <w:tcPr>
            <w:tcW w:w="4319" w:type="dxa"/>
          </w:tcPr>
          <w:p w:rsidR="00614E75" w:rsidRDefault="00614E75" w:rsidP="00783B48">
            <w:pPr>
              <w:spacing w:after="0"/>
            </w:pPr>
            <w:r w:rsidRPr="00FD2D79">
              <w:t>Final (Changes inserted from Leo Hjort, Bo Dithmar, Rita Madssen and Annette Christensen) Blue and green corrections.</w:t>
            </w:r>
          </w:p>
        </w:tc>
      </w:tr>
      <w:tr w:rsidR="00614E75" w:rsidRPr="00FD2D79" w:rsidTr="00783B48">
        <w:tc>
          <w:tcPr>
            <w:tcW w:w="1207" w:type="dxa"/>
          </w:tcPr>
          <w:p w:rsidR="00614E75" w:rsidRDefault="00614E75" w:rsidP="00783B48">
            <w:pPr>
              <w:spacing w:after="0"/>
            </w:pPr>
            <w:r w:rsidRPr="00FD2D79">
              <w:t>2.2</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Bill Hemsworth</w:t>
            </w:r>
          </w:p>
        </w:tc>
        <w:tc>
          <w:tcPr>
            <w:tcW w:w="4319" w:type="dxa"/>
          </w:tcPr>
          <w:p w:rsidR="00614E75" w:rsidRDefault="00614E75" w:rsidP="00783B48">
            <w:pPr>
              <w:spacing w:after="0"/>
            </w:pPr>
            <w:r w:rsidRPr="00FD2D79">
              <w:t>Final (?) review. Corrected limits for SKD CC short haul overtime. Added SKS pilots overtime calendar month. Added general restrictions on loss of rest. Changed SKD and SKS loss of rest specifications</w:t>
            </w:r>
          </w:p>
        </w:tc>
      </w:tr>
      <w:tr w:rsidR="00614E75" w:rsidRPr="00FD2D79" w:rsidTr="00783B48">
        <w:tc>
          <w:tcPr>
            <w:tcW w:w="1207" w:type="dxa"/>
          </w:tcPr>
          <w:p w:rsidR="00614E75" w:rsidRDefault="00614E75" w:rsidP="00783B48">
            <w:pPr>
              <w:spacing w:after="0"/>
            </w:pPr>
            <w:r w:rsidRPr="00FD2D79">
              <w:t>2.3</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Bill Hemsworth</w:t>
            </w:r>
          </w:p>
        </w:tc>
        <w:tc>
          <w:tcPr>
            <w:tcW w:w="4319" w:type="dxa"/>
          </w:tcPr>
          <w:p w:rsidR="00614E75" w:rsidRDefault="00614E75" w:rsidP="00783B48">
            <w:pPr>
              <w:spacing w:after="0"/>
            </w:pPr>
            <w:r w:rsidRPr="00FD2D79">
              <w:t>Added general rules for duty to be ignored when calculating overtime. Corrected error in limits for SKD CC loss of rest in 24hrs. Added overtime rules for FX-days and change LH&lt;-&gt;SH pilots. Corrected loss of rest rules for FX-days.</w:t>
            </w:r>
          </w:p>
        </w:tc>
      </w:tr>
      <w:tr w:rsidR="00614E75" w:rsidRPr="00FD2D79" w:rsidTr="00783B48">
        <w:tc>
          <w:tcPr>
            <w:tcW w:w="1207" w:type="dxa"/>
          </w:tcPr>
          <w:p w:rsidR="00614E75" w:rsidRDefault="00614E75" w:rsidP="00783B48">
            <w:pPr>
              <w:spacing w:after="0"/>
            </w:pPr>
            <w:r w:rsidRPr="00FD2D79">
              <w:t>2.4</w:t>
            </w:r>
          </w:p>
        </w:tc>
        <w:tc>
          <w:tcPr>
            <w:tcW w:w="1417" w:type="dxa"/>
          </w:tcPr>
          <w:p w:rsidR="00614E75" w:rsidRDefault="00614E75" w:rsidP="00783B48">
            <w:pPr>
              <w:spacing w:after="0"/>
            </w:pPr>
          </w:p>
        </w:tc>
        <w:tc>
          <w:tcPr>
            <w:tcW w:w="2178" w:type="dxa"/>
          </w:tcPr>
          <w:p w:rsidR="00614E75" w:rsidRDefault="00614E75" w:rsidP="00783B48">
            <w:pPr>
              <w:spacing w:after="0"/>
            </w:pPr>
            <w:r w:rsidRPr="00FD2D79">
              <w:t>Bill Hemsworth</w:t>
            </w:r>
          </w:p>
        </w:tc>
        <w:tc>
          <w:tcPr>
            <w:tcW w:w="4319" w:type="dxa"/>
          </w:tcPr>
          <w:p w:rsidR="00614E75" w:rsidRDefault="00614E75" w:rsidP="00783B48">
            <w:pPr>
              <w:spacing w:after="0"/>
            </w:pPr>
            <w:r w:rsidRPr="00FD2D79">
              <w:t>Revised overtime SKN CC – F50 rules to be confirmed. Clarified 2.3 Other compensations, re temp CC. SKS MDC/SCC no roundup. SKN loss of rest SH – rest before/after night duty. Retro runs – need for historic rule code. Added salary code for SKN temp CC days.</w:t>
            </w:r>
          </w:p>
        </w:tc>
      </w:tr>
      <w:tr w:rsidR="00614E75" w:rsidRPr="00FD2D79" w:rsidTr="00783B48">
        <w:tc>
          <w:tcPr>
            <w:tcW w:w="1207" w:type="dxa"/>
          </w:tcPr>
          <w:p w:rsidR="00614E75" w:rsidRDefault="00614E75" w:rsidP="00783B48">
            <w:pPr>
              <w:spacing w:after="0"/>
            </w:pPr>
            <w:r>
              <w:t>2.5</w:t>
            </w:r>
          </w:p>
        </w:tc>
        <w:tc>
          <w:tcPr>
            <w:tcW w:w="1417" w:type="dxa"/>
          </w:tcPr>
          <w:p w:rsidR="00614E75" w:rsidRDefault="00614E75" w:rsidP="00783B48">
            <w:pPr>
              <w:spacing w:after="0"/>
            </w:pPr>
          </w:p>
        </w:tc>
        <w:tc>
          <w:tcPr>
            <w:tcW w:w="2178" w:type="dxa"/>
          </w:tcPr>
          <w:p w:rsidR="00614E75" w:rsidRDefault="00614E75" w:rsidP="00783B48">
            <w:pPr>
              <w:spacing w:after="0"/>
            </w:pPr>
            <w:r>
              <w:t>Karin Markstad</w:t>
            </w:r>
          </w:p>
        </w:tc>
        <w:tc>
          <w:tcPr>
            <w:tcW w:w="4319" w:type="dxa"/>
          </w:tcPr>
          <w:p w:rsidR="00614E75" w:rsidRDefault="00614E75" w:rsidP="00783B48">
            <w:pPr>
              <w:spacing w:after="0"/>
            </w:pPr>
            <w:r w:rsidRPr="002015E0">
              <w:t xml:space="preserve">- </w:t>
            </w:r>
            <w:r>
              <w:t>Added a change in epi</w:t>
            </w:r>
            <w:r w:rsidRPr="002015E0">
              <w:t xml:space="preserve">graph 2.2.2.2, </w:t>
            </w:r>
            <w:r w:rsidRPr="002015E0">
              <w:lastRenderedPageBreak/>
              <w:t xml:space="preserve">Overtime SKD CC long haul: “overtime entitled when duty time in a </w:t>
            </w:r>
            <w:r w:rsidRPr="002015E0">
              <w:rPr>
                <w:i/>
              </w:rPr>
              <w:t xml:space="preserve">duty period </w:t>
            </w:r>
            <w:r w:rsidRPr="002015E0">
              <w:t>exceeding 13 hours”.</w:t>
            </w:r>
          </w:p>
          <w:p w:rsidR="00614E75" w:rsidRDefault="00614E75" w:rsidP="00783B48">
            <w:pPr>
              <w:spacing w:after="0"/>
            </w:pPr>
            <w:r w:rsidRPr="002015E0">
              <w:t xml:space="preserve"> - Added a change in epigraph 2.2.3.1, Overtime SKS CC short haul: “if its long haul or charter legs or legs with more than 4 </w:t>
            </w:r>
            <w:r w:rsidRPr="002015E0">
              <w:rPr>
                <w:i/>
              </w:rPr>
              <w:t>scheduled</w:t>
            </w:r>
            <w:r w:rsidRPr="002015E0">
              <w:t xml:space="preserve"> hours or other service…”</w:t>
            </w:r>
          </w:p>
          <w:p w:rsidR="00614E75" w:rsidRDefault="00614E75" w:rsidP="00783B48">
            <w:pPr>
              <w:spacing w:after="0"/>
            </w:pPr>
            <w:r>
              <w:t xml:space="preserve">- Section 2.3.2.2 for Norwegian cabin crew, 1. Rest short haul, was updated to best effort. There was duplicate information which has been removed. </w:t>
            </w:r>
          </w:p>
        </w:tc>
      </w:tr>
      <w:tr w:rsidR="00614E75" w:rsidRPr="00FD2D79" w:rsidTr="00783B48">
        <w:tc>
          <w:tcPr>
            <w:tcW w:w="1207" w:type="dxa"/>
          </w:tcPr>
          <w:p w:rsidR="00614E75" w:rsidRDefault="00614E75" w:rsidP="00783B48">
            <w:pPr>
              <w:spacing w:after="0"/>
            </w:pPr>
            <w:r>
              <w:lastRenderedPageBreak/>
              <w:t>2.6</w:t>
            </w:r>
          </w:p>
        </w:tc>
        <w:tc>
          <w:tcPr>
            <w:tcW w:w="1417" w:type="dxa"/>
          </w:tcPr>
          <w:p w:rsidR="00614E75" w:rsidRDefault="00614E75" w:rsidP="00783B48">
            <w:pPr>
              <w:spacing w:after="0"/>
            </w:pPr>
          </w:p>
        </w:tc>
        <w:tc>
          <w:tcPr>
            <w:tcW w:w="2178" w:type="dxa"/>
          </w:tcPr>
          <w:p w:rsidR="00614E75" w:rsidRDefault="00614E75" w:rsidP="00783B48">
            <w:pPr>
              <w:spacing w:after="0"/>
            </w:pPr>
            <w:r>
              <w:t>Lars Roldsgaard</w:t>
            </w:r>
          </w:p>
        </w:tc>
        <w:tc>
          <w:tcPr>
            <w:tcW w:w="4319" w:type="dxa"/>
          </w:tcPr>
          <w:p w:rsidR="00614E75" w:rsidRDefault="00614E75" w:rsidP="00783B48">
            <w:pPr>
              <w:pStyle w:val="ListParagraph"/>
              <w:spacing w:after="0"/>
              <w:ind w:left="0"/>
            </w:pPr>
            <w:r>
              <w:t>2.2.4 Removed “Awaiting confirmation….”</w:t>
            </w:r>
          </w:p>
          <w:p w:rsidR="00614E75" w:rsidRDefault="00614E75" w:rsidP="00783B48">
            <w:pPr>
              <w:pStyle w:val="ListParagraph"/>
              <w:spacing w:after="0"/>
              <w:ind w:left="0"/>
            </w:pPr>
            <w:r>
              <w:t>2.3 Change from duty to block hour</w:t>
            </w:r>
          </w:p>
          <w:p w:rsidR="00614E75" w:rsidRDefault="00614E75" w:rsidP="00783B48">
            <w:pPr>
              <w:pStyle w:val="ListParagraph"/>
              <w:spacing w:after="0"/>
              <w:ind w:left="0"/>
            </w:pPr>
            <w:r>
              <w:t>2.3.2 changed to from block-on to next block-off</w:t>
            </w:r>
          </w:p>
        </w:tc>
      </w:tr>
      <w:tr w:rsidR="00614E75" w:rsidRPr="00FD2D79" w:rsidTr="00783B48">
        <w:tc>
          <w:tcPr>
            <w:tcW w:w="1207" w:type="dxa"/>
          </w:tcPr>
          <w:p w:rsidR="00614E75" w:rsidRDefault="00614E75" w:rsidP="00783B48">
            <w:pPr>
              <w:spacing w:after="0"/>
            </w:pPr>
            <w:r>
              <w:t>2.7</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p>
        </w:tc>
        <w:tc>
          <w:tcPr>
            <w:tcW w:w="4319" w:type="dxa"/>
          </w:tcPr>
          <w:p w:rsidR="00614E75" w:rsidRDefault="00614E75" w:rsidP="00783B48">
            <w:pPr>
              <w:spacing w:after="0"/>
            </w:pPr>
            <w:r>
              <w:t>Cleaned up the document and made some definitions clearer. Separated the part about balancing of OT. Removal of private passive transfer from the specification.</w:t>
            </w:r>
          </w:p>
        </w:tc>
      </w:tr>
      <w:tr w:rsidR="00614E75" w:rsidRPr="00FD2D79" w:rsidTr="00783B48">
        <w:tc>
          <w:tcPr>
            <w:tcW w:w="1207" w:type="dxa"/>
          </w:tcPr>
          <w:p w:rsidR="00614E75" w:rsidRDefault="00614E75" w:rsidP="00783B48">
            <w:pPr>
              <w:spacing w:after="0"/>
            </w:pPr>
            <w:r>
              <w:t>2.8</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r>
              <w:br/>
              <w:t>Hugo Vazquez</w:t>
            </w:r>
          </w:p>
        </w:tc>
        <w:tc>
          <w:tcPr>
            <w:tcW w:w="4319" w:type="dxa"/>
          </w:tcPr>
          <w:p w:rsidR="00614E75" w:rsidRDefault="00614E75" w:rsidP="00783B48">
            <w:pPr>
              <w:spacing w:after="0"/>
            </w:pPr>
            <w:r>
              <w:t>Added corrections requested by SAS. Corrections requiring code change will be added in a future CR.</w:t>
            </w:r>
          </w:p>
        </w:tc>
      </w:tr>
      <w:tr w:rsidR="00614E75" w:rsidRPr="00FD2D79" w:rsidTr="00783B48">
        <w:tc>
          <w:tcPr>
            <w:tcW w:w="1207" w:type="dxa"/>
          </w:tcPr>
          <w:p w:rsidR="00614E75" w:rsidRDefault="00614E75" w:rsidP="00783B48">
            <w:pPr>
              <w:spacing w:after="0"/>
            </w:pPr>
            <w:r>
              <w:t>2.9</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p>
        </w:tc>
        <w:tc>
          <w:tcPr>
            <w:tcW w:w="4319" w:type="dxa"/>
          </w:tcPr>
          <w:p w:rsidR="00614E75" w:rsidRDefault="00614E75" w:rsidP="00783B48">
            <w:pPr>
              <w:spacing w:after="0"/>
            </w:pPr>
            <w:r>
              <w:t>Changed SKS/SKD FD overtime in accordance with CR 263 and CR 242. Changed SKN CC loss of rest in accordance with CR 259.</w:t>
            </w:r>
          </w:p>
        </w:tc>
      </w:tr>
      <w:tr w:rsidR="00614E75" w:rsidRPr="00FD2D79" w:rsidTr="00783B48">
        <w:tc>
          <w:tcPr>
            <w:tcW w:w="1207" w:type="dxa"/>
          </w:tcPr>
          <w:p w:rsidR="00614E75" w:rsidRDefault="00614E75" w:rsidP="00783B48">
            <w:pPr>
              <w:spacing w:after="0"/>
            </w:pPr>
            <w:r>
              <w:t>3.0</w:t>
            </w:r>
          </w:p>
        </w:tc>
        <w:tc>
          <w:tcPr>
            <w:tcW w:w="1417" w:type="dxa"/>
          </w:tcPr>
          <w:p w:rsidR="00614E75" w:rsidRDefault="00614E75" w:rsidP="00783B48">
            <w:pPr>
              <w:spacing w:after="0"/>
            </w:pPr>
          </w:p>
        </w:tc>
        <w:tc>
          <w:tcPr>
            <w:tcW w:w="2178" w:type="dxa"/>
          </w:tcPr>
          <w:p w:rsidR="00614E75" w:rsidRDefault="00614E75" w:rsidP="00783B48">
            <w:pPr>
              <w:spacing w:after="0"/>
            </w:pPr>
            <w:r>
              <w:t>Bill Hemsworth</w:t>
            </w:r>
            <w:r>
              <w:br/>
              <w:t>Rickard Petzäll</w:t>
            </w:r>
          </w:p>
        </w:tc>
        <w:tc>
          <w:tcPr>
            <w:tcW w:w="4319" w:type="dxa"/>
          </w:tcPr>
          <w:p w:rsidR="00614E75" w:rsidRDefault="00614E75" w:rsidP="00783B48">
            <w:pPr>
              <w:spacing w:after="0"/>
            </w:pPr>
            <w:r>
              <w:t>Changed section 2.3.2 as of CR 397 (loss of rest should not be given in case of standby call-outs)</w:t>
            </w:r>
            <w:r>
              <w:br/>
              <w:t>Added section 2.3.1.3 about SKN CC exception from MDC/SCC when flying F50.</w:t>
            </w:r>
          </w:p>
        </w:tc>
      </w:tr>
      <w:tr w:rsidR="00614E75" w:rsidRPr="00FD2D79" w:rsidTr="00783B48">
        <w:tc>
          <w:tcPr>
            <w:tcW w:w="1207" w:type="dxa"/>
          </w:tcPr>
          <w:p w:rsidR="00614E75" w:rsidRDefault="00614E75" w:rsidP="00783B48">
            <w:pPr>
              <w:spacing w:after="0"/>
            </w:pPr>
            <w:r>
              <w:t>3.1</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p>
        </w:tc>
        <w:tc>
          <w:tcPr>
            <w:tcW w:w="4319" w:type="dxa"/>
          </w:tcPr>
          <w:p w:rsidR="00614E75" w:rsidRDefault="00614E75" w:rsidP="00783B48">
            <w:pPr>
              <w:spacing w:after="0"/>
            </w:pPr>
            <w:r>
              <w:t>Clarification of loss of rest, SKD LH</w:t>
            </w:r>
          </w:p>
        </w:tc>
      </w:tr>
      <w:tr w:rsidR="00614E75" w:rsidRPr="00FD2D79" w:rsidTr="00783B48">
        <w:tc>
          <w:tcPr>
            <w:tcW w:w="1207" w:type="dxa"/>
          </w:tcPr>
          <w:p w:rsidR="00614E75" w:rsidRDefault="00614E75" w:rsidP="00783B48">
            <w:pPr>
              <w:spacing w:after="0"/>
            </w:pPr>
            <w:r>
              <w:t>3.2</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p>
        </w:tc>
        <w:tc>
          <w:tcPr>
            <w:tcW w:w="4319" w:type="dxa"/>
          </w:tcPr>
          <w:p w:rsidR="00614E75" w:rsidRDefault="00614E75" w:rsidP="00783B48">
            <w:pPr>
              <w:spacing w:after="0"/>
            </w:pPr>
            <w:r>
              <w:t>CR470 (No MDC SKD)</w:t>
            </w:r>
          </w:p>
        </w:tc>
      </w:tr>
      <w:tr w:rsidR="00614E75" w:rsidRPr="00FD2D79" w:rsidTr="00783B48">
        <w:tc>
          <w:tcPr>
            <w:tcW w:w="1207" w:type="dxa"/>
          </w:tcPr>
          <w:p w:rsidR="00614E75" w:rsidRDefault="00614E75" w:rsidP="00783B48">
            <w:pPr>
              <w:spacing w:after="0"/>
            </w:pPr>
            <w:r>
              <w:t>3.3</w:t>
            </w:r>
          </w:p>
        </w:tc>
        <w:tc>
          <w:tcPr>
            <w:tcW w:w="1417" w:type="dxa"/>
          </w:tcPr>
          <w:p w:rsidR="00614E75" w:rsidRDefault="00614E75" w:rsidP="00783B48">
            <w:pPr>
              <w:spacing w:after="0"/>
            </w:pPr>
          </w:p>
        </w:tc>
        <w:tc>
          <w:tcPr>
            <w:tcW w:w="2178" w:type="dxa"/>
          </w:tcPr>
          <w:p w:rsidR="00614E75" w:rsidRDefault="00614E75" w:rsidP="00783B48">
            <w:pPr>
              <w:spacing w:after="0"/>
            </w:pPr>
            <w:r>
              <w:t>Rickard Petzäll</w:t>
            </w:r>
          </w:p>
        </w:tc>
        <w:tc>
          <w:tcPr>
            <w:tcW w:w="4319" w:type="dxa"/>
          </w:tcPr>
          <w:p w:rsidR="00614E75" w:rsidRDefault="00614E75" w:rsidP="00783B48">
            <w:pPr>
              <w:spacing w:after="0"/>
            </w:pPr>
            <w:r>
              <w:t>SASCMS-2242 (SKS/SKD FD updates)</w:t>
            </w:r>
          </w:p>
        </w:tc>
      </w:tr>
      <w:tr w:rsidR="00614E75" w:rsidRPr="00FD2D79" w:rsidTr="00783B48">
        <w:tc>
          <w:tcPr>
            <w:tcW w:w="1207" w:type="dxa"/>
          </w:tcPr>
          <w:p w:rsidR="00614E75" w:rsidRDefault="00614E75" w:rsidP="00783B48">
            <w:pPr>
              <w:spacing w:after="0"/>
            </w:pPr>
            <w:r>
              <w:t>3.4</w:t>
            </w:r>
          </w:p>
        </w:tc>
        <w:tc>
          <w:tcPr>
            <w:tcW w:w="1417" w:type="dxa"/>
          </w:tcPr>
          <w:p w:rsidR="00614E75" w:rsidRDefault="00614E75" w:rsidP="00783B48">
            <w:pPr>
              <w:spacing w:after="0"/>
            </w:pPr>
            <w:r>
              <w:t>26Jan 2011</w:t>
            </w:r>
          </w:p>
        </w:tc>
        <w:tc>
          <w:tcPr>
            <w:tcW w:w="2178" w:type="dxa"/>
          </w:tcPr>
          <w:p w:rsidR="00614E75" w:rsidRDefault="00614E75" w:rsidP="00783B48">
            <w:pPr>
              <w:spacing w:after="0"/>
            </w:pPr>
            <w:r>
              <w:t>Carl-Henrik Coakley</w:t>
            </w:r>
          </w:p>
        </w:tc>
        <w:tc>
          <w:tcPr>
            <w:tcW w:w="4319" w:type="dxa"/>
          </w:tcPr>
          <w:p w:rsidR="00614E75" w:rsidRDefault="00614E75" w:rsidP="00783B48">
            <w:pPr>
              <w:spacing w:after="0"/>
            </w:pPr>
            <w:r>
              <w:t>Update of various changes and clarifications</w:t>
            </w:r>
          </w:p>
        </w:tc>
      </w:tr>
      <w:tr w:rsidR="00614E75" w:rsidRPr="00FD2D79" w:rsidTr="00783B48">
        <w:tc>
          <w:tcPr>
            <w:tcW w:w="1207" w:type="dxa"/>
          </w:tcPr>
          <w:p w:rsidR="00614E75" w:rsidRDefault="00614E75" w:rsidP="00783B48">
            <w:pPr>
              <w:spacing w:after="0"/>
            </w:pPr>
            <w:r>
              <w:t>3.5</w:t>
            </w:r>
          </w:p>
        </w:tc>
        <w:tc>
          <w:tcPr>
            <w:tcW w:w="1417" w:type="dxa"/>
          </w:tcPr>
          <w:p w:rsidR="00614E75" w:rsidRDefault="00614E75" w:rsidP="00783B48">
            <w:pPr>
              <w:spacing w:after="0"/>
            </w:pPr>
            <w:r>
              <w:t>02Jun 2012</w:t>
            </w:r>
          </w:p>
        </w:tc>
        <w:tc>
          <w:tcPr>
            <w:tcW w:w="2178" w:type="dxa"/>
          </w:tcPr>
          <w:p w:rsidR="00614E75" w:rsidRDefault="00614E75" w:rsidP="00783B48">
            <w:pPr>
              <w:spacing w:after="0"/>
            </w:pPr>
            <w:r>
              <w:t>Carl-Henrik Coakley</w:t>
            </w:r>
          </w:p>
        </w:tc>
        <w:tc>
          <w:tcPr>
            <w:tcW w:w="4319" w:type="dxa"/>
          </w:tcPr>
          <w:p w:rsidR="00614E75" w:rsidRDefault="00614E75" w:rsidP="00783B48">
            <w:pPr>
              <w:spacing w:after="0"/>
            </w:pPr>
            <w:r>
              <w:t>Cleaned up the document. Update of various changes and clarifications after K11 (before K12)</w:t>
            </w:r>
          </w:p>
        </w:tc>
      </w:tr>
      <w:tr w:rsidR="00614E75" w:rsidRPr="00FD2D79" w:rsidTr="00783B48">
        <w:tc>
          <w:tcPr>
            <w:tcW w:w="1207" w:type="dxa"/>
          </w:tcPr>
          <w:p w:rsidR="00614E75" w:rsidRDefault="00614E75" w:rsidP="00783B48">
            <w:pPr>
              <w:spacing w:after="0"/>
            </w:pPr>
            <w:r>
              <w:t>3.6</w:t>
            </w:r>
          </w:p>
        </w:tc>
        <w:tc>
          <w:tcPr>
            <w:tcW w:w="1417" w:type="dxa"/>
          </w:tcPr>
          <w:p w:rsidR="00614E75" w:rsidRDefault="00614E75" w:rsidP="00783B48">
            <w:pPr>
              <w:spacing w:after="0"/>
            </w:pPr>
            <w:r>
              <w:t>16Oct 2012</w:t>
            </w:r>
          </w:p>
        </w:tc>
        <w:tc>
          <w:tcPr>
            <w:tcW w:w="2178" w:type="dxa"/>
          </w:tcPr>
          <w:p w:rsidR="00614E75" w:rsidRDefault="00614E75" w:rsidP="00783B48">
            <w:pPr>
              <w:spacing w:after="0"/>
            </w:pPr>
            <w:r>
              <w:t>Carl-Henrik Coakley</w:t>
            </w:r>
          </w:p>
        </w:tc>
        <w:tc>
          <w:tcPr>
            <w:tcW w:w="4319" w:type="dxa"/>
          </w:tcPr>
          <w:p w:rsidR="00614E75" w:rsidRDefault="00614E75" w:rsidP="00783B48">
            <w:pPr>
              <w:spacing w:after="0"/>
            </w:pPr>
            <w:r>
              <w:t>K12 revisions</w:t>
            </w:r>
          </w:p>
        </w:tc>
      </w:tr>
      <w:tr w:rsidR="00614E75" w:rsidRPr="00FD2D79" w:rsidTr="00783B48">
        <w:tc>
          <w:tcPr>
            <w:tcW w:w="1207" w:type="dxa"/>
          </w:tcPr>
          <w:p w:rsidR="00614E75" w:rsidRDefault="00614E75" w:rsidP="00783B48">
            <w:pPr>
              <w:spacing w:after="0"/>
            </w:pPr>
            <w:r>
              <w:t>3.7</w:t>
            </w:r>
          </w:p>
        </w:tc>
        <w:tc>
          <w:tcPr>
            <w:tcW w:w="1417" w:type="dxa"/>
          </w:tcPr>
          <w:p w:rsidR="00614E75" w:rsidRDefault="00614E75" w:rsidP="00783B48">
            <w:pPr>
              <w:spacing w:after="0"/>
            </w:pPr>
            <w:r>
              <w:t>12Nov2013</w:t>
            </w:r>
          </w:p>
        </w:tc>
        <w:tc>
          <w:tcPr>
            <w:tcW w:w="2178" w:type="dxa"/>
          </w:tcPr>
          <w:p w:rsidR="00614E75" w:rsidRDefault="00614E75" w:rsidP="00783B48">
            <w:pPr>
              <w:spacing w:after="0"/>
            </w:pPr>
            <w:r>
              <w:t>Carl-Henrik Coakley</w:t>
            </w:r>
          </w:p>
        </w:tc>
        <w:tc>
          <w:tcPr>
            <w:tcW w:w="4319" w:type="dxa"/>
          </w:tcPr>
          <w:p w:rsidR="00614E75" w:rsidRDefault="00614E75" w:rsidP="00783B48">
            <w:pPr>
              <w:spacing w:after="0"/>
            </w:pPr>
            <w:r>
              <w:t>General clean up and 4EXNG revisions</w:t>
            </w:r>
          </w:p>
        </w:tc>
      </w:tr>
      <w:tr w:rsidR="0030088E" w:rsidRPr="00FD2D79" w:rsidTr="00783B48">
        <w:tc>
          <w:tcPr>
            <w:tcW w:w="1207" w:type="dxa"/>
          </w:tcPr>
          <w:p w:rsidR="0030088E" w:rsidRDefault="0030088E" w:rsidP="00783B48">
            <w:pPr>
              <w:spacing w:after="0"/>
            </w:pPr>
            <w:r>
              <w:t>3.8</w:t>
            </w:r>
          </w:p>
        </w:tc>
        <w:tc>
          <w:tcPr>
            <w:tcW w:w="1417" w:type="dxa"/>
          </w:tcPr>
          <w:p w:rsidR="0030088E" w:rsidRDefault="0030088E" w:rsidP="00783B48">
            <w:pPr>
              <w:spacing w:after="0"/>
            </w:pPr>
            <w:r>
              <w:t>28Jan2014</w:t>
            </w:r>
          </w:p>
        </w:tc>
        <w:tc>
          <w:tcPr>
            <w:tcW w:w="2178" w:type="dxa"/>
          </w:tcPr>
          <w:p w:rsidR="0030088E" w:rsidRDefault="0030088E" w:rsidP="00783B48">
            <w:pPr>
              <w:spacing w:after="0"/>
            </w:pPr>
            <w:r>
              <w:t>Carl-Henrik Coakley</w:t>
            </w:r>
          </w:p>
        </w:tc>
        <w:tc>
          <w:tcPr>
            <w:tcW w:w="4319" w:type="dxa"/>
          </w:tcPr>
          <w:p w:rsidR="0030088E" w:rsidRDefault="0030088E" w:rsidP="00783B48">
            <w:pPr>
              <w:spacing w:after="0"/>
            </w:pPr>
            <w:r>
              <w:t>Added §3.1.3 CC Instructors allowance and some  minor editorial changes.</w:t>
            </w:r>
          </w:p>
        </w:tc>
      </w:tr>
      <w:tr w:rsidR="00AC237F" w:rsidRPr="00FD2D79" w:rsidTr="00783B48">
        <w:tc>
          <w:tcPr>
            <w:tcW w:w="1207" w:type="dxa"/>
          </w:tcPr>
          <w:p w:rsidR="00AC237F" w:rsidRDefault="00AC237F" w:rsidP="00783B48">
            <w:pPr>
              <w:spacing w:after="0"/>
            </w:pPr>
            <w:r>
              <w:t>3.9</w:t>
            </w:r>
          </w:p>
        </w:tc>
        <w:tc>
          <w:tcPr>
            <w:tcW w:w="1417" w:type="dxa"/>
          </w:tcPr>
          <w:p w:rsidR="00AC237F" w:rsidRDefault="00AC237F" w:rsidP="00783B48">
            <w:pPr>
              <w:spacing w:after="0"/>
            </w:pPr>
            <w:r>
              <w:t>24Feb2014</w:t>
            </w:r>
          </w:p>
        </w:tc>
        <w:tc>
          <w:tcPr>
            <w:tcW w:w="2178" w:type="dxa"/>
          </w:tcPr>
          <w:p w:rsidR="00AC237F" w:rsidRDefault="00AC237F" w:rsidP="00783B48">
            <w:pPr>
              <w:spacing w:after="0"/>
            </w:pPr>
            <w:r>
              <w:t>Carl-Henrik Coakley</w:t>
            </w:r>
          </w:p>
        </w:tc>
        <w:tc>
          <w:tcPr>
            <w:tcW w:w="4319" w:type="dxa"/>
          </w:tcPr>
          <w:p w:rsidR="00AC237F" w:rsidRDefault="00AC237F" w:rsidP="00783B48">
            <w:pPr>
              <w:spacing w:after="0"/>
            </w:pPr>
            <w:r>
              <w:t>SASCMS-2836 Supervision Details, retrieve report from Tracking Studio (</w:t>
            </w:r>
            <w:r w:rsidR="00551BC6">
              <w:t xml:space="preserve">new </w:t>
            </w:r>
            <w:r>
              <w:t>§5.2.1)</w:t>
            </w:r>
          </w:p>
        </w:tc>
      </w:tr>
    </w:tbl>
    <w:p w:rsidR="00614E75" w:rsidRDefault="00614E75" w:rsidP="00614E75">
      <w:pPr>
        <w:pStyle w:val="Heading1"/>
        <w:spacing w:after="0"/>
      </w:pPr>
      <w:bookmarkStart w:id="16" w:name="_Toc324770907"/>
      <w:bookmarkStart w:id="17" w:name="_Toc324843752"/>
      <w:bookmarkStart w:id="18" w:name="_Toc381003057"/>
      <w:r>
        <w:lastRenderedPageBreak/>
        <w:t>Introduction</w:t>
      </w:r>
      <w:bookmarkEnd w:id="16"/>
      <w:bookmarkEnd w:id="17"/>
      <w:bookmarkEnd w:id="18"/>
    </w:p>
    <w:p w:rsidR="00614E75" w:rsidRDefault="00614E75" w:rsidP="00614E75">
      <w:pPr>
        <w:pStyle w:val="Heading2"/>
      </w:pPr>
      <w:bookmarkStart w:id="19" w:name="_Toc324770908"/>
      <w:bookmarkStart w:id="20" w:name="_Toc324843753"/>
      <w:bookmarkStart w:id="21" w:name="_Toc381003058"/>
      <w:r w:rsidRPr="0049525A">
        <w:t>Summary</w:t>
      </w:r>
      <w:bookmarkEnd w:id="19"/>
      <w:bookmarkEnd w:id="20"/>
      <w:bookmarkEnd w:id="21"/>
    </w:p>
    <w:p w:rsidR="00614E75" w:rsidRDefault="00614E75" w:rsidP="00614E75">
      <w:r>
        <w:t>Jeppesen CMS is responsible for calculating the overtime hours and other allowances for SAS crew. The information is used for many different purposes, displaying the overtime hours in the Crew Portal, feeding the salary system with the overtime hours each month and for producing statistical reports for the finance department. The two pictures below are taken from the contract, annex 1, and illustrate how the overtime and salary reports should be produced.</w:t>
      </w:r>
    </w:p>
    <w:p w:rsidR="00614E75" w:rsidRDefault="00614E75" w:rsidP="00614E75">
      <w:r>
        <w:rPr>
          <w:noProof/>
          <w:lang w:val="en-GB" w:eastAsia="en-GB"/>
        </w:rPr>
        <w:drawing>
          <wp:inline distT="0" distB="0" distL="0" distR="0">
            <wp:extent cx="4233656" cy="273423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241844" cy="2739524"/>
                    </a:xfrm>
                    <a:prstGeom prst="rect">
                      <a:avLst/>
                    </a:prstGeom>
                    <a:noFill/>
                    <a:ln w="9525">
                      <a:noFill/>
                      <a:miter lim="800000"/>
                      <a:headEnd/>
                      <a:tailEnd/>
                    </a:ln>
                  </pic:spPr>
                </pic:pic>
              </a:graphicData>
            </a:graphic>
          </wp:inline>
        </w:drawing>
      </w:r>
    </w:p>
    <w:p w:rsidR="00614E75" w:rsidRDefault="00614E75" w:rsidP="00614E75">
      <w:pPr>
        <w:pStyle w:val="Caption"/>
      </w:pPr>
      <w:r>
        <w:t xml:space="preserve">Figure </w:t>
      </w:r>
      <w:fldSimple w:instr=" SEQ Figure \* ARABIC ">
        <w:r>
          <w:rPr>
            <w:noProof/>
          </w:rPr>
          <w:t>1</w:t>
        </w:r>
      </w:fldSimple>
      <w:r>
        <w:t>: Overview of the overtime report produced for the back office user.</w:t>
      </w:r>
      <w:r>
        <w:br/>
      </w:r>
    </w:p>
    <w:p w:rsidR="00614E75" w:rsidRDefault="00614E75" w:rsidP="00614E75">
      <w:r>
        <w:rPr>
          <w:noProof/>
          <w:lang w:val="en-GB" w:eastAsia="en-GB"/>
        </w:rPr>
        <w:drawing>
          <wp:inline distT="0" distB="0" distL="0" distR="0">
            <wp:extent cx="4221255" cy="2726227"/>
            <wp:effectExtent l="19050" t="0" r="78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232259" cy="2733334"/>
                    </a:xfrm>
                    <a:prstGeom prst="rect">
                      <a:avLst/>
                    </a:prstGeom>
                    <a:noFill/>
                    <a:ln w="9525">
                      <a:noFill/>
                      <a:miter lim="800000"/>
                      <a:headEnd/>
                      <a:tailEnd/>
                    </a:ln>
                  </pic:spPr>
                </pic:pic>
              </a:graphicData>
            </a:graphic>
          </wp:inline>
        </w:drawing>
      </w:r>
    </w:p>
    <w:p w:rsidR="00614E75" w:rsidRDefault="00614E75" w:rsidP="00614E75">
      <w:pPr>
        <w:pStyle w:val="Caption"/>
      </w:pPr>
      <w:r>
        <w:t xml:space="preserve">Figure </w:t>
      </w:r>
      <w:fldSimple w:instr=" SEQ Figure \* ARABIC ">
        <w:r>
          <w:rPr>
            <w:noProof/>
          </w:rPr>
          <w:t>2</w:t>
        </w:r>
      </w:fldSimple>
      <w:r>
        <w:t xml:space="preserve">: </w:t>
      </w:r>
      <w:r w:rsidRPr="00C91DBA">
        <w:t xml:space="preserve">Overview of the salary files produced from </w:t>
      </w:r>
      <w:r>
        <w:t>Jeppesen</w:t>
      </w:r>
      <w:r w:rsidRPr="00C91DBA">
        <w:t xml:space="preserve"> CMS</w:t>
      </w:r>
      <w:r>
        <w:t>.</w:t>
      </w:r>
    </w:p>
    <w:p w:rsidR="00614E75" w:rsidRDefault="00614E75" w:rsidP="00614E75">
      <w:pPr>
        <w:keepLines w:val="0"/>
        <w:spacing w:after="0"/>
        <w:rPr>
          <w:rFonts w:ascii="Arial" w:hAnsi="Arial" w:cs="Arial"/>
          <w:b/>
          <w:bCs/>
          <w:i/>
          <w:iCs/>
          <w:sz w:val="28"/>
          <w:szCs w:val="28"/>
        </w:rPr>
      </w:pPr>
      <w:bookmarkStart w:id="22" w:name="_Toc324770909"/>
      <w:bookmarkStart w:id="23" w:name="_Toc324843754"/>
      <w:r>
        <w:br w:type="page"/>
      </w:r>
    </w:p>
    <w:p w:rsidR="00614E75" w:rsidRDefault="00614E75" w:rsidP="00614E75">
      <w:pPr>
        <w:pStyle w:val="Heading2"/>
      </w:pPr>
      <w:bookmarkStart w:id="24" w:name="_Toc381003059"/>
      <w:r>
        <w:lastRenderedPageBreak/>
        <w:t>Document references</w:t>
      </w:r>
      <w:bookmarkEnd w:id="22"/>
      <w:bookmarkEnd w:id="23"/>
      <w:bookmarkEnd w:id="24"/>
    </w:p>
    <w:p w:rsidR="00614E75" w:rsidRDefault="00614E75" w:rsidP="00614E75">
      <w:r>
        <w:t>The references are to show what the specification is based. It’s only the information in the specification that is valid.</w:t>
      </w:r>
    </w:p>
    <w:p w:rsidR="00614E75" w:rsidRDefault="00614E75" w:rsidP="00614E75">
      <w:pPr>
        <w:pStyle w:val="References"/>
      </w:pPr>
      <w:r>
        <w:t>Contract, Annex 1</w:t>
      </w:r>
    </w:p>
    <w:p w:rsidR="00614E75" w:rsidRDefault="00614E75" w:rsidP="00614E75">
      <w:pPr>
        <w:pStyle w:val="References"/>
      </w:pPr>
      <w:r>
        <w:t>27 Overtime (skallkrav), version 1.0, 2005-05-12</w:t>
      </w:r>
    </w:p>
    <w:p w:rsidR="00614E75" w:rsidRDefault="00614E75" w:rsidP="00614E75">
      <w:pPr>
        <w:pStyle w:val="References"/>
      </w:pPr>
      <w:r>
        <w:t>Interface 32.13.1 Duty Overtime months, version 1.1, 2006-02-20</w:t>
      </w:r>
    </w:p>
    <w:p w:rsidR="00614E75" w:rsidRDefault="00614E75" w:rsidP="00614E75">
      <w:pPr>
        <w:pStyle w:val="References"/>
      </w:pPr>
      <w:r>
        <w:t xml:space="preserve">Interface 44.3.1 Overtime and Allowances DK, version 1.0, 2006-01-17 </w:t>
      </w:r>
    </w:p>
    <w:p w:rsidR="00614E75" w:rsidRDefault="00614E75" w:rsidP="00614E75">
      <w:pPr>
        <w:pStyle w:val="References"/>
      </w:pPr>
      <w:r>
        <w:t>Interface 44.3.2 Overtime and Allowances NO, version 1.0, 2006-01-18</w:t>
      </w:r>
    </w:p>
    <w:p w:rsidR="00614E75" w:rsidRDefault="00614E75" w:rsidP="00614E75">
      <w:pPr>
        <w:pStyle w:val="References"/>
      </w:pPr>
      <w:r>
        <w:t>Interface 44.3.3 Overtime and Allowances SE, version 1.0, 2006-01-18</w:t>
      </w:r>
    </w:p>
    <w:p w:rsidR="00614E75" w:rsidRPr="00521801" w:rsidRDefault="00614E75" w:rsidP="00614E75">
      <w:pPr>
        <w:pStyle w:val="References"/>
        <w:rPr>
          <w:lang w:val="da-DK"/>
        </w:rPr>
      </w:pPr>
      <w:r w:rsidRPr="00452753">
        <w:rPr>
          <w:lang w:val="da-DK"/>
        </w:rPr>
        <w:t>Danish Cabin Crew Union Agreement: K07§ 6 (CPH) Bestemmelser vedrørande flyvetid, tjenstegøring og fritid for Cabin Crew i Danmark.</w:t>
      </w:r>
    </w:p>
    <w:p w:rsidR="00614E75" w:rsidRDefault="00614E75" w:rsidP="00614E75">
      <w:pPr>
        <w:pStyle w:val="References"/>
        <w:rPr>
          <w:lang w:val="sv-SE"/>
        </w:rPr>
      </w:pPr>
      <w:r w:rsidRPr="00433F63">
        <w:rPr>
          <w:lang w:val="sv-SE"/>
        </w:rPr>
        <w:t>Swedish Cabin Crew Union Agreement: Bilaga B; Bestämmelser rörande flygtid, tjänstgöringstid och fritid för CC.</w:t>
      </w:r>
    </w:p>
    <w:p w:rsidR="00614E75" w:rsidRDefault="00614E75" w:rsidP="00614E75">
      <w:pPr>
        <w:pStyle w:val="References"/>
      </w:pPr>
      <w:r>
        <w:t xml:space="preserve">Temporary Danish Cabin Crew Agreement: </w:t>
      </w:r>
      <w:r>
        <w:rPr>
          <w:i/>
          <w:iCs/>
        </w:rPr>
        <w:t>Bilag 3 fleksibel arbstyrke</w:t>
      </w:r>
      <w:r>
        <w:t>, 23 March 2004 and “Administative Retningslinjer” Feb 2012.</w:t>
      </w:r>
    </w:p>
    <w:p w:rsidR="00614E75" w:rsidRDefault="00614E75" w:rsidP="00614E75">
      <w:pPr>
        <w:pStyle w:val="References"/>
        <w:rPr>
          <w:lang w:val="nb-NO"/>
        </w:rPr>
      </w:pPr>
      <w:r>
        <w:rPr>
          <w:lang w:val="nb-NO"/>
        </w:rPr>
        <w:t>32.13 Duty overtime (skallkrav), version 1.1, 2005-05-10</w:t>
      </w:r>
    </w:p>
    <w:p w:rsidR="00614E75" w:rsidRPr="006F36A1" w:rsidRDefault="00614E75" w:rsidP="00614E75">
      <w:pPr>
        <w:pStyle w:val="References"/>
        <w:rPr>
          <w:lang w:val="sv-SE"/>
        </w:rPr>
      </w:pPr>
      <w:r w:rsidRPr="008229E4">
        <w:rPr>
          <w:lang w:val="sv-SE"/>
        </w:rPr>
        <w:t>Kollektivavtal för flygkaptener och flygstyrmän (FC) , K04/05</w:t>
      </w:r>
    </w:p>
    <w:p w:rsidR="00614E75" w:rsidRDefault="00614E75" w:rsidP="00614E75">
      <w:pPr>
        <w:pStyle w:val="Heading2"/>
      </w:pPr>
      <w:bookmarkStart w:id="25" w:name="_Toc324770910"/>
      <w:bookmarkStart w:id="26" w:name="_Toc324843755"/>
      <w:bookmarkStart w:id="27" w:name="_Toc381003060"/>
      <w:r>
        <w:t>Abbreviations</w:t>
      </w:r>
      <w:bookmarkEnd w:id="25"/>
      <w:bookmarkEnd w:id="26"/>
      <w:bookmarkEnd w:id="27"/>
    </w:p>
    <w:p w:rsidR="00614E75" w:rsidRDefault="00614E75" w:rsidP="00614E75">
      <w:r>
        <w:t>CC</w:t>
      </w:r>
      <w:r>
        <w:tab/>
        <w:t>Cabin crew</w:t>
      </w:r>
      <w:r>
        <w:br/>
        <w:t>FC</w:t>
      </w:r>
      <w:r>
        <w:tab/>
        <w:t>Flight crew</w:t>
      </w:r>
      <w:r>
        <w:br/>
        <w:t>CMS</w:t>
      </w:r>
      <w:r>
        <w:tab/>
        <w:t>Crew Management System</w:t>
      </w:r>
      <w:r>
        <w:br/>
        <w:t>LH</w:t>
      </w:r>
      <w:r>
        <w:tab/>
        <w:t>Long haul</w:t>
      </w:r>
      <w:r>
        <w:br/>
        <w:t>SH</w:t>
      </w:r>
      <w:r>
        <w:tab/>
        <w:t>Short haul</w:t>
      </w:r>
      <w:r>
        <w:br/>
        <w:t>FDP</w:t>
      </w:r>
      <w:r>
        <w:tab/>
        <w:t>Flight Duty Period</w:t>
      </w:r>
    </w:p>
    <w:p w:rsidR="00614E75" w:rsidRDefault="00614E75" w:rsidP="00614E75">
      <w:pPr>
        <w:pStyle w:val="Heading1"/>
      </w:pPr>
      <w:bookmarkStart w:id="28" w:name="_Toc324770911"/>
      <w:bookmarkStart w:id="29" w:name="_Toc324843756"/>
      <w:bookmarkStart w:id="30" w:name="_Toc381003061"/>
      <w:r>
        <w:lastRenderedPageBreak/>
        <w:t>Crew Overtime compensation</w:t>
      </w:r>
      <w:bookmarkEnd w:id="28"/>
      <w:bookmarkEnd w:id="29"/>
      <w:bookmarkEnd w:id="30"/>
    </w:p>
    <w:p w:rsidR="00614E75" w:rsidRDefault="00614E75" w:rsidP="00614E75">
      <w:pPr>
        <w:pStyle w:val="Heading2"/>
      </w:pPr>
      <w:bookmarkStart w:id="31" w:name="_Toc324770912"/>
      <w:bookmarkStart w:id="32" w:name="_Toc324843757"/>
      <w:bookmarkStart w:id="33" w:name="_Toc381003062"/>
      <w:r>
        <w:t>Introduction</w:t>
      </w:r>
      <w:bookmarkEnd w:id="31"/>
      <w:bookmarkEnd w:id="32"/>
      <w:bookmarkEnd w:id="33"/>
    </w:p>
    <w:p w:rsidR="00614E75" w:rsidRDefault="00614E75" w:rsidP="00614E75">
      <w:r>
        <w:t xml:space="preserve">The overtime calculations are always made on performed schedules using the rules applicable for each crew group (long haul/short haul, Sweden/Denmark/Norway, full time crew/part time crew etc). </w:t>
      </w:r>
      <w:r w:rsidRPr="0049525A">
        <w:t>The</w:t>
      </w:r>
      <w:r>
        <w:t xml:space="preserve"> overtime limits, for each area, are almost always identical to the rule limits defined by the union agreements. Overtime calculations are different for cabin crew and flight crew.</w:t>
      </w:r>
    </w:p>
    <w:p w:rsidR="00614E75" w:rsidRDefault="00614E75" w:rsidP="00614E75">
      <w:r>
        <w:t>The crew compensation is not only covering overtime payments. There are a few additional reasons for compensation that are included in the crew compensation package, one example being compensation for not achieving minimum rest after a duty pass.</w:t>
      </w:r>
    </w:p>
    <w:p w:rsidR="00614E75" w:rsidRDefault="00614E75" w:rsidP="00614E75">
      <w:r>
        <w:t>Chinese and Japanese crew is not included.</w:t>
      </w:r>
    </w:p>
    <w:p w:rsidR="00614E75" w:rsidRDefault="00614E75" w:rsidP="00614E75">
      <w:r>
        <w:t>Overtime compensation and the other types of compensation are sent to the salary system three months after the month they were accumulated. This does not include compensation for temporary crew that is sent to the salary system the following month. Compensations are not to be sent to the salary system for crew that converts overtime to free days (4 hours equal to one F0 day to take out later on request). Overtime is stored in the system for use with retro runs and calculation of compensation days.</w:t>
      </w:r>
    </w:p>
    <w:p w:rsidR="00614E75" w:rsidRDefault="00614E75" w:rsidP="00614E75">
      <w:r>
        <w:t xml:space="preserve">Generally speaking the CMS system report numbers only of unit pr salary code and pr. Crew member to be compensated and transferred information to HR function. Rates are set and calculated in the HR function. </w:t>
      </w:r>
    </w:p>
    <w:p w:rsidR="00614E75" w:rsidRDefault="00614E75" w:rsidP="00614E75">
      <w:pPr>
        <w:pStyle w:val="Heading3"/>
        <w:spacing w:before="320"/>
      </w:pPr>
      <w:bookmarkStart w:id="34" w:name="_Toc324770914"/>
      <w:bookmarkStart w:id="35" w:name="_Toc324843758"/>
      <w:bookmarkStart w:id="36" w:name="_Toc381003063"/>
      <w:r>
        <w:t>Basic definitions</w:t>
      </w:r>
      <w:bookmarkEnd w:id="34"/>
      <w:bookmarkEnd w:id="35"/>
      <w:bookmarkEnd w:id="36"/>
    </w:p>
    <w:p w:rsidR="00614E75" w:rsidRDefault="00614E75" w:rsidP="00614E75">
      <w:pPr>
        <w:pStyle w:val="Heading5"/>
      </w:pPr>
      <w:r w:rsidRPr="0049525A">
        <w:t>Duty</w:t>
      </w:r>
      <w:r>
        <w:t xml:space="preserve"> time</w:t>
      </w:r>
    </w:p>
    <w:p w:rsidR="00614E75" w:rsidRDefault="00614E75" w:rsidP="00614E75">
      <w:pPr>
        <w:pStyle w:val="Inset"/>
      </w:pPr>
      <w:r>
        <w:t xml:space="preserve">Duty time is always calculated from check-in to check-out. </w:t>
      </w:r>
      <w:r>
        <w:rPr>
          <w:rFonts w:ascii="Arial" w:hAnsi="Arial" w:cs="Arial"/>
          <w:sz w:val="20"/>
          <w:szCs w:val="20"/>
        </w:rPr>
        <w:t xml:space="preserve"> </w:t>
      </w:r>
      <w:r>
        <w:t>Swedish cabin crew does not have night upgrade, the rest do.</w:t>
      </w:r>
      <w:r w:rsidRPr="00007445">
        <w:t xml:space="preserve"> </w:t>
      </w:r>
    </w:p>
    <w:p w:rsidR="00614E75" w:rsidRDefault="00614E75" w:rsidP="00614E75">
      <w:pPr>
        <w:pStyle w:val="Heading5"/>
      </w:pPr>
      <w:r>
        <w:t>Duty / Duty period</w:t>
      </w:r>
    </w:p>
    <w:p w:rsidR="00614E75" w:rsidRDefault="00614E75" w:rsidP="00614E75">
      <w:pPr>
        <w:pStyle w:val="Inset"/>
      </w:pPr>
      <w:r w:rsidRPr="00153641">
        <w:t>A duty period ends when there is 5:00 or more from the end of one activity until the start of the next.</w:t>
      </w:r>
    </w:p>
    <w:p w:rsidR="00614E75" w:rsidRDefault="00614E75" w:rsidP="00614E75">
      <w:pPr>
        <w:pStyle w:val="Heading5"/>
      </w:pPr>
      <w:r>
        <w:t xml:space="preserve">Duty pass </w:t>
      </w:r>
    </w:p>
    <w:p w:rsidR="00614E75" w:rsidRDefault="00614E75" w:rsidP="00614E75">
      <w:pPr>
        <w:pStyle w:val="Inset"/>
      </w:pPr>
      <w:r>
        <w:t>A duty pass is one or more duty periods where minimum rest is satisfied before and after the duty pass. If two duties have no minimum rest satisfied, both are counted in the same duty pass without the rest time.</w:t>
      </w:r>
    </w:p>
    <w:p w:rsidR="00614E75" w:rsidRDefault="00614E75" w:rsidP="00614E75">
      <w:pPr>
        <w:pStyle w:val="Heading5"/>
      </w:pPr>
      <w:r>
        <w:t>Flight Duty Period (FPD)</w:t>
      </w:r>
    </w:p>
    <w:p w:rsidR="00614E75" w:rsidRDefault="00614E75" w:rsidP="00614E75">
      <w:pPr>
        <w:pStyle w:val="Inset"/>
      </w:pPr>
      <w:r>
        <w:t>Duty time from check-in to last block on.</w:t>
      </w:r>
    </w:p>
    <w:p w:rsidR="00614E75" w:rsidRDefault="00614E75" w:rsidP="00614E75">
      <w:pPr>
        <w:pStyle w:val="Heading5"/>
      </w:pPr>
      <w:r>
        <w:t>Duty time 7 calendar days</w:t>
      </w:r>
    </w:p>
    <w:p w:rsidR="00614E75" w:rsidRDefault="00614E75" w:rsidP="00614E75">
      <w:pPr>
        <w:pStyle w:val="Inset"/>
      </w:pPr>
      <w:r>
        <w:t>Duty time in rolling 7 calendar day period calculated forward and backwards from 0:00 – 0:00 UTC.</w:t>
      </w:r>
    </w:p>
    <w:p w:rsidR="00614E75" w:rsidRDefault="00614E75" w:rsidP="00614E75">
      <w:pPr>
        <w:pStyle w:val="Heading5"/>
      </w:pPr>
      <w:r>
        <w:t>Check-in</w:t>
      </w:r>
    </w:p>
    <w:p w:rsidR="00614E75" w:rsidRDefault="00614E75" w:rsidP="00614E75">
      <w:pPr>
        <w:pStyle w:val="Inset"/>
      </w:pPr>
      <w:r>
        <w:t>The Check-in time is calculated based on scheduled departure or override (delayed -D) check-in time.</w:t>
      </w:r>
    </w:p>
    <w:p w:rsidR="00614E75" w:rsidRDefault="00614E75" w:rsidP="00614E75">
      <w:pPr>
        <w:pStyle w:val="Heading5"/>
      </w:pPr>
      <w:r>
        <w:lastRenderedPageBreak/>
        <w:t>Check-out</w:t>
      </w:r>
    </w:p>
    <w:p w:rsidR="00614E75" w:rsidRDefault="00614E75" w:rsidP="00614E75">
      <w:pPr>
        <w:pStyle w:val="Inset"/>
      </w:pPr>
      <w:r>
        <w:t>The check-out time is calculated based on actual arrival time.</w:t>
      </w:r>
    </w:p>
    <w:p w:rsidR="00614E75" w:rsidRDefault="00614E75" w:rsidP="00614E75">
      <w:pPr>
        <w:pStyle w:val="Heading5"/>
      </w:pPr>
      <w:r>
        <w:t>Base and overtime payment</w:t>
      </w:r>
    </w:p>
    <w:p w:rsidR="00614E75" w:rsidRDefault="00614E75" w:rsidP="00614E75">
      <w:pPr>
        <w:pStyle w:val="Inset"/>
      </w:pPr>
      <w:r>
        <w:t>A crew member that shifts base receives overtime payment according to the base (country of employment) they belonged to the last day of the month.</w:t>
      </w:r>
    </w:p>
    <w:p w:rsidR="00614E75" w:rsidRDefault="00614E75" w:rsidP="00614E75">
      <w:pPr>
        <w:pStyle w:val="Heading5"/>
      </w:pPr>
      <w:r>
        <w:t xml:space="preserve">Extended duty </w:t>
      </w:r>
    </w:p>
    <w:p w:rsidR="00614E75" w:rsidRDefault="00614E75" w:rsidP="00614E75">
      <w:pPr>
        <w:pStyle w:val="Inset"/>
      </w:pPr>
      <w:r>
        <w:t>Planned duty time</w:t>
      </w:r>
      <w:r w:rsidRPr="008229E4">
        <w:t xml:space="preserve"> according to OM</w:t>
      </w:r>
      <w:r>
        <w:t>-</w:t>
      </w:r>
      <w:r w:rsidRPr="008229E4">
        <w:t>A 7.1</w:t>
      </w:r>
      <w:r>
        <w:t xml:space="preserve"> (cabin crew normally if duty exceeding 12 hours, passive duty after active not included). </w:t>
      </w:r>
    </w:p>
    <w:p w:rsidR="00614E75" w:rsidRDefault="00614E75" w:rsidP="00614E75">
      <w:pPr>
        <w:pStyle w:val="Heading5"/>
      </w:pPr>
      <w:r>
        <w:t>Planned duty</w:t>
      </w:r>
    </w:p>
    <w:p w:rsidR="00614E75" w:rsidRDefault="00614E75" w:rsidP="00614E75">
      <w:pPr>
        <w:pStyle w:val="Inset"/>
      </w:pPr>
      <w:r>
        <w:t xml:space="preserve">Planned duty is counted as planned until midnight 23:59 the day before C/I to the first flight leg in that duty pass. </w:t>
      </w:r>
    </w:p>
    <w:p w:rsidR="00614E75" w:rsidRDefault="00614E75" w:rsidP="00614E75">
      <w:pPr>
        <w:pStyle w:val="Heading5"/>
      </w:pPr>
      <w:r>
        <w:t xml:space="preserve">Month switches </w:t>
      </w:r>
    </w:p>
    <w:p w:rsidR="00614E75" w:rsidRDefault="00614E75" w:rsidP="00614E75">
      <w:pPr>
        <w:pStyle w:val="Inset"/>
      </w:pPr>
      <w:r>
        <w:t xml:space="preserve">Overtime and other allowance where calculation includes switches of month the compensations is calculated and reported in the following month.    </w:t>
      </w:r>
    </w:p>
    <w:p w:rsidR="00614E75" w:rsidRDefault="00614E75" w:rsidP="00614E75">
      <w:pPr>
        <w:pStyle w:val="Heading5"/>
      </w:pPr>
      <w:r>
        <w:t>Long and short haul flights areas in SKD region</w:t>
      </w:r>
    </w:p>
    <w:p w:rsidR="00614E75" w:rsidRDefault="00614E75" w:rsidP="00614E75">
      <w:pPr>
        <w:pStyle w:val="Inset"/>
      </w:pPr>
      <w:r>
        <w:t>Flights within -1 to +3 time zones and north of 34 Latitude are considered short haul, all other flights are long haul.</w:t>
      </w:r>
    </w:p>
    <w:p w:rsidR="00614E75" w:rsidRDefault="00614E75" w:rsidP="00614E75">
      <w:pPr>
        <w:pStyle w:val="Heading5"/>
      </w:pPr>
      <w:r>
        <w:t>Time periods</w:t>
      </w:r>
    </w:p>
    <w:p w:rsidR="00614E75" w:rsidRDefault="00614E75" w:rsidP="00614E75">
      <w:pPr>
        <w:pStyle w:val="Inset"/>
      </w:pPr>
      <w:r>
        <w:t xml:space="preserve">All duties that end in a planning period are used to calculate the value of each compensation type within the scope of this document, for that planning period. </w:t>
      </w:r>
    </w:p>
    <w:p w:rsidR="00614E75" w:rsidRDefault="00614E75" w:rsidP="00614E75">
      <w:pPr>
        <w:pStyle w:val="Inset"/>
      </w:pPr>
      <w:r w:rsidRPr="00C0497C">
        <w:rPr>
          <w:u w:val="single"/>
        </w:rPr>
        <w:t xml:space="preserve">7 calendar </w:t>
      </w:r>
      <w:r>
        <w:rPr>
          <w:u w:val="single"/>
        </w:rPr>
        <w:t>days</w:t>
      </w:r>
      <w:r>
        <w:t xml:space="preserve"> periods </w:t>
      </w:r>
      <w:r w:rsidRPr="0049525A">
        <w:t xml:space="preserve">ending in a planning period are included in the calculations for that planning period. </w:t>
      </w:r>
      <w:bookmarkStart w:id="37" w:name="_Toc230496437"/>
      <w:bookmarkStart w:id="38" w:name="_Toc230496438"/>
      <w:bookmarkStart w:id="39" w:name="_Toc230496442"/>
      <w:bookmarkStart w:id="40" w:name="_Toc230496443"/>
      <w:bookmarkStart w:id="41" w:name="_Toc230496444"/>
      <w:bookmarkStart w:id="42" w:name="_Toc230496445"/>
      <w:bookmarkEnd w:id="37"/>
      <w:bookmarkEnd w:id="38"/>
      <w:bookmarkEnd w:id="39"/>
      <w:bookmarkEnd w:id="40"/>
      <w:bookmarkEnd w:id="41"/>
      <w:bookmarkEnd w:id="42"/>
      <w:r>
        <w:t>7 calendar days (00:00 – 23:50) are calculated forward and backwards.</w:t>
      </w:r>
      <w:r>
        <w:br/>
        <w:t>If the 7 calendar day period  is across month, the overtime belongs to the month where the period ends</w:t>
      </w:r>
    </w:p>
    <w:p w:rsidR="00614E75" w:rsidRPr="008229E4" w:rsidRDefault="00614E75" w:rsidP="00614E75">
      <w:pPr>
        <w:pStyle w:val="Inset"/>
        <w:ind w:left="0"/>
        <w:rPr>
          <w:u w:val="single"/>
        </w:rPr>
      </w:pPr>
      <w:r w:rsidRPr="008229E4">
        <w:rPr>
          <w:u w:val="single"/>
        </w:rPr>
        <w:t>Calculation of duty time</w:t>
      </w:r>
    </w:p>
    <w:p w:rsidR="00614E75" w:rsidRDefault="00614E75" w:rsidP="00614E75">
      <w:pPr>
        <w:pStyle w:val="Inset"/>
      </w:pPr>
      <w:r>
        <w:t>Duty time is calculated from check-in to check-out as described in [7], [8], with the following exceptions:</w:t>
      </w:r>
    </w:p>
    <w:p w:rsidR="00614E75" w:rsidRDefault="00614E75" w:rsidP="00614E75">
      <w:pPr>
        <w:pStyle w:val="Inset"/>
      </w:pPr>
      <w:r>
        <w:t>A duty period that includes a meeting (MTnn codes) and no active flight</w:t>
      </w:r>
    </w:p>
    <w:p w:rsidR="00614E75" w:rsidRDefault="00614E75" w:rsidP="00614E75">
      <w:pPr>
        <w:pStyle w:val="Inset"/>
      </w:pPr>
      <w:r>
        <w:t>Simulated passive transfers (Pnn codes) - calculate duty from/to the activity following/preceding the Pnn code.</w:t>
      </w:r>
    </w:p>
    <w:p w:rsidR="00614E75" w:rsidRDefault="00614E75" w:rsidP="00614E75">
      <w:pPr>
        <w:keepLines w:val="0"/>
        <w:spacing w:after="0"/>
        <w:rPr>
          <w:rFonts w:ascii="Arial" w:hAnsi="Arial" w:cs="Arial"/>
          <w:b/>
          <w:bCs/>
          <w:sz w:val="28"/>
          <w:szCs w:val="28"/>
        </w:rPr>
      </w:pPr>
      <w:r>
        <w:br w:type="page"/>
      </w:r>
    </w:p>
    <w:p w:rsidR="00614E75" w:rsidRDefault="00614E75" w:rsidP="00614E75">
      <w:pPr>
        <w:pStyle w:val="Heading3"/>
        <w:spacing w:before="320"/>
      </w:pPr>
      <w:bookmarkStart w:id="43" w:name="_Toc324770915"/>
      <w:bookmarkStart w:id="44" w:name="_Toc324843759"/>
      <w:bookmarkStart w:id="45" w:name="_Toc381003064"/>
      <w:r>
        <w:lastRenderedPageBreak/>
        <w:t>Rounding and balancing</w:t>
      </w:r>
      <w:bookmarkEnd w:id="43"/>
      <w:bookmarkEnd w:id="44"/>
      <w:r>
        <w:t xml:space="preserve"> etc. - in general</w:t>
      </w:r>
      <w:bookmarkEnd w:id="45"/>
    </w:p>
    <w:p w:rsidR="00614E75" w:rsidRDefault="00614E75" w:rsidP="00614E75">
      <w:r>
        <w:t xml:space="preserve">For CC overtime is given per started hour. </w:t>
      </w:r>
    </w:p>
    <w:p w:rsidR="00614E75" w:rsidRDefault="00614E75" w:rsidP="00614E75">
      <w:r>
        <w:t>For FC overtime is given per started half hour.</w:t>
      </w:r>
    </w:p>
    <w:p w:rsidR="00614E75" w:rsidRDefault="00614E75" w:rsidP="00614E75">
      <w:r>
        <w:t>“Mertid” hours for part time CC are not rounded up.</w:t>
      </w:r>
    </w:p>
    <w:p w:rsidR="00614E75" w:rsidRDefault="00614E75" w:rsidP="00614E75">
      <w:r>
        <w:t>“Mertid” hours for part time FC is given per started hour.</w:t>
      </w:r>
    </w:p>
    <w:p w:rsidR="00614E75" w:rsidRDefault="00614E75" w:rsidP="00614E75">
      <w:r>
        <w:t>TEMP Crew (Resource Pool) hours are not rounded up.</w:t>
      </w:r>
    </w:p>
    <w:p w:rsidR="00614E75" w:rsidRDefault="00614E75" w:rsidP="00614E75">
      <w:r>
        <w:t>Overtime is not paid twice for the same production. If two overtime limits is passed and overlap, only the period which yields the most overtime is counted.</w:t>
      </w:r>
    </w:p>
    <w:p w:rsidR="00614E75" w:rsidRDefault="00614E75" w:rsidP="00614E75">
      <w:r w:rsidRPr="00CF581E">
        <w:t>For example, if you in a month have e.g. 2 hours overtime in a 7 calendar days period and 1 hour in a 2 months calculation, only the highest of the 2 overtime calculations, 2</w:t>
      </w:r>
      <w:r>
        <w:t xml:space="preserve"> </w:t>
      </w:r>
      <w:r w:rsidRPr="00CF581E">
        <w:t>hours,  is included in overtime payment.</w:t>
      </w:r>
      <w:r>
        <w:t xml:space="preserve"> </w:t>
      </w:r>
    </w:p>
    <w:p w:rsidR="00614E75" w:rsidRDefault="00614E75" w:rsidP="00614E75">
      <w:r>
        <w:t>When calculating overtime, the duty on time-off day (sold FX-day or privately traded F-day) is never to be included.</w:t>
      </w:r>
    </w:p>
    <w:p w:rsidR="00614E75" w:rsidRDefault="00614E75" w:rsidP="00614E75">
      <w:r>
        <w:t>There are no special considerations for charter flights.</w:t>
      </w:r>
    </w:p>
    <w:p w:rsidR="00614E75" w:rsidRDefault="00614E75" w:rsidP="00614E75">
      <w:pPr>
        <w:keepLines w:val="0"/>
        <w:spacing w:after="0"/>
        <w:rPr>
          <w:rFonts w:ascii="Arial" w:hAnsi="Arial" w:cs="Arial"/>
          <w:b/>
          <w:bCs/>
          <w:i/>
          <w:iCs/>
          <w:sz w:val="28"/>
          <w:szCs w:val="28"/>
        </w:rPr>
      </w:pPr>
      <w:bookmarkStart w:id="46" w:name="_Toc324770916"/>
      <w:bookmarkStart w:id="47" w:name="_Toc324843760"/>
      <w:r>
        <w:br w:type="page"/>
      </w:r>
    </w:p>
    <w:p w:rsidR="00614E75" w:rsidRDefault="00614E75" w:rsidP="00614E75">
      <w:pPr>
        <w:pStyle w:val="Heading2"/>
      </w:pPr>
      <w:bookmarkStart w:id="48" w:name="_Toc381003065"/>
      <w:r>
        <w:lastRenderedPageBreak/>
        <w:t>Cabin Crew (CC)</w:t>
      </w:r>
      <w:bookmarkEnd w:id="46"/>
      <w:bookmarkEnd w:id="47"/>
      <w:bookmarkEnd w:id="48"/>
    </w:p>
    <w:p w:rsidR="00614E75" w:rsidRDefault="00614E75" w:rsidP="00614E75">
      <w:pPr>
        <w:pStyle w:val="Heading3"/>
        <w:spacing w:before="320"/>
      </w:pPr>
      <w:bookmarkStart w:id="49" w:name="_Toc324770917"/>
      <w:bookmarkStart w:id="50" w:name="_Toc324843761"/>
      <w:bookmarkStart w:id="51" w:name="_Toc381003066"/>
      <w:r>
        <w:t>Overtime Calculation – Cabin Crew – all</w:t>
      </w:r>
      <w:bookmarkEnd w:id="49"/>
      <w:bookmarkEnd w:id="50"/>
      <w:r>
        <w:t xml:space="preserve"> </w:t>
      </w:r>
      <w:r>
        <w:rPr>
          <w:rStyle w:val="FootnoteReference"/>
        </w:rPr>
        <w:footnoteReference w:id="1"/>
      </w:r>
      <w:bookmarkEnd w:id="51"/>
    </w:p>
    <w:p w:rsidR="00614E75" w:rsidRDefault="00614E75" w:rsidP="00614E75">
      <w:pPr>
        <w:spacing w:before="120"/>
      </w:pPr>
      <w:r>
        <w:t>Cab</w:t>
      </w:r>
      <w:r w:rsidRPr="0002183A">
        <w:t>in crew is entitled overtime if:</w:t>
      </w:r>
      <w:r>
        <w:t xml:space="preserve"> </w:t>
      </w:r>
    </w:p>
    <w:p w:rsidR="00614E75" w:rsidRPr="00397FDA" w:rsidRDefault="00614E75" w:rsidP="00614E75">
      <w:pPr>
        <w:rPr>
          <w:b/>
          <w:u w:val="single"/>
        </w:rPr>
      </w:pPr>
      <w:r>
        <w:rPr>
          <w:b/>
          <w:u w:val="single"/>
        </w:rPr>
        <w:t>Duty in a rolling 7 calendar day period exceeds 47:30 hours.</w:t>
      </w:r>
    </w:p>
    <w:p w:rsidR="00614E75" w:rsidRDefault="00614E75" w:rsidP="00614E75">
      <w:r w:rsidRPr="00397FDA">
        <w:rPr>
          <w:b/>
          <w:u w:val="single"/>
        </w:rPr>
        <w:t xml:space="preserve">Overtime if check-out on </w:t>
      </w:r>
      <w:r w:rsidRPr="008229E4">
        <w:rPr>
          <w:b/>
          <w:u w:val="single"/>
        </w:rPr>
        <w:t>a planned free dag</w:t>
      </w:r>
      <w:r>
        <w:t>:</w:t>
      </w:r>
    </w:p>
    <w:p w:rsidR="00614E75" w:rsidRDefault="00614E75" w:rsidP="00614E75">
      <w:r>
        <w:t>If check out on a planned free day due to delay CC is compensated as follows:</w:t>
      </w:r>
    </w:p>
    <w:p w:rsidR="00614E75" w:rsidRPr="00397FDA" w:rsidRDefault="00614E75" w:rsidP="00614E75">
      <w:pPr>
        <w:pStyle w:val="Heading6"/>
        <w:rPr>
          <w:b w:val="0"/>
        </w:rPr>
      </w:pPr>
      <w:r w:rsidRPr="00397FDA">
        <w:rPr>
          <w:b w:val="0"/>
        </w:rPr>
        <w:t>If CO on free day between 00:01 and 02:00 (base time) CC is compensated with overtime per started hour</w:t>
      </w:r>
      <w:r>
        <w:rPr>
          <w:b w:val="0"/>
        </w:rPr>
        <w:t>, max 2 hours</w:t>
      </w:r>
      <w:r w:rsidRPr="00397FDA">
        <w:rPr>
          <w:b w:val="0"/>
        </w:rPr>
        <w:t>.</w:t>
      </w:r>
      <w:r>
        <w:rPr>
          <w:b w:val="0"/>
        </w:rPr>
        <w:t xml:space="preserve"> </w:t>
      </w:r>
      <w:r>
        <w:rPr>
          <w:b w:val="0"/>
        </w:rPr>
        <w:br/>
        <w:t>CC in Resource Pool (TEMP Crew) is also entitled to overtime if CO on free day,</w:t>
      </w:r>
      <w:r w:rsidRPr="00397FDA">
        <w:rPr>
          <w:b w:val="0"/>
        </w:rPr>
        <w:t xml:space="preserve"> </w:t>
      </w:r>
    </w:p>
    <w:p w:rsidR="00614E75" w:rsidRPr="00FF3FEF" w:rsidRDefault="00614E75" w:rsidP="00614E75">
      <w:pPr>
        <w:pStyle w:val="Heading6"/>
        <w:rPr>
          <w:b w:val="0"/>
        </w:rPr>
      </w:pPr>
      <w:r w:rsidRPr="00397FDA">
        <w:rPr>
          <w:b w:val="0"/>
        </w:rPr>
        <w:t xml:space="preserve">If CO after 02:00 CC is compensated with an F3 day (manually updated in crew accounts) and </w:t>
      </w:r>
      <w:r w:rsidRPr="00397FDA">
        <w:rPr>
          <w:b w:val="0"/>
          <w:i/>
        </w:rPr>
        <w:t>no overtime</w:t>
      </w:r>
      <w:r w:rsidRPr="008229E4">
        <w:rPr>
          <w:b w:val="0"/>
          <w:i/>
        </w:rPr>
        <w:t xml:space="preserve"> according to a).</w:t>
      </w:r>
      <w:r>
        <w:rPr>
          <w:b w:val="0"/>
          <w:i/>
        </w:rPr>
        <w:t xml:space="preserve"> </w:t>
      </w:r>
      <w:r w:rsidRPr="008229E4">
        <w:rPr>
          <w:b w:val="0"/>
        </w:rPr>
        <w:t>TEMP Crew is compensated with 5,6%  of</w:t>
      </w:r>
      <w:r>
        <w:rPr>
          <w:b w:val="0"/>
        </w:rPr>
        <w:t xml:space="preserve"> a </w:t>
      </w:r>
      <w:r w:rsidRPr="008229E4">
        <w:rPr>
          <w:b w:val="0"/>
        </w:rPr>
        <w:t>monthly full time salary (manually reported to Salary office).</w:t>
      </w:r>
    </w:p>
    <w:p w:rsidR="00614E75" w:rsidRDefault="00614E75" w:rsidP="00614E75"/>
    <w:p w:rsidR="00614E75" w:rsidRDefault="00614E75" w:rsidP="00614E75">
      <w:pPr>
        <w:keepLines w:val="0"/>
        <w:spacing w:after="0"/>
        <w:rPr>
          <w:rFonts w:ascii="Arial" w:hAnsi="Arial" w:cs="Arial"/>
          <w:b/>
          <w:bCs/>
          <w:sz w:val="28"/>
          <w:szCs w:val="28"/>
        </w:rPr>
      </w:pPr>
      <w:bookmarkStart w:id="52" w:name="_Toc324770920"/>
      <w:bookmarkStart w:id="53" w:name="_Toc324843764"/>
      <w:r>
        <w:br w:type="page"/>
      </w:r>
    </w:p>
    <w:p w:rsidR="00614E75" w:rsidRDefault="00614E75" w:rsidP="00614E75">
      <w:pPr>
        <w:pStyle w:val="Heading3"/>
        <w:spacing w:before="360"/>
      </w:pPr>
      <w:bookmarkStart w:id="54" w:name="_Toc381003067"/>
      <w:r>
        <w:lastRenderedPageBreak/>
        <w:t>Part time Cabin Crew – all</w:t>
      </w:r>
      <w:bookmarkEnd w:id="54"/>
    </w:p>
    <w:p w:rsidR="00614E75" w:rsidRDefault="00614E75" w:rsidP="00614E75">
      <w:r>
        <w:t>A part time CC will also receive overtime (“mertid”) payment if they exceed their monthly target (dependant on their service grade) up to the full time monthly target of 166 hours for VG or 498 hours in a fixed 3 months period for FG. If exceeding full time duty limit, part time CC receives overtime for the duty above the full time duty limit.</w:t>
      </w:r>
    </w:p>
    <w:p w:rsidR="00614E75" w:rsidRDefault="00614E75" w:rsidP="00614E75">
      <w:pPr>
        <w:keepLines w:val="0"/>
        <w:spacing w:after="0"/>
        <w:rPr>
          <w:color w:val="000000"/>
          <w:szCs w:val="20"/>
          <w:lang w:val="en-GB" w:eastAsia="en-GB"/>
        </w:rPr>
      </w:pPr>
      <w:r>
        <w:rPr>
          <w:color w:val="000000"/>
          <w:szCs w:val="20"/>
          <w:lang w:val="en-GB" w:eastAsia="en-GB"/>
        </w:rPr>
        <w:t xml:space="preserve">VG: </w:t>
      </w:r>
    </w:p>
    <w:p w:rsidR="00614E75" w:rsidRDefault="00614E75" w:rsidP="00614E75">
      <w:pPr>
        <w:keepLines w:val="0"/>
        <w:spacing w:after="0"/>
        <w:rPr>
          <w:color w:val="000000"/>
          <w:szCs w:val="20"/>
          <w:lang w:val="en-GB" w:eastAsia="en-GB"/>
        </w:rPr>
      </w:pPr>
      <w:r>
        <w:rPr>
          <w:color w:val="000000"/>
          <w:szCs w:val="20"/>
          <w:lang w:val="en-GB" w:eastAsia="en-GB"/>
        </w:rPr>
        <w:t>Service grades and maximum duty per month:</w:t>
      </w:r>
    </w:p>
    <w:tbl>
      <w:tblPr>
        <w:tblW w:w="370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48"/>
        <w:gridCol w:w="2255"/>
      </w:tblGrid>
      <w:tr w:rsidR="00614E75" w:rsidRPr="004D6622" w:rsidTr="00783B48">
        <w:tc>
          <w:tcPr>
            <w:tcW w:w="1448" w:type="dxa"/>
            <w:shd w:val="clear" w:color="auto" w:fill="D9D9D9" w:themeFill="background1" w:themeFillShade="D9"/>
            <w:tcMar>
              <w:top w:w="45" w:type="dxa"/>
              <w:left w:w="60" w:type="dxa"/>
              <w:bottom w:w="45" w:type="dxa"/>
              <w:right w:w="60" w:type="dxa"/>
            </w:tcMar>
            <w:hideMark/>
          </w:tcPr>
          <w:p w:rsidR="00614E75" w:rsidRPr="004D6622" w:rsidRDefault="00614E75" w:rsidP="00783B48">
            <w:pPr>
              <w:keepLines w:val="0"/>
              <w:spacing w:before="75" w:after="75"/>
              <w:jc w:val="center"/>
              <w:rPr>
                <w:b/>
                <w:bCs/>
                <w:color w:val="000000"/>
                <w:szCs w:val="20"/>
                <w:lang w:val="en-GB" w:eastAsia="en-GB"/>
              </w:rPr>
            </w:pPr>
            <w:r>
              <w:rPr>
                <w:b/>
                <w:bCs/>
                <w:color w:val="000000"/>
                <w:szCs w:val="20"/>
                <w:lang w:val="en-GB" w:eastAsia="en-GB"/>
              </w:rPr>
              <w:t>S</w:t>
            </w:r>
            <w:r w:rsidRPr="004D6622">
              <w:rPr>
                <w:b/>
                <w:bCs/>
                <w:color w:val="000000"/>
                <w:szCs w:val="20"/>
                <w:lang w:val="en-GB" w:eastAsia="en-GB"/>
              </w:rPr>
              <w:t>ervice grade</w:t>
            </w:r>
          </w:p>
        </w:tc>
        <w:tc>
          <w:tcPr>
            <w:tcW w:w="2255" w:type="dxa"/>
            <w:shd w:val="clear" w:color="auto" w:fill="D9D9D9" w:themeFill="background1" w:themeFillShade="D9"/>
            <w:tcMar>
              <w:top w:w="45" w:type="dxa"/>
              <w:left w:w="60" w:type="dxa"/>
              <w:bottom w:w="45" w:type="dxa"/>
              <w:right w:w="60" w:type="dxa"/>
            </w:tcMar>
            <w:hideMark/>
          </w:tcPr>
          <w:p w:rsidR="00614E75" w:rsidRPr="004D6622" w:rsidRDefault="00614E75" w:rsidP="00783B48">
            <w:pPr>
              <w:keepLines w:val="0"/>
              <w:spacing w:before="75" w:after="75"/>
              <w:jc w:val="center"/>
              <w:rPr>
                <w:b/>
                <w:bCs/>
                <w:color w:val="000000"/>
                <w:szCs w:val="20"/>
                <w:lang w:val="en-GB" w:eastAsia="en-GB"/>
              </w:rPr>
            </w:pPr>
            <w:r>
              <w:rPr>
                <w:b/>
                <w:bCs/>
                <w:color w:val="000000"/>
                <w:szCs w:val="20"/>
                <w:lang w:val="en-GB" w:eastAsia="en-GB"/>
              </w:rPr>
              <w:t>M</w:t>
            </w:r>
            <w:r w:rsidRPr="004D6622">
              <w:rPr>
                <w:b/>
                <w:bCs/>
                <w:color w:val="000000"/>
                <w:szCs w:val="20"/>
                <w:lang w:val="en-GB" w:eastAsia="en-GB"/>
              </w:rPr>
              <w:t>ax duty per 1 month</w:t>
            </w:r>
          </w:p>
        </w:tc>
      </w:tr>
      <w:tr w:rsidR="00614E75" w:rsidRPr="004D6622" w:rsidTr="00783B48">
        <w:tc>
          <w:tcPr>
            <w:tcW w:w="1448"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80 %</w:t>
            </w:r>
          </w:p>
        </w:tc>
        <w:tc>
          <w:tcPr>
            <w:tcW w:w="2255"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9E6779">
              <w:rPr>
                <w:color w:val="000000"/>
                <w:szCs w:val="20"/>
                <w:lang w:val="en-GB" w:eastAsia="en-GB"/>
              </w:rPr>
              <w:t>132:48</w:t>
            </w:r>
          </w:p>
        </w:tc>
      </w:tr>
      <w:tr w:rsidR="00614E75" w:rsidRPr="004D6622" w:rsidTr="00783B48">
        <w:tc>
          <w:tcPr>
            <w:tcW w:w="1448"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75 %</w:t>
            </w:r>
          </w:p>
        </w:tc>
        <w:tc>
          <w:tcPr>
            <w:tcW w:w="2255"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9E6779">
              <w:rPr>
                <w:color w:val="000000"/>
                <w:szCs w:val="20"/>
                <w:lang w:val="en-GB" w:eastAsia="en-GB"/>
              </w:rPr>
              <w:t>124:30</w:t>
            </w:r>
          </w:p>
        </w:tc>
      </w:tr>
      <w:tr w:rsidR="00614E75" w:rsidRPr="004D6622" w:rsidTr="00783B48">
        <w:tc>
          <w:tcPr>
            <w:tcW w:w="1448"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60 %</w:t>
            </w:r>
          </w:p>
        </w:tc>
        <w:tc>
          <w:tcPr>
            <w:tcW w:w="2255"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9E6779">
              <w:rPr>
                <w:color w:val="000000"/>
                <w:szCs w:val="20"/>
                <w:lang w:val="en-GB" w:eastAsia="en-GB"/>
              </w:rPr>
              <w:t>99:36</w:t>
            </w:r>
          </w:p>
        </w:tc>
      </w:tr>
      <w:tr w:rsidR="00614E75" w:rsidRPr="004D6622" w:rsidTr="00783B48">
        <w:tc>
          <w:tcPr>
            <w:tcW w:w="1448"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50 %</w:t>
            </w:r>
          </w:p>
        </w:tc>
        <w:tc>
          <w:tcPr>
            <w:tcW w:w="2255"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83</w:t>
            </w:r>
            <w:r w:rsidRPr="009E6779">
              <w:rPr>
                <w:color w:val="000000"/>
                <w:szCs w:val="20"/>
                <w:lang w:val="en-GB" w:eastAsia="en-GB"/>
              </w:rPr>
              <w:t>:00</w:t>
            </w:r>
          </w:p>
        </w:tc>
      </w:tr>
    </w:tbl>
    <w:p w:rsidR="00614E75" w:rsidRDefault="00614E75" w:rsidP="00614E75">
      <w:pPr>
        <w:keepLines w:val="0"/>
        <w:spacing w:after="0"/>
        <w:rPr>
          <w:color w:val="000000"/>
          <w:szCs w:val="20"/>
          <w:lang w:val="en-GB" w:eastAsia="en-GB"/>
        </w:rPr>
      </w:pPr>
    </w:p>
    <w:p w:rsidR="00614E75" w:rsidRDefault="00614E75" w:rsidP="00614E75">
      <w:pPr>
        <w:keepLines w:val="0"/>
        <w:spacing w:after="0"/>
        <w:rPr>
          <w:color w:val="000000"/>
          <w:szCs w:val="20"/>
          <w:lang w:val="en-GB" w:eastAsia="en-GB"/>
        </w:rPr>
      </w:pPr>
      <w:r>
        <w:rPr>
          <w:color w:val="000000"/>
          <w:szCs w:val="20"/>
          <w:lang w:val="en-GB" w:eastAsia="en-GB"/>
        </w:rPr>
        <w:t xml:space="preserve">The difference between actual performed duty and duty for service grade is compensated with “mertid” up to target for full time monthly limit 166 hours, - no rounding up. Duty above 166 hours is compensated with overtime per </w:t>
      </w:r>
      <w:r w:rsidRPr="002140EC">
        <w:rPr>
          <w:color w:val="000000"/>
          <w:szCs w:val="20"/>
          <w:lang w:val="en-GB" w:eastAsia="en-GB"/>
        </w:rPr>
        <w:t>started hour.</w:t>
      </w:r>
      <w:r>
        <w:rPr>
          <w:color w:val="000000"/>
          <w:szCs w:val="20"/>
          <w:lang w:val="en-GB" w:eastAsia="en-GB"/>
        </w:rPr>
        <w:t xml:space="preserve"> </w:t>
      </w:r>
    </w:p>
    <w:p w:rsidR="00614E75" w:rsidRDefault="00614E75" w:rsidP="00614E75">
      <w:pPr>
        <w:keepLines w:val="0"/>
        <w:spacing w:after="0"/>
        <w:rPr>
          <w:sz w:val="24"/>
          <w:lang w:val="en-GB"/>
        </w:rPr>
      </w:pPr>
      <w:r w:rsidRPr="004D6622">
        <w:rPr>
          <w:color w:val="000000"/>
          <w:szCs w:val="20"/>
          <w:lang w:val="en-GB" w:eastAsia="en-GB"/>
        </w:rPr>
        <w:t xml:space="preserve">If a crew member changes from FG </w:t>
      </w:r>
      <w:r>
        <w:rPr>
          <w:color w:val="000000"/>
          <w:szCs w:val="20"/>
          <w:lang w:val="en-GB" w:eastAsia="en-GB"/>
        </w:rPr>
        <w:t xml:space="preserve">to </w:t>
      </w:r>
      <w:r w:rsidR="009F612F">
        <w:rPr>
          <w:color w:val="000000"/>
          <w:szCs w:val="20"/>
          <w:lang w:val="en-GB" w:eastAsia="en-GB"/>
        </w:rPr>
        <w:t>V</w:t>
      </w:r>
      <w:r w:rsidRPr="004D6622">
        <w:rPr>
          <w:color w:val="000000"/>
          <w:szCs w:val="20"/>
          <w:lang w:val="en-GB" w:eastAsia="en-GB"/>
        </w:rPr>
        <w:t xml:space="preserve">G at the start of or in the middle of any month, then the maximum duty time that month should be only that for </w:t>
      </w:r>
      <w:r w:rsidRPr="009F612F">
        <w:rPr>
          <w:color w:val="000000"/>
          <w:szCs w:val="20"/>
          <w:u w:val="single"/>
          <w:lang w:val="en-GB" w:eastAsia="en-GB"/>
        </w:rPr>
        <w:t>VG</w:t>
      </w:r>
      <w:r w:rsidRPr="004D6622">
        <w:rPr>
          <w:color w:val="000000"/>
          <w:szCs w:val="20"/>
          <w:lang w:val="en-GB" w:eastAsia="en-GB"/>
        </w:rPr>
        <w:t xml:space="preserve">. </w:t>
      </w:r>
      <w:r w:rsidRPr="009F612F">
        <w:rPr>
          <w:i/>
          <w:color w:val="000000"/>
          <w:szCs w:val="20"/>
          <w:lang w:val="en-GB" w:eastAsia="en-GB"/>
        </w:rPr>
        <w:t>The "3 month limit" is not to be checked</w:t>
      </w:r>
      <w:r>
        <w:rPr>
          <w:color w:val="000000"/>
          <w:szCs w:val="20"/>
          <w:lang w:val="en-GB" w:eastAsia="en-GB"/>
        </w:rPr>
        <w:t>.</w:t>
      </w:r>
    </w:p>
    <w:p w:rsidR="00614E75" w:rsidRDefault="00614E75" w:rsidP="00614E75">
      <w:pPr>
        <w:keepLines w:val="0"/>
        <w:spacing w:after="0"/>
        <w:rPr>
          <w:color w:val="000000"/>
          <w:szCs w:val="20"/>
          <w:lang w:val="en-GB" w:eastAsia="en-GB"/>
        </w:rPr>
      </w:pPr>
    </w:p>
    <w:p w:rsidR="00614E75" w:rsidRPr="009E6779" w:rsidRDefault="00614E75" w:rsidP="00614E75">
      <w:pPr>
        <w:keepLines w:val="0"/>
        <w:spacing w:after="0"/>
        <w:rPr>
          <w:color w:val="000000"/>
          <w:szCs w:val="20"/>
          <w:lang w:val="en-GB" w:eastAsia="en-GB"/>
        </w:rPr>
      </w:pPr>
      <w:r>
        <w:rPr>
          <w:color w:val="000000"/>
          <w:szCs w:val="20"/>
          <w:lang w:val="en-GB" w:eastAsia="en-GB"/>
        </w:rPr>
        <w:t>FG:</w:t>
      </w:r>
    </w:p>
    <w:p w:rsidR="00614E75" w:rsidRDefault="00614E75" w:rsidP="00614E75">
      <w:pPr>
        <w:keepLines w:val="0"/>
        <w:spacing w:after="0"/>
        <w:rPr>
          <w:color w:val="000000"/>
          <w:szCs w:val="20"/>
          <w:lang w:val="en-GB" w:eastAsia="en-GB"/>
        </w:rPr>
      </w:pPr>
      <w:r>
        <w:rPr>
          <w:color w:val="000000"/>
          <w:szCs w:val="20"/>
          <w:lang w:val="en-GB" w:eastAsia="en-GB"/>
        </w:rPr>
        <w:t>Service grades and maximum duty per month:</w:t>
      </w:r>
    </w:p>
    <w:tbl>
      <w:tblPr>
        <w:tblW w:w="3758"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17"/>
        <w:gridCol w:w="2341"/>
      </w:tblGrid>
      <w:tr w:rsidR="00614E75" w:rsidRPr="004D6622" w:rsidTr="00783B48">
        <w:tc>
          <w:tcPr>
            <w:tcW w:w="1417" w:type="dxa"/>
            <w:shd w:val="clear" w:color="auto" w:fill="D9D9D9" w:themeFill="background1" w:themeFillShade="D9"/>
            <w:tcMar>
              <w:top w:w="45" w:type="dxa"/>
              <w:left w:w="60" w:type="dxa"/>
              <w:bottom w:w="45" w:type="dxa"/>
              <w:right w:w="60" w:type="dxa"/>
            </w:tcMar>
            <w:hideMark/>
          </w:tcPr>
          <w:p w:rsidR="00614E75" w:rsidRPr="004D6622" w:rsidRDefault="00614E75" w:rsidP="00783B48">
            <w:pPr>
              <w:keepLines w:val="0"/>
              <w:spacing w:before="75" w:after="75"/>
              <w:jc w:val="center"/>
              <w:rPr>
                <w:b/>
                <w:bCs/>
                <w:color w:val="000000"/>
                <w:szCs w:val="20"/>
                <w:lang w:val="en-GB" w:eastAsia="en-GB"/>
              </w:rPr>
            </w:pPr>
            <w:r>
              <w:rPr>
                <w:b/>
                <w:bCs/>
                <w:color w:val="000000"/>
                <w:szCs w:val="20"/>
                <w:lang w:val="en-GB" w:eastAsia="en-GB"/>
              </w:rPr>
              <w:t>S</w:t>
            </w:r>
            <w:r w:rsidRPr="004D6622">
              <w:rPr>
                <w:b/>
                <w:bCs/>
                <w:color w:val="000000"/>
                <w:szCs w:val="20"/>
                <w:lang w:val="en-GB" w:eastAsia="en-GB"/>
              </w:rPr>
              <w:t>ervice grade</w:t>
            </w:r>
          </w:p>
        </w:tc>
        <w:tc>
          <w:tcPr>
            <w:tcW w:w="2341" w:type="dxa"/>
            <w:shd w:val="clear" w:color="auto" w:fill="D9D9D9" w:themeFill="background1" w:themeFillShade="D9"/>
            <w:tcMar>
              <w:top w:w="45" w:type="dxa"/>
              <w:left w:w="60" w:type="dxa"/>
              <w:bottom w:w="45" w:type="dxa"/>
              <w:right w:w="60" w:type="dxa"/>
            </w:tcMar>
            <w:hideMark/>
          </w:tcPr>
          <w:p w:rsidR="00614E75" w:rsidRPr="004D6622" w:rsidRDefault="00614E75" w:rsidP="00783B48">
            <w:pPr>
              <w:keepLines w:val="0"/>
              <w:spacing w:before="75" w:after="75"/>
              <w:jc w:val="center"/>
              <w:rPr>
                <w:b/>
                <w:bCs/>
                <w:color w:val="000000"/>
                <w:szCs w:val="20"/>
                <w:lang w:val="en-GB" w:eastAsia="en-GB"/>
              </w:rPr>
            </w:pPr>
            <w:r>
              <w:rPr>
                <w:b/>
                <w:bCs/>
                <w:color w:val="000000"/>
                <w:szCs w:val="20"/>
                <w:lang w:val="en-GB" w:eastAsia="en-GB"/>
              </w:rPr>
              <w:t>M</w:t>
            </w:r>
            <w:r w:rsidRPr="004D6622">
              <w:rPr>
                <w:b/>
                <w:bCs/>
                <w:color w:val="000000"/>
                <w:szCs w:val="20"/>
                <w:lang w:val="en-GB" w:eastAsia="en-GB"/>
              </w:rPr>
              <w:t>ax duty per 3 months</w:t>
            </w:r>
          </w:p>
        </w:tc>
      </w:tr>
      <w:tr w:rsidR="00614E75" w:rsidRPr="004D6622" w:rsidTr="00783B48">
        <w:tc>
          <w:tcPr>
            <w:tcW w:w="1417"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80 %</w:t>
            </w:r>
          </w:p>
        </w:tc>
        <w:tc>
          <w:tcPr>
            <w:tcW w:w="2341"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398</w:t>
            </w:r>
          </w:p>
        </w:tc>
      </w:tr>
      <w:tr w:rsidR="00614E75" w:rsidRPr="004D6622" w:rsidTr="00783B48">
        <w:tc>
          <w:tcPr>
            <w:tcW w:w="1417"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75 %</w:t>
            </w:r>
          </w:p>
        </w:tc>
        <w:tc>
          <w:tcPr>
            <w:tcW w:w="2341"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374</w:t>
            </w:r>
          </w:p>
        </w:tc>
      </w:tr>
      <w:tr w:rsidR="00614E75" w:rsidRPr="004D6622" w:rsidTr="00783B48">
        <w:tc>
          <w:tcPr>
            <w:tcW w:w="1417"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60 %</w:t>
            </w:r>
          </w:p>
        </w:tc>
        <w:tc>
          <w:tcPr>
            <w:tcW w:w="2341"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299</w:t>
            </w:r>
          </w:p>
        </w:tc>
      </w:tr>
      <w:tr w:rsidR="00614E75" w:rsidRPr="004D6622" w:rsidTr="00783B48">
        <w:tc>
          <w:tcPr>
            <w:tcW w:w="1417" w:type="dxa"/>
            <w:tcMar>
              <w:top w:w="45" w:type="dxa"/>
              <w:left w:w="60" w:type="dxa"/>
              <w:bottom w:w="45" w:type="dxa"/>
              <w:right w:w="60" w:type="dxa"/>
            </w:tcMar>
            <w:hideMark/>
          </w:tcPr>
          <w:p w:rsidR="00614E75" w:rsidRPr="004D6622" w:rsidRDefault="00614E75" w:rsidP="00783B48">
            <w:pPr>
              <w:keepLines w:val="0"/>
              <w:spacing w:before="75" w:after="75"/>
              <w:jc w:val="center"/>
              <w:rPr>
                <w:color w:val="000000"/>
                <w:szCs w:val="20"/>
                <w:lang w:val="en-GB" w:eastAsia="en-GB"/>
              </w:rPr>
            </w:pPr>
            <w:r w:rsidRPr="004D6622">
              <w:rPr>
                <w:color w:val="000000"/>
                <w:szCs w:val="20"/>
                <w:lang w:val="en-GB" w:eastAsia="en-GB"/>
              </w:rPr>
              <w:t>50 %</w:t>
            </w:r>
          </w:p>
        </w:tc>
        <w:tc>
          <w:tcPr>
            <w:tcW w:w="2341" w:type="dxa"/>
            <w:vAlign w:val="center"/>
            <w:hideMark/>
          </w:tcPr>
          <w:p w:rsidR="00614E75" w:rsidRPr="004D6622" w:rsidRDefault="00614E75" w:rsidP="00783B48">
            <w:pPr>
              <w:keepLines w:val="0"/>
              <w:spacing w:after="0"/>
              <w:jc w:val="center"/>
              <w:rPr>
                <w:szCs w:val="20"/>
                <w:lang w:val="en-GB" w:eastAsia="en-GB"/>
              </w:rPr>
            </w:pPr>
            <w:r w:rsidRPr="009E6779">
              <w:rPr>
                <w:szCs w:val="20"/>
                <w:lang w:val="en-GB" w:eastAsia="en-GB"/>
              </w:rPr>
              <w:t>249</w:t>
            </w:r>
          </w:p>
        </w:tc>
      </w:tr>
    </w:tbl>
    <w:p w:rsidR="00614E75" w:rsidRDefault="00614E75" w:rsidP="00614E75">
      <w:pPr>
        <w:keepLines w:val="0"/>
        <w:spacing w:before="240" w:after="0"/>
        <w:rPr>
          <w:color w:val="000000"/>
          <w:szCs w:val="20"/>
          <w:lang w:val="en-GB" w:eastAsia="en-GB"/>
        </w:rPr>
      </w:pPr>
      <w:r w:rsidRPr="004D6622">
        <w:rPr>
          <w:color w:val="000000"/>
          <w:szCs w:val="20"/>
          <w:lang w:val="en-GB" w:eastAsia="en-GB"/>
        </w:rPr>
        <w:t>The 3-month periods are: SEP-NOV; DEC-FEB; MAR-MAY; JUN-AUG. The rule for FG should only be checked at the end of the 3 month period</w:t>
      </w:r>
      <w:r>
        <w:rPr>
          <w:color w:val="000000"/>
          <w:szCs w:val="20"/>
          <w:lang w:val="en-GB" w:eastAsia="en-GB"/>
        </w:rPr>
        <w:t>.</w:t>
      </w:r>
    </w:p>
    <w:p w:rsidR="00614E75" w:rsidRDefault="00614E75" w:rsidP="00614E75">
      <w:pPr>
        <w:keepLines w:val="0"/>
        <w:spacing w:before="240" w:after="0"/>
        <w:rPr>
          <w:color w:val="000000"/>
          <w:szCs w:val="20"/>
          <w:lang w:val="en-GB" w:eastAsia="en-GB"/>
        </w:rPr>
      </w:pPr>
      <w:r>
        <w:rPr>
          <w:color w:val="000000"/>
          <w:szCs w:val="20"/>
          <w:lang w:val="en-GB" w:eastAsia="en-GB"/>
        </w:rPr>
        <w:t xml:space="preserve">The difference between actual performed duty in the 3 months period and duty for service grade is compensated with “Mertid” up to target for full time in 3 months limit 498 hours, - no rounding up. Duty above 498 hours is compensated with overtime </w:t>
      </w:r>
      <w:r w:rsidRPr="002140EC">
        <w:rPr>
          <w:color w:val="000000"/>
          <w:szCs w:val="20"/>
          <w:lang w:val="en-GB" w:eastAsia="en-GB"/>
        </w:rPr>
        <w:t>per started hour.</w:t>
      </w:r>
    </w:p>
    <w:p w:rsidR="00614E75" w:rsidRPr="004D6622" w:rsidRDefault="00614E75" w:rsidP="00614E75">
      <w:pPr>
        <w:keepLines w:val="0"/>
        <w:spacing w:before="240" w:after="0"/>
        <w:rPr>
          <w:color w:val="000000"/>
          <w:szCs w:val="20"/>
          <w:lang w:val="en-GB" w:eastAsia="en-GB"/>
        </w:rPr>
      </w:pPr>
      <w:r w:rsidRPr="004D6622">
        <w:rPr>
          <w:color w:val="000000"/>
          <w:szCs w:val="20"/>
          <w:lang w:val="en-GB" w:eastAsia="en-GB"/>
        </w:rPr>
        <w:t xml:space="preserve">If a crew member changes within the FG or enters FG, there should be </w:t>
      </w:r>
      <w:r w:rsidRPr="004D6622">
        <w:rPr>
          <w:i/>
          <w:color w:val="000000"/>
          <w:szCs w:val="20"/>
          <w:lang w:val="en-GB" w:eastAsia="en-GB"/>
        </w:rPr>
        <w:t>no check</w:t>
      </w:r>
      <w:r w:rsidRPr="004D6622">
        <w:rPr>
          <w:color w:val="000000"/>
          <w:szCs w:val="20"/>
          <w:lang w:val="en-GB" w:eastAsia="en-GB"/>
        </w:rPr>
        <w:t xml:space="preserve"> of maximum duty in 3 months or per calendar month. </w:t>
      </w:r>
    </w:p>
    <w:p w:rsidR="00614E75" w:rsidRDefault="00614E75" w:rsidP="00614E75">
      <w:pPr>
        <w:keepLines w:val="0"/>
        <w:spacing w:after="0"/>
        <w:rPr>
          <w:color w:val="000000"/>
          <w:szCs w:val="20"/>
        </w:rPr>
      </w:pPr>
    </w:p>
    <w:p w:rsidR="00614E75" w:rsidRDefault="00614E75" w:rsidP="00614E75">
      <w:pPr>
        <w:keepLines w:val="0"/>
        <w:spacing w:after="0"/>
        <w:rPr>
          <w:color w:val="000000"/>
          <w:szCs w:val="20"/>
        </w:rPr>
      </w:pPr>
      <w:r>
        <w:rPr>
          <w:color w:val="000000"/>
          <w:szCs w:val="20"/>
        </w:rPr>
        <w:t>Part time CC are entitled to normal monthly overtime for rolling 7 calendar days, however only the highest overtime of part time monthly / 3 months and normal overtime in 1 month or accumulated overtime for 3 months should be considered.</w:t>
      </w:r>
    </w:p>
    <w:p w:rsidR="00614E75" w:rsidRPr="004D6622" w:rsidRDefault="00614E75" w:rsidP="00614E75">
      <w:pPr>
        <w:keepLines w:val="0"/>
        <w:spacing w:after="0"/>
        <w:rPr>
          <w:color w:val="000000"/>
          <w:szCs w:val="20"/>
          <w:lang w:eastAsia="en-GB"/>
        </w:rPr>
      </w:pPr>
    </w:p>
    <w:p w:rsidR="00614E75" w:rsidRDefault="00614E75" w:rsidP="00614E75">
      <w:pPr>
        <w:pStyle w:val="Heading3"/>
        <w:spacing w:before="320"/>
      </w:pPr>
      <w:r>
        <w:br w:type="page"/>
      </w:r>
    </w:p>
    <w:p w:rsidR="00614E75" w:rsidRPr="000B7F47" w:rsidRDefault="00614E75" w:rsidP="00614E75">
      <w:pPr>
        <w:pStyle w:val="Heading2"/>
      </w:pPr>
      <w:bookmarkStart w:id="55" w:name="_Toc381003068"/>
      <w:r w:rsidRPr="000B7F47">
        <w:lastRenderedPageBreak/>
        <w:t>Flight crew</w:t>
      </w:r>
      <w:bookmarkEnd w:id="52"/>
      <w:bookmarkEnd w:id="53"/>
      <w:bookmarkEnd w:id="55"/>
    </w:p>
    <w:p w:rsidR="00614E75" w:rsidRPr="000B7F47" w:rsidRDefault="00614E75" w:rsidP="00614E75">
      <w:pPr>
        <w:pStyle w:val="Heading3"/>
        <w:spacing w:before="320"/>
      </w:pPr>
      <w:bookmarkStart w:id="56" w:name="_Toc324770921"/>
      <w:bookmarkStart w:id="57" w:name="_Toc324843765"/>
      <w:bookmarkStart w:id="58" w:name="_Toc381003069"/>
      <w:r w:rsidRPr="000B7F47">
        <w:t>Overtime calculation – Danish short haul flight crew</w:t>
      </w:r>
      <w:bookmarkEnd w:id="56"/>
      <w:bookmarkEnd w:id="57"/>
      <w:bookmarkEnd w:id="58"/>
    </w:p>
    <w:p w:rsidR="00614E75" w:rsidRPr="000B7F47" w:rsidRDefault="00614E75" w:rsidP="00614E75">
      <w:r w:rsidRPr="000B7F47">
        <w:t>Overtime compensation for FG and VG is given for duty time exceeding the target for either one calendar month, or two months, depending on which gives the most compensation.</w:t>
      </w:r>
    </w:p>
    <w:p w:rsidR="00614E75" w:rsidRPr="000B7F47" w:rsidRDefault="00614E75" w:rsidP="00614E75">
      <w:pPr>
        <w:pStyle w:val="Heading5"/>
      </w:pPr>
      <w:r w:rsidRPr="000B7F47">
        <w:t>Overtime for one month:</w:t>
      </w:r>
    </w:p>
    <w:p w:rsidR="00614E75" w:rsidRPr="000B7F47" w:rsidRDefault="00614E75" w:rsidP="00614E75">
      <w:r w:rsidRPr="000B7F47">
        <w:t>The duty time in a calendar month that exceeds.9,5 hours times the number of production days in the calendar month, rounded up to the nearest 30 minutes. BL-days also counts as production days with factor 9,5 hours.</w:t>
      </w:r>
    </w:p>
    <w:p w:rsidR="00614E75" w:rsidRDefault="00614E75" w:rsidP="00614E75">
      <w:r w:rsidRPr="000B7F47">
        <w:t>For part time crew, overtime up to.9,5 hours times the number</w:t>
      </w:r>
      <w:r>
        <w:t xml:space="preserve"> of production days (incl. BL-days) + LA8 days in the calendar month is paid as “mertid”</w:t>
      </w:r>
      <w:r w:rsidDel="00182AC9">
        <w:t xml:space="preserve"> </w:t>
      </w:r>
      <w:r>
        <w:t>rounded up to the nearest 60 minutes.</w:t>
      </w:r>
    </w:p>
    <w:p w:rsidR="00614E75" w:rsidRDefault="00614E75" w:rsidP="00614E75">
      <w:pPr>
        <w:pStyle w:val="Heading5"/>
      </w:pPr>
      <w:r>
        <w:t xml:space="preserve">Overtime for two months: </w:t>
      </w:r>
    </w:p>
    <w:p w:rsidR="00614E75" w:rsidRDefault="00614E75" w:rsidP="00614E75">
      <w:r>
        <w:t>If the duty time in a calendar month plus the month before that exceeds 9.5 hours times the number of production days (incl. BL-days) in the two months, rounded up to the nearest 30 minutes.</w:t>
      </w:r>
    </w:p>
    <w:p w:rsidR="00614E75" w:rsidRDefault="00614E75" w:rsidP="00614E75">
      <w:r>
        <w:t>For part time crew, “mertid”  is paid  up to 9.5 hours times the number of production days (incl. BL-days) + LA8* days in the two months, rounded up to the nearest 60 minutes.</w:t>
      </w:r>
    </w:p>
    <w:p w:rsidR="00614E75" w:rsidRDefault="00614E75" w:rsidP="00614E75">
      <w:pPr>
        <w:pStyle w:val="Heading5"/>
      </w:pPr>
      <w:r>
        <w:t>Overtime in a rolling 7 calendar day period:</w:t>
      </w:r>
    </w:p>
    <w:p w:rsidR="00614E75" w:rsidRPr="00284E1B" w:rsidRDefault="00614E75" w:rsidP="00614E75">
      <w:r>
        <w:t>O</w:t>
      </w:r>
      <w:r w:rsidRPr="0046693F">
        <w:t xml:space="preserve">vertime compensation </w:t>
      </w:r>
      <w:r>
        <w:t xml:space="preserve">is given if duty time in a </w:t>
      </w:r>
      <w:r w:rsidRPr="0046693F">
        <w:t>7</w:t>
      </w:r>
      <w:r>
        <w:t xml:space="preserve"> calendar </w:t>
      </w:r>
      <w:r w:rsidR="00253FF6">
        <w:t>day’s</w:t>
      </w:r>
      <w:r w:rsidRPr="0046693F">
        <w:t xml:space="preserve"> </w:t>
      </w:r>
      <w:r>
        <w:t>period exceeds 47:30 hours.</w:t>
      </w:r>
    </w:p>
    <w:p w:rsidR="00614E75" w:rsidRPr="000B7F47" w:rsidRDefault="00614E75" w:rsidP="00614E75">
      <w:pPr>
        <w:pStyle w:val="Heading3"/>
        <w:spacing w:before="320"/>
      </w:pPr>
      <w:bookmarkStart w:id="59" w:name="_Toc324770922"/>
      <w:bookmarkStart w:id="60" w:name="_Toc324843766"/>
      <w:bookmarkStart w:id="61" w:name="_Toc381003070"/>
      <w:r w:rsidRPr="000B7F47">
        <w:t>Overtime calculation – Norwegian Short haul flight crew</w:t>
      </w:r>
      <w:bookmarkEnd w:id="59"/>
      <w:bookmarkEnd w:id="60"/>
      <w:bookmarkEnd w:id="61"/>
    </w:p>
    <w:p w:rsidR="00614E75" w:rsidRPr="000B7F47" w:rsidRDefault="00614E75" w:rsidP="00614E75">
      <w:r w:rsidRPr="000B7F47">
        <w:t xml:space="preserve">Overtime compensation for FG and </w:t>
      </w:r>
      <w:r w:rsidR="00253FF6" w:rsidRPr="000B7F47">
        <w:t>VG is</w:t>
      </w:r>
      <w:r w:rsidRPr="000B7F47">
        <w:t xml:space="preserve"> given for duty time exceeding the target for either one calendar month, or two months, depending on which gives the most compensation.</w:t>
      </w:r>
    </w:p>
    <w:p w:rsidR="00614E75" w:rsidRPr="000B7F47" w:rsidRDefault="00614E75" w:rsidP="00614E75">
      <w:pPr>
        <w:pStyle w:val="Heading5"/>
      </w:pPr>
      <w:r w:rsidRPr="000B7F47">
        <w:t>Overtime for one month:</w:t>
      </w:r>
    </w:p>
    <w:p w:rsidR="00614E75" w:rsidRDefault="00614E75" w:rsidP="00614E75">
      <w:r w:rsidRPr="000B7F47">
        <w:t>The duty time in a</w:t>
      </w:r>
      <w:r>
        <w:t xml:space="preserve"> calendar month that exceeds 9.5 hours times the number of production days in the calendar month, rounded up to the nearest 30 minutes. BL-days also counts as production days with factor 9,5 hours.</w:t>
      </w:r>
    </w:p>
    <w:p w:rsidR="00614E75" w:rsidRDefault="00614E75" w:rsidP="00614E75">
      <w:r w:rsidRPr="00A909A8">
        <w:t>For part time crew, overtime up to 9.50 hours times</w:t>
      </w:r>
      <w:r>
        <w:t xml:space="preserve"> the number of production days (incl. BL-days) + LA8 days in the calendar month is paid as “mertid”, rounded up to the nearest 60 minutes.</w:t>
      </w:r>
    </w:p>
    <w:p w:rsidR="00614E75" w:rsidRDefault="00614E75" w:rsidP="00614E75">
      <w:pPr>
        <w:pStyle w:val="Heading5"/>
      </w:pPr>
      <w:r>
        <w:t xml:space="preserve">Overtime for two months: </w:t>
      </w:r>
    </w:p>
    <w:p w:rsidR="00614E75" w:rsidRDefault="00614E75" w:rsidP="00614E75">
      <w:r>
        <w:t>If the duty time in a calendar month plus the month before that exceeds 9.5 hours times the number of production days (incl. BL-days) in the two months, rounded up to the nearest 30 minutes. BL-days also counts as production days with factor 9,5 hours.</w:t>
      </w:r>
    </w:p>
    <w:p w:rsidR="00614E75" w:rsidRDefault="00614E75" w:rsidP="00614E75">
      <w:r>
        <w:t>For part time crew, “mertid“ is paid  up to 9.5 hours times the number of production days  (incl. BL-days) + LA8* days in the two months, rounded up to the nearest 60 minutes.</w:t>
      </w:r>
    </w:p>
    <w:p w:rsidR="00614E75" w:rsidRDefault="00614E75" w:rsidP="00614E75">
      <w:pPr>
        <w:pStyle w:val="Heading5"/>
      </w:pPr>
      <w:r>
        <w:t xml:space="preserve">Overtime in a rolling 7 calendar </w:t>
      </w:r>
      <w:r w:rsidR="00253FF6">
        <w:t>day’s</w:t>
      </w:r>
      <w:r>
        <w:t xml:space="preserve"> period:</w:t>
      </w:r>
    </w:p>
    <w:p w:rsidR="00614E75" w:rsidRPr="00284E1B" w:rsidRDefault="00614E75" w:rsidP="00614E75">
      <w:r>
        <w:t>O</w:t>
      </w:r>
      <w:r w:rsidRPr="0046693F">
        <w:t xml:space="preserve">vertime compensation </w:t>
      </w:r>
      <w:r>
        <w:t xml:space="preserve">is given if duty time in a </w:t>
      </w:r>
      <w:r w:rsidRPr="0046693F">
        <w:t>7</w:t>
      </w:r>
      <w:r>
        <w:t xml:space="preserve"> calendar </w:t>
      </w:r>
      <w:r w:rsidR="00253FF6">
        <w:t>day’s</w:t>
      </w:r>
      <w:r w:rsidRPr="0046693F">
        <w:t xml:space="preserve"> </w:t>
      </w:r>
      <w:r>
        <w:t>period exceeds 47:30 hours .</w:t>
      </w:r>
    </w:p>
    <w:p w:rsidR="00614E75" w:rsidRDefault="00614E75" w:rsidP="00614E75">
      <w:pPr>
        <w:keepLines w:val="0"/>
        <w:spacing w:after="0"/>
        <w:rPr>
          <w:rFonts w:ascii="Arial" w:hAnsi="Arial" w:cs="Arial"/>
          <w:b/>
          <w:bCs/>
          <w:sz w:val="28"/>
          <w:szCs w:val="28"/>
        </w:rPr>
      </w:pPr>
      <w:bookmarkStart w:id="62" w:name="_Toc324770923"/>
      <w:bookmarkStart w:id="63" w:name="_Toc324843767"/>
      <w:r>
        <w:br w:type="page"/>
      </w:r>
    </w:p>
    <w:p w:rsidR="00614E75" w:rsidRPr="000B7F47" w:rsidRDefault="00614E75" w:rsidP="00614E75">
      <w:pPr>
        <w:pStyle w:val="Heading3"/>
        <w:spacing w:before="320"/>
      </w:pPr>
      <w:bookmarkStart w:id="64" w:name="_Toc381003071"/>
      <w:r w:rsidRPr="000B7F47">
        <w:lastRenderedPageBreak/>
        <w:t>Overtime calculation – Swedish short haul flight crew</w:t>
      </w:r>
      <w:bookmarkEnd w:id="62"/>
      <w:bookmarkEnd w:id="63"/>
      <w:bookmarkEnd w:id="64"/>
    </w:p>
    <w:p w:rsidR="00614E75" w:rsidRPr="000B7F47" w:rsidRDefault="00614E75" w:rsidP="00614E75">
      <w:pPr>
        <w:spacing w:before="240"/>
        <w:rPr>
          <w:u w:val="single"/>
        </w:rPr>
      </w:pPr>
      <w:r w:rsidRPr="000B7F47">
        <w:rPr>
          <w:u w:val="single"/>
        </w:rPr>
        <w:t>Overtime compensation VG:</w:t>
      </w:r>
    </w:p>
    <w:p w:rsidR="00614E75" w:rsidRDefault="00614E75" w:rsidP="00614E75">
      <w:r w:rsidRPr="000B7F47">
        <w:t>Overtime compensation</w:t>
      </w:r>
      <w:r>
        <w:t>) is given for duty time in a calendar month exceeding the monthly target. For full time crew the target is 160 hours. Overtime is rounded up to the nearest 30 minutes.</w:t>
      </w:r>
    </w:p>
    <w:p w:rsidR="00614E75" w:rsidRDefault="00614E75" w:rsidP="00614E75">
      <w:r>
        <w:t>For part time crew, the monthly target is the target factor for full time crew (160 hours) multiplied by the part time factor (e.g. 0.8 for 80% crew, 0.75 for 75% crew, 0.5 for 50% crew).</w:t>
      </w:r>
    </w:p>
    <w:p w:rsidR="00614E75" w:rsidRDefault="00614E75" w:rsidP="00614E75">
      <w:r>
        <w:t>Overtime for part time crew up to the full time target (160 hours) is to be rounded up to the nearest hour and reported as “Overtime for part time crew” while overtime for duty time exceeding 160 hours is to be reported as for full time crew overtime.</w:t>
      </w:r>
    </w:p>
    <w:p w:rsidR="00614E75" w:rsidRDefault="00614E75" w:rsidP="00614E75">
      <w:pPr>
        <w:pStyle w:val="Heading5"/>
      </w:pPr>
      <w:r>
        <w:t>Overtime Compensation FG:</w:t>
      </w:r>
    </w:p>
    <w:p w:rsidR="00614E75" w:rsidRDefault="00614E75" w:rsidP="00614E75">
      <w:pPr>
        <w:pStyle w:val="Heading5"/>
      </w:pPr>
      <w:r>
        <w:t>Overtime for one month:</w:t>
      </w:r>
    </w:p>
    <w:p w:rsidR="00614E75" w:rsidRDefault="00614E75" w:rsidP="00614E75">
      <w:r>
        <w:t>The duty time in a calendar month that exceeds 9.5 hours times the number of production days in the calendar month, rounded up to the nearest 30 minutes. BL-days also counts as production days with factor 9,5 hours.</w:t>
      </w:r>
    </w:p>
    <w:p w:rsidR="00614E75" w:rsidRDefault="00614E75" w:rsidP="00614E75">
      <w:r w:rsidRPr="00A909A8">
        <w:t>For part time crew, overtime up to 9.50 hours times t</w:t>
      </w:r>
      <w:r>
        <w:t>he number of production days (incl. BL-days) + LA8 days in the calendar month is paid as “mertid”, rounded up to the nearest 60 minutes.</w:t>
      </w:r>
    </w:p>
    <w:p w:rsidR="00614E75" w:rsidRDefault="00614E75" w:rsidP="00614E75">
      <w:pPr>
        <w:pStyle w:val="Heading5"/>
      </w:pPr>
      <w:r>
        <w:t xml:space="preserve">Overtime for two months: </w:t>
      </w:r>
    </w:p>
    <w:p w:rsidR="00614E75" w:rsidRDefault="00614E75" w:rsidP="00614E75">
      <w:r>
        <w:t>If the duty time in a calendar month plus the month before that exceeds 9.5 hours times the number of production days (incl. BL-days)  in the two months, rounded up to the nearest 30 minutes. BL-days also counts as production days with factor 9,5 hours.</w:t>
      </w:r>
    </w:p>
    <w:p w:rsidR="00614E75" w:rsidRDefault="00614E75" w:rsidP="00614E75">
      <w:r>
        <w:t>For part time crew, “mertid” is paid  up to 9.5 hours times the number of production days  (incl. BL-days) + LA8* days in the two months, rounded up to the nearest 60 minutes</w:t>
      </w:r>
    </w:p>
    <w:p w:rsidR="00614E75" w:rsidRDefault="00614E75" w:rsidP="00614E75">
      <w:pPr>
        <w:pStyle w:val="Heading5"/>
      </w:pPr>
      <w:r>
        <w:t xml:space="preserve">Overtime in a rolling 7 calendar </w:t>
      </w:r>
      <w:r w:rsidR="00253FF6">
        <w:t>day’s</w:t>
      </w:r>
      <w:r>
        <w:t xml:space="preserve"> period (FG and VG):</w:t>
      </w:r>
    </w:p>
    <w:p w:rsidR="00614E75" w:rsidRPr="00284E1B" w:rsidRDefault="00614E75" w:rsidP="00614E75">
      <w:r>
        <w:t>O</w:t>
      </w:r>
      <w:r w:rsidRPr="0046693F">
        <w:t xml:space="preserve">vertime compensation </w:t>
      </w:r>
      <w:r>
        <w:t xml:space="preserve">is given if duty time in a </w:t>
      </w:r>
      <w:r w:rsidRPr="0046693F">
        <w:t>7</w:t>
      </w:r>
      <w:r>
        <w:t xml:space="preserve"> calendar </w:t>
      </w:r>
      <w:r w:rsidR="00253FF6">
        <w:t>day’s</w:t>
      </w:r>
      <w:r w:rsidRPr="0046693F">
        <w:t xml:space="preserve"> </w:t>
      </w:r>
      <w:r>
        <w:t>period exceeds 47:30 hours .</w:t>
      </w:r>
    </w:p>
    <w:p w:rsidR="00614E75" w:rsidRDefault="00614E75" w:rsidP="00614E75">
      <w:pPr>
        <w:pStyle w:val="Heading3"/>
        <w:spacing w:before="320"/>
      </w:pPr>
      <w:bookmarkStart w:id="65" w:name="_Toc381003072"/>
      <w:r>
        <w:t>Overtime calculation – Long haul flight crew (all regions)</w:t>
      </w:r>
      <w:bookmarkEnd w:id="65"/>
    </w:p>
    <w:p w:rsidR="00614E75" w:rsidRDefault="00614E75" w:rsidP="00614E75">
      <w:r>
        <w:t xml:space="preserve">FD long haul are entitled to overtime for block time exceeding the limit, which is 90 hours (even during the period June to August where crew can be </w:t>
      </w:r>
      <w:r w:rsidRPr="009568AE">
        <w:rPr>
          <w:i/>
        </w:rPr>
        <w:t>scheduled up to 100 block hours</w:t>
      </w:r>
      <w:r>
        <w:t>).</w:t>
      </w:r>
    </w:p>
    <w:p w:rsidR="00614E75" w:rsidRDefault="00614E75" w:rsidP="00614E75">
      <w:r>
        <w:t>Duty on time-off day (sold FX-day or privately traded F-day) is not to be included in overtime calculations.</w:t>
      </w:r>
    </w:p>
    <w:p w:rsidR="00614E75" w:rsidRDefault="00614E75" w:rsidP="00614E75">
      <w:pPr>
        <w:pStyle w:val="Heading4"/>
      </w:pPr>
      <w:r>
        <w:t>Change from LH to SH or v.v.</w:t>
      </w:r>
    </w:p>
    <w:p w:rsidR="00614E75" w:rsidRDefault="00614E75" w:rsidP="00614E75">
      <w:r>
        <w:t>LH Overtime for calendar month is to be calculated including only duty within the LH period, and with the normal limit.</w:t>
      </w:r>
    </w:p>
    <w:p w:rsidR="00614E75" w:rsidRDefault="00614E75" w:rsidP="00614E75">
      <w:r>
        <w:t>SKS SH Overtime for calendar month is to be calculated including only duty within the SH period, and with the normal limit.</w:t>
      </w:r>
    </w:p>
    <w:p w:rsidR="00614E75" w:rsidRPr="00A10F46" w:rsidRDefault="00614E75" w:rsidP="00614E75"/>
    <w:p w:rsidR="00614E75" w:rsidRDefault="00614E75" w:rsidP="00614E75">
      <w:pPr>
        <w:pStyle w:val="Heading3"/>
        <w:spacing w:before="320"/>
      </w:pPr>
      <w:bookmarkStart w:id="66" w:name="_Toc381003073"/>
      <w:bookmarkStart w:id="67" w:name="_Toc324843768"/>
      <w:bookmarkStart w:id="68" w:name="_Toc324770924"/>
      <w:r>
        <w:lastRenderedPageBreak/>
        <w:t>Passive + pilots</w:t>
      </w:r>
      <w:bookmarkEnd w:id="66"/>
    </w:p>
    <w:p w:rsidR="00614E75" w:rsidRDefault="00614E75" w:rsidP="00614E75">
      <w:pPr>
        <w:spacing w:after="120"/>
      </w:pPr>
      <w:r>
        <w:t xml:space="preserve">Duty time for Passive+ (P+) pilots is calculated from CI at “other base” after passive from home base to CO at “other base” before passive to home base. </w:t>
      </w:r>
    </w:p>
    <w:p w:rsidR="00614E75" w:rsidRDefault="00614E75" w:rsidP="00614E75">
      <w:pPr>
        <w:spacing w:after="120"/>
      </w:pPr>
      <w:r>
        <w:t>However, if “other base” is another base or station than the base belonging to the region the pilot is assigned to, then duty time (and overtime) should be calculated from/to homebase.</w:t>
      </w:r>
    </w:p>
    <w:p w:rsidR="00614E75" w:rsidRPr="0032030B" w:rsidRDefault="00614E75" w:rsidP="00614E75">
      <w:pPr>
        <w:spacing w:after="120"/>
        <w:rPr>
          <w:highlight w:val="yellow"/>
          <w:u w:val="single"/>
        </w:rPr>
      </w:pPr>
      <w:r w:rsidRPr="008229E4">
        <w:rPr>
          <w:u w:val="single"/>
        </w:rPr>
        <w:t>Example:</w:t>
      </w:r>
    </w:p>
    <w:p w:rsidR="00614E75" w:rsidRPr="00E87B2E" w:rsidRDefault="00614E75" w:rsidP="00614E75">
      <w:pPr>
        <w:spacing w:after="120"/>
      </w:pPr>
      <w:r w:rsidRPr="00E87B2E">
        <w:t xml:space="preserve"> If home base is CPH and P+ is assigned to SKS, then “other base” is STO, then duty time starts at CI in STO after passive transfer from CPH and ends at CO in STO before passive transfer to CPH.</w:t>
      </w:r>
    </w:p>
    <w:p w:rsidR="00614E75" w:rsidRDefault="00614E75" w:rsidP="00614E75">
      <w:pPr>
        <w:spacing w:after="120"/>
      </w:pPr>
      <w:r w:rsidRPr="00E87B2E">
        <w:t>But if active duty starts in OSL after passive transfer from CPH, then duty calculation (overtime) starts at CI in CPH. If active ends in e.g. GOT before passive transfer to CPH, then duty calculation (overtime) ends at CO in CPH.</w:t>
      </w:r>
    </w:p>
    <w:bookmarkEnd w:id="67"/>
    <w:bookmarkEnd w:id="68"/>
    <w:p w:rsidR="00614E75" w:rsidRDefault="00614E75" w:rsidP="00614E75"/>
    <w:p w:rsidR="00614E75" w:rsidRDefault="00614E75" w:rsidP="00614E75">
      <w:pPr>
        <w:pStyle w:val="Heading1"/>
      </w:pPr>
      <w:bookmarkStart w:id="69" w:name="_Toc324770925"/>
      <w:bookmarkStart w:id="70" w:name="_Toc324843770"/>
      <w:bookmarkStart w:id="71" w:name="_Toc381003074"/>
      <w:r>
        <w:lastRenderedPageBreak/>
        <w:t xml:space="preserve">Other </w:t>
      </w:r>
      <w:bookmarkEnd w:id="69"/>
      <w:bookmarkEnd w:id="70"/>
      <w:r>
        <w:t>Allowances</w:t>
      </w:r>
      <w:bookmarkEnd w:id="71"/>
    </w:p>
    <w:p w:rsidR="00614E75" w:rsidRDefault="00614E75" w:rsidP="00614E75">
      <w:pPr>
        <w:pStyle w:val="Heading2"/>
      </w:pPr>
      <w:bookmarkStart w:id="72" w:name="_Toc381003075"/>
      <w:bookmarkStart w:id="73" w:name="_Toc324770927"/>
      <w:bookmarkStart w:id="74" w:name="_Toc324843772"/>
      <w:r>
        <w:t>Cabin Crew</w:t>
      </w:r>
      <w:bookmarkEnd w:id="72"/>
    </w:p>
    <w:p w:rsidR="00614E75" w:rsidRDefault="00614E75" w:rsidP="00614E75">
      <w:pPr>
        <w:pStyle w:val="Heading3"/>
        <w:spacing w:before="320"/>
      </w:pPr>
      <w:bookmarkStart w:id="75" w:name="_Toc381003076"/>
      <w:r>
        <w:t>SCC (Senior Cabin Crew)</w:t>
      </w:r>
      <w:bookmarkEnd w:id="73"/>
      <w:bookmarkEnd w:id="74"/>
      <w:bookmarkEnd w:id="75"/>
    </w:p>
    <w:p w:rsidR="00614E75" w:rsidRDefault="00614E75" w:rsidP="00614E75">
      <w:r>
        <w:t>Calculation of SCC allowance is part of Salary “Overtime” run DK, NO and SE.</w:t>
      </w:r>
    </w:p>
    <w:p w:rsidR="00614E75" w:rsidRDefault="00614E75" w:rsidP="00614E75">
      <w:r>
        <w:t xml:space="preserve">SCC can be given to CC on long haul or short haul flights. </w:t>
      </w:r>
      <w:r>
        <w:br/>
        <w:t>SCC is given independently if the flight demands AP or not. It is given to the AS/AH flying in higher position or to the CC with the highest seniority. In any case CC needs to have fulfilled the SCC course. SCC is</w:t>
      </w:r>
      <w:r w:rsidRPr="00595AFA">
        <w:rPr>
          <w:i/>
        </w:rPr>
        <w:t xml:space="preserve"> never given to AP</w:t>
      </w:r>
      <w:r>
        <w:t>.</w:t>
      </w:r>
    </w:p>
    <w:p w:rsidR="00614E75" w:rsidRDefault="00614E75" w:rsidP="00614E75">
      <w:r>
        <w:t xml:space="preserve">SCC is calculated for block time as SCC and there is no rounding up of block time. For each duty as SCC (trip/day) 1(one) hour is added for preparation and briefing. </w:t>
      </w:r>
    </w:p>
    <w:p w:rsidR="00614E75" w:rsidRPr="000B7F47" w:rsidRDefault="00614E75" w:rsidP="00614E75">
      <w:pPr>
        <w:pStyle w:val="Heading3"/>
        <w:spacing w:before="320"/>
      </w:pPr>
      <w:bookmarkStart w:id="76" w:name="_Toc324843774"/>
      <w:bookmarkStart w:id="77" w:name="_Toc381003077"/>
      <w:bookmarkStart w:id="78" w:name="_Toc324770929"/>
      <w:r w:rsidRPr="000B7F47">
        <w:t>Temporary cabin crew – Resource Pool</w:t>
      </w:r>
      <w:bookmarkEnd w:id="76"/>
      <w:bookmarkEnd w:id="77"/>
    </w:p>
    <w:p w:rsidR="00614E75" w:rsidRPr="000B7F47" w:rsidRDefault="00614E75" w:rsidP="00614E75">
      <w:r w:rsidRPr="000B7F47">
        <w:t>Calculation of Temporary cabin crew hours is made i</w:t>
      </w:r>
      <w:r>
        <w:t>n</w:t>
      </w:r>
      <w:r w:rsidRPr="000B7F47">
        <w:t xml:space="preserve"> Salary “TEMP_CREW” run DK, NO, and SE.    </w:t>
      </w:r>
    </w:p>
    <w:p w:rsidR="00614E75" w:rsidRPr="000B7F47" w:rsidRDefault="00614E75" w:rsidP="00614E75">
      <w:pPr>
        <w:pStyle w:val="Heading4"/>
      </w:pPr>
      <w:r w:rsidRPr="000B7F47">
        <w:t>Danish Temporary cabin crew</w:t>
      </w:r>
    </w:p>
    <w:p w:rsidR="00614E75" w:rsidRDefault="00614E75" w:rsidP="00614E75">
      <w:r w:rsidRPr="000B7F47">
        <w:t>The temporary CC receives their pay based on the number of hours performed, without night upgrade. Jeppesen CMS must therefore feed the salary system with information on how many hours each temporary CC have</w:t>
      </w:r>
      <w:r>
        <w:t xml:space="preserve"> worked during the month.</w:t>
      </w:r>
    </w:p>
    <w:p w:rsidR="00614E75" w:rsidRDefault="00614E75" w:rsidP="00614E75">
      <w:r>
        <w:t xml:space="preserve">A temporary CC that is taken off production less then twelve (12) hours before the planned check-in time receives a payment compensation </w:t>
      </w:r>
      <w:r w:rsidRPr="005F58CE">
        <w:t>equivalent to two (2) hours of work.</w:t>
      </w:r>
      <w:r>
        <w:t xml:space="preserve"> A temporary CC that is taken off production </w:t>
      </w:r>
      <w:r w:rsidRPr="00452753">
        <w:rPr>
          <w:u w:val="single"/>
        </w:rPr>
        <w:t>after check-in</w:t>
      </w:r>
      <w:r>
        <w:t xml:space="preserve"> receives at least compensation equivalent </w:t>
      </w:r>
      <w:r w:rsidRPr="006545D6">
        <w:rPr>
          <w:strike/>
        </w:rPr>
        <w:t xml:space="preserve">of four (4) hours of work </w:t>
      </w:r>
      <w:r>
        <w:t xml:space="preserve">to planned duty hours. </w:t>
      </w:r>
    </w:p>
    <w:p w:rsidR="00614E75" w:rsidRPr="004250CA" w:rsidRDefault="00614E75" w:rsidP="00614E75">
      <w:pPr>
        <w:spacing w:after="120"/>
        <w:rPr>
          <w:u w:val="single"/>
        </w:rPr>
      </w:pPr>
      <w:r w:rsidRPr="004250CA">
        <w:rPr>
          <w:u w:val="single"/>
        </w:rPr>
        <w:t>Illness:</w:t>
      </w:r>
    </w:p>
    <w:p w:rsidR="00614E75" w:rsidRDefault="00614E75" w:rsidP="00614E75">
      <w:pPr>
        <w:spacing w:before="120" w:after="120"/>
      </w:pPr>
      <w:r>
        <w:t>A temporary CC taken off production due to illness (IL, IL7, LA91 and UF) will be compensated with the planned duty hours before taken off duty.</w:t>
      </w:r>
    </w:p>
    <w:p w:rsidR="00614E75" w:rsidRDefault="00614E75" w:rsidP="00614E75">
      <w:pPr>
        <w:spacing w:before="120" w:after="120"/>
        <w:rPr>
          <w:u w:val="single"/>
        </w:rPr>
      </w:pPr>
      <w:r>
        <w:t>CC will e.g. be scheduled ID06 indicating that compensation for 6 hours is to be reported to the salary system.</w:t>
      </w:r>
      <w:r>
        <w:br/>
        <w:t>The total monthly ILL</w:t>
      </w:r>
      <w:r w:rsidRPr="004250CA">
        <w:rPr>
          <w:u w:val="single"/>
        </w:rPr>
        <w:t xml:space="preserve"> compensation hours are </w:t>
      </w:r>
      <w:r w:rsidRPr="004250CA">
        <w:rPr>
          <w:i/>
          <w:u w:val="single"/>
        </w:rPr>
        <w:t>not</w:t>
      </w:r>
      <w:r w:rsidRPr="004250CA">
        <w:rPr>
          <w:u w:val="single"/>
        </w:rPr>
        <w:t xml:space="preserve"> rounded up.</w:t>
      </w:r>
    </w:p>
    <w:p w:rsidR="00614E75" w:rsidRDefault="00614E75" w:rsidP="00614E75">
      <w:pPr>
        <w:spacing w:before="120" w:after="120"/>
      </w:pPr>
    </w:p>
    <w:p w:rsidR="00614E75" w:rsidRPr="0032030B" w:rsidRDefault="00614E75" w:rsidP="00614E75">
      <w:pPr>
        <w:pStyle w:val="Heading4"/>
      </w:pPr>
      <w:r>
        <w:t>Norwegian Temporary cabin crew</w:t>
      </w:r>
    </w:p>
    <w:p w:rsidR="00614E75" w:rsidRDefault="00614E75" w:rsidP="00614E75">
      <w:r>
        <w:t xml:space="preserve">Temporary CC receives their pay based on the number of duty </w:t>
      </w:r>
      <w:r w:rsidRPr="002A3572">
        <w:rPr>
          <w:u w:val="single"/>
        </w:rPr>
        <w:t xml:space="preserve">days </w:t>
      </w:r>
      <w:r>
        <w:t xml:space="preserve">performed according to released roster. Jeppesen CMS must therefore feed the salary system with information on how many duty days each temporary CC has worked during the month. All days in a sling must be counted as Temp duty days, even days on outstation without any duty. </w:t>
      </w:r>
    </w:p>
    <w:p w:rsidR="00614E75" w:rsidRPr="003D0EE9" w:rsidRDefault="00614E75" w:rsidP="00614E75">
      <w:pPr>
        <w:pStyle w:val="NormalWeb"/>
        <w:rPr>
          <w:color w:val="000000"/>
          <w:szCs w:val="22"/>
          <w:lang w:val="en-GB" w:eastAsia="en-GB"/>
        </w:rPr>
      </w:pPr>
      <w:r w:rsidRPr="003D0EE9">
        <w:rPr>
          <w:szCs w:val="22"/>
        </w:rPr>
        <w:t xml:space="preserve">If Temp Crew is called on duty on free </w:t>
      </w:r>
      <w:r w:rsidR="00253FF6" w:rsidRPr="003D0EE9">
        <w:rPr>
          <w:szCs w:val="22"/>
        </w:rPr>
        <w:t>day’s</w:t>
      </w:r>
      <w:r w:rsidRPr="003D0EE9">
        <w:rPr>
          <w:szCs w:val="22"/>
        </w:rPr>
        <w:t xml:space="preserve"> duty </w:t>
      </w:r>
      <w:r w:rsidRPr="003D0EE9">
        <w:rPr>
          <w:i/>
          <w:szCs w:val="22"/>
        </w:rPr>
        <w:t>after roster release</w:t>
      </w:r>
      <w:r w:rsidRPr="003D0EE9">
        <w:rPr>
          <w:szCs w:val="22"/>
        </w:rPr>
        <w:t xml:space="preserve">, this duty is compensated with actual duty time, Temp hours, minimum 6 hours per day. </w:t>
      </w:r>
      <w:r w:rsidRPr="003D0EE9">
        <w:rPr>
          <w:color w:val="000000"/>
          <w:szCs w:val="22"/>
          <w:lang w:val="en-GB" w:eastAsia="en-GB"/>
        </w:rPr>
        <w:t>If this duty is changed again</w:t>
      </w:r>
      <w:r>
        <w:rPr>
          <w:color w:val="000000"/>
          <w:szCs w:val="22"/>
          <w:lang w:val="en-GB" w:eastAsia="en-GB"/>
        </w:rPr>
        <w:t xml:space="preserve"> later</w:t>
      </w:r>
      <w:r w:rsidRPr="003D0EE9">
        <w:rPr>
          <w:color w:val="000000"/>
          <w:szCs w:val="22"/>
          <w:lang w:val="en-GB" w:eastAsia="en-GB"/>
        </w:rPr>
        <w:t xml:space="preserve">, then the new duty should also be compensated with actual duty hours (min. 6 hours) </w:t>
      </w:r>
      <w:r w:rsidRPr="003D0EE9">
        <w:rPr>
          <w:i/>
          <w:color w:val="000000"/>
          <w:szCs w:val="22"/>
          <w:lang w:val="en-GB" w:eastAsia="en-GB"/>
        </w:rPr>
        <w:t>or at least</w:t>
      </w:r>
      <w:r w:rsidRPr="003D0EE9">
        <w:rPr>
          <w:color w:val="000000"/>
          <w:szCs w:val="22"/>
          <w:lang w:val="en-GB" w:eastAsia="en-GB"/>
        </w:rPr>
        <w:t xml:space="preserve"> the duty time as first agreed.</w:t>
      </w:r>
    </w:p>
    <w:p w:rsidR="00614E75" w:rsidRDefault="00614E75" w:rsidP="00614E75">
      <w:r>
        <w:t xml:space="preserve">Changed duty in planned slings (released roster) is still compensated with Temp days. </w:t>
      </w:r>
    </w:p>
    <w:p w:rsidR="00614E75" w:rsidRDefault="00614E75" w:rsidP="00614E75">
      <w:r w:rsidRPr="0049525A">
        <w:rPr>
          <w:b/>
        </w:rPr>
        <w:t>N</w:t>
      </w:r>
      <w:r>
        <w:rPr>
          <w:b/>
        </w:rPr>
        <w:t>ote</w:t>
      </w:r>
      <w:r w:rsidRPr="0049525A">
        <w:rPr>
          <w:b/>
        </w:rPr>
        <w:t>:</w:t>
      </w:r>
      <w:r>
        <w:t xml:space="preserve"> When temporary crew flies full time during summer, the same rules apply as for other CC.</w:t>
      </w:r>
    </w:p>
    <w:p w:rsidR="00614E75" w:rsidRDefault="00614E75" w:rsidP="00614E75">
      <w:r>
        <w:lastRenderedPageBreak/>
        <w:t>Temporary crew should also have overtime, in the period they are not working full-time. The same rules apply as for other crew.</w:t>
      </w:r>
    </w:p>
    <w:p w:rsidR="00614E75" w:rsidRDefault="00614E75" w:rsidP="00614E75">
      <w:pPr>
        <w:pStyle w:val="Heading4"/>
      </w:pPr>
      <w:r>
        <w:t>Swedish Temporary cabin crew</w:t>
      </w:r>
    </w:p>
    <w:p w:rsidR="00614E75" w:rsidRDefault="00614E75" w:rsidP="00614E75">
      <w:r>
        <w:t xml:space="preserve">The temporary CC receives their pay based on the number of hours performed, without night upgrade </w:t>
      </w:r>
    </w:p>
    <w:p w:rsidR="00614E75" w:rsidRDefault="00614E75" w:rsidP="00614E75">
      <w:r>
        <w:t>Minimum compensation on a calendar day (homebase time) is four (4) hours.</w:t>
      </w:r>
    </w:p>
    <w:p w:rsidR="00614E75" w:rsidRPr="000B7F47" w:rsidRDefault="00614E75" w:rsidP="00614E75">
      <w:r>
        <w:t xml:space="preserve"> A temporary CC that is taken off production </w:t>
      </w:r>
      <w:r w:rsidRPr="00FE5669">
        <w:rPr>
          <w:i/>
        </w:rPr>
        <w:t>less then fourteen (14) hours</w:t>
      </w:r>
      <w:r>
        <w:t xml:space="preserve"> before the planned check-in time receives a payment </w:t>
      </w:r>
      <w:r w:rsidRPr="006545D6">
        <w:t>compensation equivalent to four (4) hours of work.</w:t>
      </w:r>
      <w:r>
        <w:t xml:space="preserve"> </w:t>
      </w:r>
      <w:r>
        <w:br/>
      </w:r>
      <w:r w:rsidRPr="000B7F47">
        <w:t xml:space="preserve">A temporary CC that is taken off production </w:t>
      </w:r>
      <w:r w:rsidRPr="000B7F47">
        <w:rPr>
          <w:u w:val="single"/>
        </w:rPr>
        <w:t>after check-in</w:t>
      </w:r>
      <w:r w:rsidRPr="000B7F47">
        <w:t xml:space="preserve"> receives at least compensation equivalent to the updated stand-by time (minimum 4 hours), </w:t>
      </w:r>
      <w:r w:rsidRPr="000B7F47">
        <w:rPr>
          <w:color w:val="000000"/>
        </w:rPr>
        <w:t>alternatively the temporary CC receives payment compensation equivalent to the planned duty hours (minimum 4 hours).</w:t>
      </w:r>
    </w:p>
    <w:p w:rsidR="00614E75" w:rsidRDefault="00614E75" w:rsidP="00614E75">
      <w:r w:rsidRPr="000B7F47">
        <w:t>Ill duty hours are reported in a special report based on scheduled Roster</w:t>
      </w:r>
      <w:r>
        <w:t xml:space="preserve"> at time when reported ill</w:t>
      </w:r>
      <w:r w:rsidRPr="000B7F47">
        <w:t>. The Report can be viewed in the Salary GUI and report sent in mail (to HR amongst others) when Temp crew run is released</w:t>
      </w:r>
      <w:r>
        <w:t>.</w:t>
      </w:r>
    </w:p>
    <w:p w:rsidR="00783B48" w:rsidRPr="000B7F47" w:rsidRDefault="00783B48" w:rsidP="00783B48">
      <w:pPr>
        <w:pStyle w:val="Heading3"/>
        <w:spacing w:before="320"/>
      </w:pPr>
      <w:bookmarkStart w:id="79" w:name="_Toc381003078"/>
      <w:r>
        <w:t>CC</w:t>
      </w:r>
      <w:r w:rsidRPr="000B7F47">
        <w:t xml:space="preserve"> Instructors allowances</w:t>
      </w:r>
      <w:bookmarkEnd w:id="79"/>
    </w:p>
    <w:p w:rsidR="00783B48" w:rsidRDefault="00783B48" w:rsidP="00614E75">
      <w:r w:rsidRPr="000B7F47">
        <w:t xml:space="preserve">This paragraph concerns calculation of allowances related to </w:t>
      </w:r>
      <w:r>
        <w:t>C</w:t>
      </w:r>
      <w:r w:rsidRPr="000B7F47">
        <w:t>C Instructors. Calculation of</w:t>
      </w:r>
      <w:r>
        <w:t xml:space="preserve"> CC</w:t>
      </w:r>
      <w:r w:rsidRPr="000B7F47">
        <w:t xml:space="preserve"> Instructor allowance is done in Salary “SUPERVIS” run DK, NO and SE.</w:t>
      </w:r>
    </w:p>
    <w:p w:rsidR="00783B48" w:rsidRDefault="00FB695F" w:rsidP="00783B48">
      <w:r>
        <w:t xml:space="preserve">CC </w:t>
      </w:r>
      <w:r w:rsidR="00783B48">
        <w:t>Instructors are compensated with actual time of duty codes OL</w:t>
      </w:r>
      <w:r>
        <w:t xml:space="preserve">1* (STO) OL2* (CPH) OL3* (OSL) on intartid </w:t>
      </w:r>
      <w:r w:rsidR="00783B48">
        <w:t xml:space="preserve"> ”INST_</w:t>
      </w:r>
      <w:r>
        <w:t>CC</w:t>
      </w:r>
      <w:r w:rsidR="00783B48">
        <w:t>”.</w:t>
      </w:r>
    </w:p>
    <w:p w:rsidR="00A25328" w:rsidRDefault="00A25328" w:rsidP="00783B48">
      <w:r>
        <w:t xml:space="preserve">Supervision Details report can be retrieved from Tracking Studio in the Report menu, see § 5.2.1. </w:t>
      </w:r>
    </w:p>
    <w:p w:rsidR="00614E75" w:rsidRDefault="00614E75" w:rsidP="00614E75">
      <w:pPr>
        <w:pStyle w:val="Heading3"/>
        <w:spacing w:before="320"/>
      </w:pPr>
      <w:bookmarkStart w:id="80" w:name="_Toc381003079"/>
      <w:r>
        <w:t>Bought Days (FX), Cabin Crew</w:t>
      </w:r>
      <w:bookmarkEnd w:id="80"/>
    </w:p>
    <w:p w:rsidR="00614E75" w:rsidRDefault="00614E75" w:rsidP="00614E75">
      <w:r>
        <w:t>Bought days compensation is included in Salary “COMPDAYS” run.</w:t>
      </w:r>
    </w:p>
    <w:p w:rsidR="00614E75" w:rsidRDefault="00614E75" w:rsidP="00614E75">
      <w:r>
        <w:t>In case of CC shortages in the Traffic planning and execution phase, SAS can buy free days from CC, activities starting with F, LA and VA.</w:t>
      </w:r>
    </w:p>
    <w:p w:rsidR="00614E75" w:rsidRDefault="00614E75" w:rsidP="00614E75">
      <w:r>
        <w:t>Bought day for a day’s production with scheduled duty &gt; 6 hours, CC is compensated with a ‘BOUGHT’ day (14% of a100% month’s salary) in crew accounts.</w:t>
      </w:r>
    </w:p>
    <w:p w:rsidR="00614E75" w:rsidRDefault="00614E75" w:rsidP="00614E75">
      <w:r>
        <w:t>Bought day for a day’s production with scheduled duty =&lt; 6 hours, CC is compensated with a ‘BOUGHT_8’ day (8% of a 100% month’s salary) in crew accounts.</w:t>
      </w:r>
    </w:p>
    <w:p w:rsidR="00614E75" w:rsidRDefault="00614E75" w:rsidP="00614E75">
      <w:r>
        <w:t>Bought days are sent to Out Payment in the following month by running a reset job in crew account the 1</w:t>
      </w:r>
      <w:r w:rsidRPr="00DF5C44">
        <w:rPr>
          <w:vertAlign w:val="superscript"/>
        </w:rPr>
        <w:t>st</w:t>
      </w:r>
      <w:r>
        <w:t>. in the month.</w:t>
      </w:r>
    </w:p>
    <w:p w:rsidR="00614E75" w:rsidRDefault="00614E75" w:rsidP="00614E75">
      <w:r>
        <w:t>For more details see Functional Reference Tracking § 9 Buy Day.</w:t>
      </w:r>
    </w:p>
    <w:p w:rsidR="00614E75" w:rsidRDefault="00614E75" w:rsidP="00614E75"/>
    <w:p w:rsidR="00614E75" w:rsidRDefault="00614E75" w:rsidP="00614E75">
      <w:pPr>
        <w:keepLines w:val="0"/>
        <w:spacing w:after="0"/>
        <w:rPr>
          <w:rFonts w:ascii="Arial" w:hAnsi="Arial" w:cs="Arial"/>
          <w:b/>
          <w:bCs/>
          <w:i/>
          <w:iCs/>
          <w:sz w:val="28"/>
          <w:szCs w:val="28"/>
        </w:rPr>
      </w:pPr>
      <w:bookmarkStart w:id="81" w:name="_Toc324843775"/>
      <w:r>
        <w:br w:type="page"/>
      </w:r>
    </w:p>
    <w:p w:rsidR="00614E75" w:rsidRPr="000B7F47" w:rsidRDefault="00614E75" w:rsidP="00614E75">
      <w:pPr>
        <w:pStyle w:val="Heading2"/>
      </w:pPr>
      <w:bookmarkStart w:id="82" w:name="_Toc381003080"/>
      <w:r w:rsidRPr="000B7F47">
        <w:lastRenderedPageBreak/>
        <w:t>Flight Crew</w:t>
      </w:r>
      <w:bookmarkEnd w:id="78"/>
      <w:bookmarkEnd w:id="81"/>
      <w:bookmarkEnd w:id="82"/>
    </w:p>
    <w:p w:rsidR="00614E75" w:rsidRPr="000B7F47" w:rsidRDefault="00614E75" w:rsidP="00614E75">
      <w:pPr>
        <w:pStyle w:val="Heading3"/>
        <w:spacing w:before="320"/>
      </w:pPr>
      <w:bookmarkStart w:id="83" w:name="_Toc324770930"/>
      <w:bookmarkStart w:id="84" w:name="_Toc324843776"/>
      <w:bookmarkStart w:id="85" w:name="_Toc381003081"/>
      <w:r w:rsidRPr="000B7F47">
        <w:t>FC Instructors allowances</w:t>
      </w:r>
      <w:bookmarkEnd w:id="83"/>
      <w:bookmarkEnd w:id="84"/>
      <w:bookmarkEnd w:id="85"/>
    </w:p>
    <w:p w:rsidR="00614E75" w:rsidRDefault="00614E75" w:rsidP="00614E75">
      <w:r w:rsidRPr="000B7F47">
        <w:t>This paragraph concerns calculation of allowances related to FC Instructors. Calculation of Instructor allowance is done in Salary “SUPERVIS” run DK, NO and SE.</w:t>
      </w:r>
    </w:p>
    <w:p w:rsidR="00A25328" w:rsidRDefault="00A25328" w:rsidP="00A25328">
      <w:r>
        <w:t xml:space="preserve">Supervision Details report can be retrieved from Tracking Studio in the Report menu, see § 5.2.1. </w:t>
      </w:r>
    </w:p>
    <w:p w:rsidR="00614E75" w:rsidRDefault="00614E75" w:rsidP="00614E75">
      <w:pPr>
        <w:pStyle w:val="Heading4"/>
      </w:pPr>
      <w:r>
        <w:t>Simulator training</w:t>
      </w:r>
    </w:p>
    <w:p w:rsidR="00614E75" w:rsidRDefault="00614E75" w:rsidP="00614E75">
      <w:pPr>
        <w:rPr>
          <w:u w:val="single"/>
        </w:rPr>
      </w:pPr>
      <w:r>
        <w:rPr>
          <w:u w:val="single"/>
        </w:rPr>
        <w:t>Allowance for simulator training includes PC/OPC and Type rating:</w:t>
      </w:r>
    </w:p>
    <w:p w:rsidR="00614E75" w:rsidRDefault="00614E75" w:rsidP="00614E75">
      <w:r>
        <w:t>Instructors on simulator pass marked I+S or IZ+S or marked I+C/K is compensated with Intartid ”INST_SIM”  for actual hours, no rounding up. (PC/OPC is normally 2+2 hrs or 4 hrs. Type rating is normally 3 hours).</w:t>
      </w:r>
    </w:p>
    <w:p w:rsidR="00614E75" w:rsidRDefault="00614E75" w:rsidP="00614E75">
      <w:pPr>
        <w:pStyle w:val="Heading4"/>
      </w:pPr>
      <w:r>
        <w:t>Simulator briefings</w:t>
      </w:r>
    </w:p>
    <w:p w:rsidR="00614E75" w:rsidRPr="007F173D" w:rsidRDefault="00614E75" w:rsidP="00614E75">
      <w:r>
        <w:t>Briefing and debriefing in connections with OP/OPC is compensated with Intartid “INST_SIM_BR</w:t>
      </w:r>
    </w:p>
    <w:p w:rsidR="00614E75" w:rsidRDefault="00614E75" w:rsidP="00614E75">
      <w:pPr>
        <w:pStyle w:val="Heading4"/>
      </w:pPr>
      <w:r>
        <w:t>LIFUS</w:t>
      </w:r>
    </w:p>
    <w:p w:rsidR="00614E75" w:rsidRDefault="00614E75" w:rsidP="00614E75">
      <w:r>
        <w:t xml:space="preserve">Instructors on LIFUS </w:t>
      </w:r>
      <w:r w:rsidR="00484527">
        <w:t xml:space="preserve">(Line </w:t>
      </w:r>
      <w:r w:rsidR="0030088E">
        <w:t>Flying Under Supervision</w:t>
      </w:r>
      <w:r w:rsidR="00484527">
        <w:t xml:space="preserve">) </w:t>
      </w:r>
      <w:r>
        <w:t>duty, I/X/T + flights duty are compensated with Intartid ”INST_LIFUS_ACT”. LIFUS allowance is calculated per block hour, no rounding up.</w:t>
      </w:r>
    </w:p>
    <w:p w:rsidR="00614E75" w:rsidRDefault="00614E75" w:rsidP="00614E75">
      <w:pPr>
        <w:pStyle w:val="Heading4"/>
      </w:pPr>
      <w:r>
        <w:t>LCI</w:t>
      </w:r>
    </w:p>
    <w:p w:rsidR="00614E75" w:rsidRDefault="00614E75" w:rsidP="00614E75">
      <w:r>
        <w:t xml:space="preserve">Instructors on LCI </w:t>
      </w:r>
      <w:r w:rsidR="00783B48">
        <w:t xml:space="preserve">(Line Check) </w:t>
      </w:r>
      <w:r>
        <w:t>duty, UZ/LLZ/LH/BU/B/BLL/Z + flights duty, are compensated with Intartid ”INST_LCI on short haul Line Check and “INST_LCI_LH (double up) on long haul Line Check. LCI” allowance is calculated per number of calendar day (UTC).</w:t>
      </w:r>
    </w:p>
    <w:p w:rsidR="00614E75" w:rsidRDefault="00614E75" w:rsidP="00614E75">
      <w:pPr>
        <w:pStyle w:val="Heading4"/>
      </w:pPr>
      <w:r>
        <w:t>CRM</w:t>
      </w:r>
    </w:p>
    <w:p w:rsidR="00614E75" w:rsidRDefault="00614E75" w:rsidP="00614E75">
      <w:r>
        <w:t xml:space="preserve">Instructors on CRM </w:t>
      </w:r>
      <w:r w:rsidR="00FB695F">
        <w:t xml:space="preserve">(Crew Resource Management) </w:t>
      </w:r>
      <w:r>
        <w:t>are compensated with actual time of duty codes OL4-5-6. This duty includes supervision of instructors. OL4-5-6 duty codes are including 2 hours preparation time (normal duration of OL4-5-6 is 10 hours, 8 hours + 2 hours for preparation). Intartid ”INST_CRM”.</w:t>
      </w:r>
    </w:p>
    <w:p w:rsidR="00614E75" w:rsidRDefault="00614E75" w:rsidP="00614E75">
      <w:pPr>
        <w:pStyle w:val="Heading4"/>
      </w:pPr>
      <w:r w:rsidRPr="00661092">
        <w:t>C</w:t>
      </w:r>
      <w:r>
        <w:t>lassroom duty</w:t>
      </w:r>
    </w:p>
    <w:p w:rsidR="00614E75" w:rsidRDefault="00614E75" w:rsidP="00614E75">
      <w:r>
        <w:t>Instructors on Classroom duty are compensated with actual time of duty code OXI on Intartid “INST_CLASS”. Minutes are rounded up to nearest 15 minutes.</w:t>
      </w:r>
    </w:p>
    <w:p w:rsidR="00614E75" w:rsidRDefault="00614E75" w:rsidP="00614E75">
      <w:pPr>
        <w:pStyle w:val="Heading4"/>
      </w:pPr>
      <w:r>
        <w:t>Skill test</w:t>
      </w:r>
    </w:p>
    <w:p w:rsidR="00614E75" w:rsidRDefault="00614E75" w:rsidP="00484527">
      <w:pPr>
        <w:spacing w:after="120"/>
      </w:pPr>
      <w:r>
        <w:t xml:space="preserve">Instructors performing Skill Test is compensated with 2 hours per Skill Test pass on intartid “INST_ SKILL_TEST” </w:t>
      </w:r>
    </w:p>
    <w:p w:rsidR="00783B48" w:rsidRDefault="00783B48" w:rsidP="00614E75">
      <w:r w:rsidRPr="00484527">
        <w:rPr>
          <w:i/>
          <w:sz w:val="20"/>
          <w:u w:val="single"/>
        </w:rPr>
        <w:t>Remark:</w:t>
      </w:r>
      <w:r w:rsidRPr="00484527">
        <w:rPr>
          <w:sz w:val="20"/>
        </w:rPr>
        <w:t xml:space="preserve"> Latest agreement between STOOL and </w:t>
      </w:r>
      <w:r w:rsidR="00484527" w:rsidRPr="00484527">
        <w:rPr>
          <w:sz w:val="20"/>
        </w:rPr>
        <w:t>instructors requires compensation of 4 hours per Skill test. This is solved be doubling the payment in HR systems, instead of increasing CMS compensation from 2 to 4 hours.</w:t>
      </w:r>
    </w:p>
    <w:p w:rsidR="00A25328" w:rsidRDefault="00A25328" w:rsidP="00A25328">
      <w:r>
        <w:t xml:space="preserve"> </w:t>
      </w:r>
    </w:p>
    <w:p w:rsidR="00614E75" w:rsidRDefault="00614E75" w:rsidP="00614E75">
      <w:pPr>
        <w:keepLines w:val="0"/>
        <w:spacing w:after="0"/>
        <w:rPr>
          <w:rFonts w:ascii="Arial" w:hAnsi="Arial" w:cs="Arial"/>
          <w:b/>
          <w:bCs/>
          <w:sz w:val="28"/>
          <w:szCs w:val="28"/>
        </w:rPr>
      </w:pPr>
      <w:r>
        <w:br w:type="page"/>
      </w:r>
    </w:p>
    <w:p w:rsidR="00614E75" w:rsidRDefault="00614E75" w:rsidP="00614E75">
      <w:pPr>
        <w:pStyle w:val="Heading3"/>
        <w:spacing w:before="320"/>
      </w:pPr>
      <w:bookmarkStart w:id="86" w:name="_Toc381003082"/>
      <w:r>
        <w:lastRenderedPageBreak/>
        <w:t>Bought days (FX) Flight Crew</w:t>
      </w:r>
      <w:bookmarkEnd w:id="86"/>
    </w:p>
    <w:p w:rsidR="00614E75" w:rsidRDefault="00614E75" w:rsidP="00614E75">
      <w:r>
        <w:t>Bought days compensation is included in Salary “COMPDAYS” run.</w:t>
      </w:r>
    </w:p>
    <w:p w:rsidR="00614E75" w:rsidRDefault="00614E75" w:rsidP="00614E75">
      <w:r>
        <w:t>In case of FC shortages in the Traffic planning and execution phase, SAS can buy free days from FC, activities starting with F, LA, VA or BL.</w:t>
      </w:r>
    </w:p>
    <w:p w:rsidR="00614E75" w:rsidRDefault="00614E75" w:rsidP="00614E75">
      <w:r>
        <w:t>Bought day for a day’s production with scheduled duty &gt; 6 hours, FC is compensated with:</w:t>
      </w:r>
    </w:p>
    <w:p w:rsidR="00614E75" w:rsidRDefault="00614E75" w:rsidP="00614E75">
      <w:pPr>
        <w:pStyle w:val="ListParagraph"/>
        <w:numPr>
          <w:ilvl w:val="0"/>
          <w:numId w:val="15"/>
        </w:numPr>
      </w:pPr>
      <w:r>
        <w:t>A ‘BOUGHT’ day (14% of 100% month’s salary) in crew accounts, or</w:t>
      </w:r>
    </w:p>
    <w:p w:rsidR="00614E75" w:rsidRDefault="00614E75" w:rsidP="00614E75">
      <w:pPr>
        <w:pStyle w:val="ListParagraph"/>
        <w:numPr>
          <w:ilvl w:val="0"/>
          <w:numId w:val="15"/>
        </w:numPr>
      </w:pPr>
      <w:r>
        <w:t>A BOUGHT_COMP day, which is 7% of a 100% month’s salary and  an F3 day in crew accounts, or</w:t>
      </w:r>
    </w:p>
    <w:p w:rsidR="00614E75" w:rsidRDefault="00614E75" w:rsidP="00614E75">
      <w:pPr>
        <w:pStyle w:val="ListParagraph"/>
        <w:numPr>
          <w:ilvl w:val="0"/>
          <w:numId w:val="15"/>
        </w:numPr>
      </w:pPr>
      <w:r>
        <w:t>A ‘BOUGHT_COMP_F3S’, which is an F3S day updated in crew accounts, no Out Payment.</w:t>
      </w:r>
    </w:p>
    <w:p w:rsidR="00614E75" w:rsidRDefault="00614E75" w:rsidP="00614E75">
      <w:r>
        <w:t>Bought day for a day’s production with scheduled duty =&lt; 6 hours, FC is compensated with a BOUGHT_8 day (8% of 100% a month’s salary) in crew accounts.</w:t>
      </w:r>
    </w:p>
    <w:p w:rsidR="00614E75" w:rsidRDefault="00614E75" w:rsidP="00614E75">
      <w:r>
        <w:t xml:space="preserve">Bought BL day already converted </w:t>
      </w:r>
      <w:r w:rsidR="00253FF6">
        <w:t>to</w:t>
      </w:r>
      <w:r>
        <w:t xml:space="preserve"> F day is compensated with a ‘BOUGHT_BL’ day (5,6% of a 100% month’s salary) updated in crew accounts.</w:t>
      </w:r>
    </w:p>
    <w:p w:rsidR="00614E75" w:rsidRDefault="00614E75" w:rsidP="00614E75">
      <w:r>
        <w:t>Bought days are sent to Out Payment in the following month by running a reset job in crew account the 1</w:t>
      </w:r>
      <w:r w:rsidRPr="00DF5C44">
        <w:rPr>
          <w:vertAlign w:val="superscript"/>
        </w:rPr>
        <w:t>st</w:t>
      </w:r>
      <w:r>
        <w:t>. in the month.</w:t>
      </w:r>
    </w:p>
    <w:p w:rsidR="00614E75" w:rsidRPr="00DF5C44" w:rsidRDefault="00614E75" w:rsidP="00614E75">
      <w:r>
        <w:t>For more details see Functional Reference Tracking § 9 Buy Day</w:t>
      </w:r>
    </w:p>
    <w:p w:rsidR="00614E75" w:rsidRDefault="00614E75" w:rsidP="00614E75">
      <w:pPr>
        <w:pStyle w:val="Heading1"/>
      </w:pPr>
      <w:bookmarkStart w:id="87" w:name="_Toc324770931"/>
      <w:bookmarkStart w:id="88" w:name="_Toc324843777"/>
      <w:bookmarkStart w:id="89" w:name="_Toc381003083"/>
      <w:r>
        <w:lastRenderedPageBreak/>
        <w:t>Work Process</w:t>
      </w:r>
      <w:bookmarkEnd w:id="87"/>
      <w:bookmarkEnd w:id="88"/>
      <w:bookmarkEnd w:id="89"/>
    </w:p>
    <w:p w:rsidR="00614E75" w:rsidRDefault="00614E75" w:rsidP="00614E75">
      <w:r>
        <w:t>The document reference [2] describes the work process for overtime calculations. The work process is described in details in Functional Reference Salary Export.</w:t>
      </w:r>
    </w:p>
    <w:p w:rsidR="00614E75" w:rsidRDefault="00614E75" w:rsidP="00614E75">
      <w:r>
        <w:t>.</w:t>
      </w:r>
    </w:p>
    <w:p w:rsidR="00614E75" w:rsidRDefault="00614E75" w:rsidP="00614E75">
      <w:pPr>
        <w:pStyle w:val="Heading1"/>
      </w:pPr>
      <w:bookmarkStart w:id="90" w:name="_Toc324770932"/>
      <w:bookmarkStart w:id="91" w:name="_Toc324843778"/>
      <w:bookmarkStart w:id="92" w:name="_Toc381003084"/>
      <w:r>
        <w:lastRenderedPageBreak/>
        <w:t>Output Reports</w:t>
      </w:r>
      <w:bookmarkEnd w:id="90"/>
      <w:bookmarkEnd w:id="91"/>
      <w:bookmarkEnd w:id="92"/>
    </w:p>
    <w:p w:rsidR="00614E75" w:rsidRDefault="00614E75" w:rsidP="00614E75">
      <w:r>
        <w:t>If not otherwise specified, the unit “hours” is represented as a number of hours with two decimals, e.g. 90 minutes is reported as “1.50”.</w:t>
      </w:r>
    </w:p>
    <w:p w:rsidR="00614E75" w:rsidRDefault="00614E75" w:rsidP="00614E75">
      <w:pPr>
        <w:pStyle w:val="Heading3"/>
        <w:spacing w:before="320"/>
      </w:pPr>
      <w:bookmarkStart w:id="93" w:name="_Toc324770934"/>
      <w:bookmarkStart w:id="94" w:name="_Toc324843780"/>
      <w:bookmarkStart w:id="95" w:name="_Toc381003085"/>
      <w:r>
        <w:t>Overtime, “Salary “Overtime” run:</w:t>
      </w:r>
      <w:bookmarkEnd w:id="93"/>
      <w:bookmarkEnd w:id="94"/>
      <w:bookmarkEnd w:id="9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4"/>
        <w:gridCol w:w="2835"/>
        <w:gridCol w:w="3827"/>
        <w:gridCol w:w="1093"/>
      </w:tblGrid>
      <w:tr w:rsidR="00614E75" w:rsidRPr="00FD2D79" w:rsidTr="00783B48">
        <w:trPr>
          <w:trHeight w:val="352"/>
        </w:trPr>
        <w:tc>
          <w:tcPr>
            <w:tcW w:w="9279" w:type="dxa"/>
            <w:gridSpan w:val="4"/>
            <w:shd w:val="clear" w:color="auto" w:fill="999999"/>
          </w:tcPr>
          <w:p w:rsidR="00614E75" w:rsidRPr="00067A0E" w:rsidRDefault="00614E75" w:rsidP="00783B48">
            <w:pPr>
              <w:pStyle w:val="TableBody"/>
              <w:rPr>
                <w:b/>
              </w:rPr>
            </w:pPr>
            <w:r w:rsidRPr="00067A0E">
              <w:rPr>
                <w:b/>
              </w:rPr>
              <w:t>CPH:</w:t>
            </w:r>
          </w:p>
        </w:tc>
      </w:tr>
      <w:tr w:rsidR="00614E75" w:rsidRPr="00FD2D79" w:rsidTr="00783B48">
        <w:tc>
          <w:tcPr>
            <w:tcW w:w="1524" w:type="dxa"/>
            <w:shd w:val="clear" w:color="auto" w:fill="C0C0C0"/>
          </w:tcPr>
          <w:p w:rsidR="00614E75" w:rsidRDefault="00614E75" w:rsidP="00783B48">
            <w:pPr>
              <w:pStyle w:val="TableBody"/>
            </w:pPr>
            <w:r w:rsidRPr="00FD2D79">
              <w:t>Salary Code</w:t>
            </w:r>
          </w:p>
          <w:p w:rsidR="00614E75" w:rsidRDefault="00614E75" w:rsidP="00783B48">
            <w:pPr>
              <w:pStyle w:val="TableBody"/>
            </w:pPr>
            <w:r>
              <w:t>(Extartid)</w:t>
            </w:r>
          </w:p>
        </w:tc>
        <w:tc>
          <w:tcPr>
            <w:tcW w:w="2835"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r w:rsidRPr="00FD2D79">
              <w:t>Unit</w:t>
            </w:r>
          </w:p>
        </w:tc>
      </w:tr>
      <w:tr w:rsidR="00614E75" w:rsidRPr="00FD2D79" w:rsidTr="00783B48">
        <w:tc>
          <w:tcPr>
            <w:tcW w:w="1524" w:type="dxa"/>
          </w:tcPr>
          <w:p w:rsidR="00614E75" w:rsidRPr="00AF5046" w:rsidRDefault="00614E75" w:rsidP="00783B48">
            <w:pPr>
              <w:pStyle w:val="TableBody"/>
              <w:rPr>
                <w:rFonts w:ascii="Arial" w:hAnsi="Arial" w:cs="Arial"/>
                <w:strike/>
              </w:rPr>
            </w:pPr>
          </w:p>
        </w:tc>
        <w:tc>
          <w:tcPr>
            <w:tcW w:w="2835" w:type="dxa"/>
          </w:tcPr>
          <w:p w:rsidR="00614E75" w:rsidRPr="00AF5046" w:rsidRDefault="00614E75" w:rsidP="00783B48">
            <w:pPr>
              <w:pStyle w:val="TableBody"/>
              <w:rPr>
                <w:rFonts w:ascii="Arial" w:hAnsi="Arial" w:cs="Arial"/>
                <w:strike/>
              </w:rPr>
            </w:pPr>
          </w:p>
        </w:tc>
        <w:tc>
          <w:tcPr>
            <w:tcW w:w="3827" w:type="dxa"/>
          </w:tcPr>
          <w:p w:rsidR="00614E75" w:rsidRPr="00AF5046" w:rsidRDefault="00614E75" w:rsidP="00783B48">
            <w:pPr>
              <w:pStyle w:val="TableBody"/>
              <w:rPr>
                <w:rFonts w:ascii="Arial" w:hAnsi="Arial" w:cs="Arial"/>
              </w:rPr>
            </w:pPr>
          </w:p>
        </w:tc>
        <w:tc>
          <w:tcPr>
            <w:tcW w:w="1093" w:type="dxa"/>
          </w:tcPr>
          <w:p w:rsidR="00614E75" w:rsidRPr="00AF5046" w:rsidRDefault="00614E75" w:rsidP="00783B48">
            <w:pPr>
              <w:pStyle w:val="TableBody"/>
              <w:rPr>
                <w:rFonts w:ascii="Arial" w:hAnsi="Arial" w:cs="Arial"/>
              </w:rPr>
            </w:pP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317</w:t>
            </w:r>
          </w:p>
        </w:tc>
        <w:tc>
          <w:tcPr>
            <w:tcW w:w="2835" w:type="dxa"/>
          </w:tcPr>
          <w:p w:rsidR="00614E75" w:rsidRPr="00AF5046" w:rsidRDefault="00614E75" w:rsidP="00783B48">
            <w:pPr>
              <w:pStyle w:val="TableBody"/>
              <w:rPr>
                <w:rFonts w:ascii="Arial" w:hAnsi="Arial" w:cs="Arial"/>
              </w:rPr>
            </w:pPr>
            <w:r w:rsidRPr="00AF5046">
              <w:rPr>
                <w:rFonts w:ascii="Arial" w:hAnsi="Arial" w:cs="Arial"/>
              </w:rPr>
              <w:t>SCC</w:t>
            </w:r>
          </w:p>
        </w:tc>
        <w:tc>
          <w:tcPr>
            <w:tcW w:w="3827" w:type="dxa"/>
          </w:tcPr>
          <w:p w:rsidR="00614E75" w:rsidRPr="00AF5046" w:rsidRDefault="00614E75" w:rsidP="00783B48">
            <w:pPr>
              <w:pStyle w:val="TableBody"/>
              <w:rPr>
                <w:rFonts w:ascii="Arial" w:hAnsi="Arial" w:cs="Arial"/>
              </w:rPr>
            </w:pPr>
            <w:r w:rsidRPr="00AF5046">
              <w:rPr>
                <w:rFonts w:ascii="Arial" w:hAnsi="Arial" w:cs="Arial"/>
              </w:rPr>
              <w:t>SCC, Senior cabin crew allowance (CA1)</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328</w:t>
            </w:r>
          </w:p>
        </w:tc>
        <w:tc>
          <w:tcPr>
            <w:tcW w:w="2835" w:type="dxa"/>
          </w:tcPr>
          <w:p w:rsidR="00614E75" w:rsidRPr="00AF5046" w:rsidRDefault="00614E75" w:rsidP="00783B48">
            <w:pPr>
              <w:pStyle w:val="TableBody"/>
              <w:rPr>
                <w:rFonts w:ascii="Arial" w:hAnsi="Arial" w:cs="Arial"/>
              </w:rPr>
            </w:pPr>
            <w:r w:rsidRPr="00AF5046">
              <w:rPr>
                <w:rFonts w:ascii="Arial" w:hAnsi="Arial" w:cs="Arial"/>
              </w:rPr>
              <w:t>SCCNOP</w:t>
            </w:r>
          </w:p>
        </w:tc>
        <w:tc>
          <w:tcPr>
            <w:tcW w:w="3827" w:type="dxa"/>
          </w:tcPr>
          <w:p w:rsidR="00614E75" w:rsidRPr="00AF5046" w:rsidRDefault="00614E75" w:rsidP="00783B48">
            <w:pPr>
              <w:pStyle w:val="TableBody"/>
              <w:rPr>
                <w:rFonts w:ascii="Arial" w:hAnsi="Arial" w:cs="Arial"/>
              </w:rPr>
            </w:pPr>
            <w:r w:rsidRPr="00AF5046">
              <w:rPr>
                <w:rFonts w:ascii="Arial" w:hAnsi="Arial" w:cs="Arial"/>
              </w:rPr>
              <w:t>SCC, No purser scheduled</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409</w:t>
            </w:r>
          </w:p>
        </w:tc>
        <w:tc>
          <w:tcPr>
            <w:tcW w:w="2835" w:type="dxa"/>
          </w:tcPr>
          <w:p w:rsidR="00614E75" w:rsidRPr="00AF5046" w:rsidRDefault="00614E75" w:rsidP="00783B48">
            <w:pPr>
              <w:pStyle w:val="TableBody"/>
              <w:rPr>
                <w:rFonts w:ascii="Arial" w:hAnsi="Arial" w:cs="Arial"/>
              </w:rPr>
            </w:pPr>
            <w:r w:rsidRPr="00AF5046">
              <w:rPr>
                <w:rFonts w:ascii="Arial" w:hAnsi="Arial" w:cs="Arial"/>
              </w:rPr>
              <w:t>OTFC</w:t>
            </w:r>
          </w:p>
        </w:tc>
        <w:tc>
          <w:tcPr>
            <w:tcW w:w="3827" w:type="dxa"/>
          </w:tcPr>
          <w:p w:rsidR="00614E75" w:rsidRPr="00AF5046" w:rsidRDefault="00614E75" w:rsidP="00783B48">
            <w:pPr>
              <w:pStyle w:val="TableBody"/>
              <w:rPr>
                <w:rFonts w:ascii="Arial" w:hAnsi="Arial" w:cs="Arial"/>
              </w:rPr>
            </w:pPr>
            <w:r w:rsidRPr="00AF5046">
              <w:rPr>
                <w:rFonts w:ascii="Arial" w:hAnsi="Arial" w:cs="Arial"/>
              </w:rPr>
              <w:t>Overtime flight crew (FC)</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410</w:t>
            </w:r>
          </w:p>
        </w:tc>
        <w:tc>
          <w:tcPr>
            <w:tcW w:w="2835" w:type="dxa"/>
          </w:tcPr>
          <w:p w:rsidR="00614E75" w:rsidRPr="00AF5046" w:rsidRDefault="00614E75" w:rsidP="00783B48">
            <w:pPr>
              <w:pStyle w:val="TableBody"/>
              <w:rPr>
                <w:rFonts w:ascii="Arial" w:hAnsi="Arial" w:cs="Arial"/>
              </w:rPr>
            </w:pPr>
            <w:r w:rsidRPr="00AF5046">
              <w:rPr>
                <w:rFonts w:ascii="Arial" w:hAnsi="Arial" w:cs="Arial"/>
              </w:rPr>
              <w:t>OT</w:t>
            </w:r>
          </w:p>
        </w:tc>
        <w:tc>
          <w:tcPr>
            <w:tcW w:w="3827" w:type="dxa"/>
          </w:tcPr>
          <w:p w:rsidR="00614E75" w:rsidRPr="00AF5046" w:rsidRDefault="00614E75" w:rsidP="00783B48">
            <w:pPr>
              <w:pStyle w:val="TableBody"/>
              <w:rPr>
                <w:rFonts w:ascii="Arial" w:hAnsi="Arial" w:cs="Arial"/>
              </w:rPr>
            </w:pPr>
            <w:r w:rsidRPr="00AF5046">
              <w:rPr>
                <w:rFonts w:ascii="Arial" w:hAnsi="Arial" w:cs="Arial"/>
              </w:rPr>
              <w:t>Overtime cabin crew (CC)</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D621AA" w:rsidRDefault="00614E75" w:rsidP="00783B48">
            <w:pPr>
              <w:pStyle w:val="TableBody"/>
              <w:rPr>
                <w:rFonts w:ascii="Arial" w:hAnsi="Arial" w:cs="Arial"/>
              </w:rPr>
            </w:pPr>
            <w:r w:rsidRPr="008229E4">
              <w:rPr>
                <w:rFonts w:ascii="Arial" w:hAnsi="Arial" w:cs="Arial"/>
              </w:rPr>
              <w:t>425</w:t>
            </w:r>
          </w:p>
        </w:tc>
        <w:tc>
          <w:tcPr>
            <w:tcW w:w="2835" w:type="dxa"/>
          </w:tcPr>
          <w:p w:rsidR="00614E75" w:rsidRPr="00D621AA" w:rsidRDefault="00614E75" w:rsidP="00783B48">
            <w:pPr>
              <w:pStyle w:val="TableBody"/>
              <w:rPr>
                <w:rFonts w:ascii="Arial" w:hAnsi="Arial" w:cs="Arial"/>
              </w:rPr>
            </w:pPr>
            <w:r w:rsidRPr="008229E4">
              <w:rPr>
                <w:rFonts w:ascii="Arial" w:hAnsi="Arial" w:cs="Arial"/>
              </w:rPr>
              <w:t>OTPTCC</w:t>
            </w:r>
          </w:p>
        </w:tc>
        <w:tc>
          <w:tcPr>
            <w:tcW w:w="3827" w:type="dxa"/>
          </w:tcPr>
          <w:p w:rsidR="00614E75" w:rsidRPr="00AF5046" w:rsidRDefault="00614E75" w:rsidP="00783B48">
            <w:pPr>
              <w:pStyle w:val="TableBody"/>
              <w:rPr>
                <w:rFonts w:ascii="Arial" w:hAnsi="Arial" w:cs="Arial"/>
              </w:rPr>
            </w:pPr>
            <w:r>
              <w:rPr>
                <w:rFonts w:ascii="Arial" w:hAnsi="Arial" w:cs="Arial"/>
              </w:rPr>
              <w:t>“Mertid” CC</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439</w:t>
            </w:r>
          </w:p>
        </w:tc>
        <w:tc>
          <w:tcPr>
            <w:tcW w:w="2835" w:type="dxa"/>
          </w:tcPr>
          <w:p w:rsidR="00614E75" w:rsidRPr="00AF5046" w:rsidRDefault="00614E75" w:rsidP="00783B48">
            <w:pPr>
              <w:pStyle w:val="TableBody"/>
              <w:rPr>
                <w:rFonts w:ascii="Arial" w:hAnsi="Arial" w:cs="Arial"/>
              </w:rPr>
            </w:pPr>
            <w:r w:rsidRPr="00AF5046">
              <w:rPr>
                <w:rFonts w:ascii="Arial" w:hAnsi="Arial" w:cs="Arial"/>
              </w:rPr>
              <w:t>OTPT</w:t>
            </w:r>
          </w:p>
        </w:tc>
        <w:tc>
          <w:tcPr>
            <w:tcW w:w="3827" w:type="dxa"/>
          </w:tcPr>
          <w:p w:rsidR="00614E75" w:rsidRPr="00AF5046" w:rsidRDefault="00614E75" w:rsidP="00783B48">
            <w:pPr>
              <w:pStyle w:val="TableBody"/>
              <w:rPr>
                <w:rFonts w:ascii="Arial" w:hAnsi="Arial" w:cs="Arial"/>
              </w:rPr>
            </w:pPr>
            <w:r w:rsidRPr="00AF5046">
              <w:rPr>
                <w:rFonts w:ascii="Arial" w:hAnsi="Arial" w:cs="Arial"/>
              </w:rPr>
              <w:t>“Mertid” (</w:t>
            </w:r>
            <w:r>
              <w:rPr>
                <w:rFonts w:ascii="Arial" w:hAnsi="Arial" w:cs="Arial"/>
              </w:rPr>
              <w:t>P</w:t>
            </w:r>
            <w:r w:rsidRPr="00AF5046">
              <w:rPr>
                <w:rFonts w:ascii="Arial" w:hAnsi="Arial" w:cs="Arial"/>
              </w:rPr>
              <w:t>art time FC)</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9279" w:type="dxa"/>
            <w:gridSpan w:val="4"/>
            <w:shd w:val="clear" w:color="auto" w:fill="999999"/>
          </w:tcPr>
          <w:p w:rsidR="00614E75" w:rsidRPr="00067A0E" w:rsidRDefault="00614E75" w:rsidP="00783B48">
            <w:pPr>
              <w:pStyle w:val="TableBody"/>
              <w:rPr>
                <w:b/>
              </w:rPr>
            </w:pPr>
            <w:r w:rsidRPr="00067A0E">
              <w:rPr>
                <w:b/>
              </w:rPr>
              <w:t>OSL:</w:t>
            </w:r>
          </w:p>
        </w:tc>
      </w:tr>
      <w:tr w:rsidR="00614E75" w:rsidRPr="00FD2D79" w:rsidTr="00783B48">
        <w:tc>
          <w:tcPr>
            <w:tcW w:w="1524" w:type="dxa"/>
            <w:shd w:val="clear" w:color="auto" w:fill="C0C0C0"/>
          </w:tcPr>
          <w:p w:rsidR="00614E75" w:rsidRDefault="00614E75" w:rsidP="00783B48">
            <w:pPr>
              <w:pStyle w:val="TableBody"/>
            </w:pPr>
            <w:r w:rsidRPr="00FD2D79">
              <w:t>Salary Code</w:t>
            </w:r>
          </w:p>
        </w:tc>
        <w:tc>
          <w:tcPr>
            <w:tcW w:w="2835"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3145</w:t>
            </w:r>
          </w:p>
        </w:tc>
        <w:tc>
          <w:tcPr>
            <w:tcW w:w="2835" w:type="dxa"/>
          </w:tcPr>
          <w:p w:rsidR="00614E75" w:rsidRPr="00AF5046" w:rsidRDefault="00614E75" w:rsidP="00783B48">
            <w:pPr>
              <w:pStyle w:val="TableBody"/>
              <w:rPr>
                <w:rFonts w:ascii="Arial" w:hAnsi="Arial" w:cs="Arial"/>
              </w:rPr>
            </w:pPr>
            <w:r w:rsidRPr="00AF5046">
              <w:rPr>
                <w:rFonts w:ascii="Arial" w:hAnsi="Arial" w:cs="Arial"/>
              </w:rPr>
              <w:t>OT</w:t>
            </w:r>
          </w:p>
        </w:tc>
        <w:tc>
          <w:tcPr>
            <w:tcW w:w="3827" w:type="dxa"/>
          </w:tcPr>
          <w:p w:rsidR="00614E75" w:rsidRPr="00AF5046" w:rsidRDefault="00614E75" w:rsidP="00783B48">
            <w:pPr>
              <w:pStyle w:val="TableBody"/>
              <w:rPr>
                <w:rFonts w:ascii="Arial" w:hAnsi="Arial" w:cs="Arial"/>
              </w:rPr>
            </w:pPr>
            <w:r w:rsidRPr="00AF5046">
              <w:rPr>
                <w:rFonts w:ascii="Arial" w:hAnsi="Arial" w:cs="Arial"/>
              </w:rPr>
              <w:t>Overtime (CC)</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3150</w:t>
            </w:r>
          </w:p>
        </w:tc>
        <w:tc>
          <w:tcPr>
            <w:tcW w:w="2835" w:type="dxa"/>
          </w:tcPr>
          <w:p w:rsidR="00614E75" w:rsidRPr="00AF5046" w:rsidRDefault="00614E75" w:rsidP="00783B48">
            <w:pPr>
              <w:pStyle w:val="TableBody"/>
              <w:rPr>
                <w:rFonts w:ascii="Arial" w:hAnsi="Arial" w:cs="Arial"/>
              </w:rPr>
            </w:pPr>
            <w:r w:rsidRPr="00AF5046">
              <w:rPr>
                <w:rFonts w:ascii="Arial" w:hAnsi="Arial" w:cs="Arial"/>
              </w:rPr>
              <w:t>SCC</w:t>
            </w:r>
          </w:p>
        </w:tc>
        <w:tc>
          <w:tcPr>
            <w:tcW w:w="3827" w:type="dxa"/>
          </w:tcPr>
          <w:p w:rsidR="00614E75" w:rsidRPr="00AF5046" w:rsidRDefault="00614E75" w:rsidP="00783B48">
            <w:pPr>
              <w:pStyle w:val="TableBody"/>
              <w:rPr>
                <w:rFonts w:ascii="Arial" w:hAnsi="Arial" w:cs="Arial"/>
              </w:rPr>
            </w:pPr>
            <w:r w:rsidRPr="00AF5046">
              <w:rPr>
                <w:rFonts w:ascii="Arial" w:hAnsi="Arial" w:cs="Arial"/>
              </w:rPr>
              <w:t>Senior cabin crew allowance</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Pr>
                <w:rFonts w:ascii="Arial" w:hAnsi="Arial" w:cs="Arial"/>
              </w:rPr>
              <w:t>3160</w:t>
            </w:r>
          </w:p>
        </w:tc>
        <w:tc>
          <w:tcPr>
            <w:tcW w:w="2835" w:type="dxa"/>
          </w:tcPr>
          <w:p w:rsidR="00614E75" w:rsidRPr="00AF5046" w:rsidRDefault="00614E75" w:rsidP="00783B48">
            <w:pPr>
              <w:pStyle w:val="TableBody"/>
              <w:rPr>
                <w:rFonts w:ascii="Arial" w:hAnsi="Arial" w:cs="Arial"/>
              </w:rPr>
            </w:pPr>
            <w:r>
              <w:rPr>
                <w:rFonts w:ascii="Arial" w:hAnsi="Arial" w:cs="Arial"/>
              </w:rPr>
              <w:t>OTPTC</w:t>
            </w:r>
          </w:p>
        </w:tc>
        <w:tc>
          <w:tcPr>
            <w:tcW w:w="3827" w:type="dxa"/>
          </w:tcPr>
          <w:p w:rsidR="00614E75" w:rsidRPr="00AF5046" w:rsidRDefault="00614E75" w:rsidP="00783B48">
            <w:pPr>
              <w:pStyle w:val="TableBody"/>
              <w:rPr>
                <w:rFonts w:ascii="Arial" w:hAnsi="Arial" w:cs="Arial"/>
              </w:rPr>
            </w:pPr>
            <w:r>
              <w:rPr>
                <w:rFonts w:ascii="Arial" w:hAnsi="Arial" w:cs="Arial"/>
              </w:rPr>
              <w:t>“Mertid” for CC</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3412</w:t>
            </w:r>
          </w:p>
        </w:tc>
        <w:tc>
          <w:tcPr>
            <w:tcW w:w="2835" w:type="dxa"/>
          </w:tcPr>
          <w:p w:rsidR="00614E75" w:rsidRPr="00AF5046" w:rsidRDefault="00614E75" w:rsidP="00783B48">
            <w:pPr>
              <w:pStyle w:val="TableBody"/>
              <w:rPr>
                <w:rFonts w:ascii="Arial" w:hAnsi="Arial" w:cs="Arial"/>
              </w:rPr>
            </w:pPr>
            <w:r w:rsidRPr="00AF5046">
              <w:rPr>
                <w:rFonts w:ascii="Arial" w:hAnsi="Arial" w:cs="Arial"/>
              </w:rPr>
              <w:t>SCCNOP</w:t>
            </w:r>
          </w:p>
        </w:tc>
        <w:tc>
          <w:tcPr>
            <w:tcW w:w="3827" w:type="dxa"/>
          </w:tcPr>
          <w:p w:rsidR="00614E75" w:rsidRPr="00AF5046" w:rsidRDefault="00614E75" w:rsidP="00783B48">
            <w:pPr>
              <w:pStyle w:val="TableBody"/>
              <w:rPr>
                <w:rFonts w:ascii="Arial" w:hAnsi="Arial" w:cs="Arial"/>
              </w:rPr>
            </w:pPr>
            <w:r w:rsidRPr="00AF5046">
              <w:rPr>
                <w:rFonts w:ascii="Arial" w:hAnsi="Arial" w:cs="Arial"/>
              </w:rPr>
              <w:t>Senior cabin crew allowance (no purser planned)</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3770</w:t>
            </w:r>
          </w:p>
        </w:tc>
        <w:tc>
          <w:tcPr>
            <w:tcW w:w="2835" w:type="dxa"/>
          </w:tcPr>
          <w:p w:rsidR="00614E75" w:rsidRPr="00AF5046" w:rsidRDefault="00614E75" w:rsidP="00783B48">
            <w:pPr>
              <w:pStyle w:val="TableBody"/>
              <w:rPr>
                <w:rFonts w:ascii="Arial" w:hAnsi="Arial" w:cs="Arial"/>
              </w:rPr>
            </w:pPr>
            <w:r>
              <w:rPr>
                <w:rFonts w:ascii="Arial" w:hAnsi="Arial" w:cs="Arial"/>
              </w:rPr>
              <w:t>OTFC</w:t>
            </w:r>
          </w:p>
        </w:tc>
        <w:tc>
          <w:tcPr>
            <w:tcW w:w="3827" w:type="dxa"/>
          </w:tcPr>
          <w:p w:rsidR="00614E75" w:rsidRPr="00AF5046" w:rsidRDefault="00614E75" w:rsidP="00783B48">
            <w:pPr>
              <w:pStyle w:val="TableBody"/>
              <w:rPr>
                <w:rFonts w:ascii="Arial" w:hAnsi="Arial" w:cs="Arial"/>
              </w:rPr>
            </w:pPr>
            <w:r w:rsidRPr="00AF5046">
              <w:rPr>
                <w:rFonts w:ascii="Arial" w:hAnsi="Arial" w:cs="Arial"/>
              </w:rPr>
              <w:t>Overtime flight crew</w:t>
            </w:r>
          </w:p>
        </w:tc>
        <w:tc>
          <w:tcPr>
            <w:tcW w:w="1093" w:type="dxa"/>
          </w:tcPr>
          <w:p w:rsidR="00614E75" w:rsidRPr="00AF5046" w:rsidRDefault="00614E75" w:rsidP="00783B48">
            <w:pPr>
              <w:pStyle w:val="TableBody"/>
              <w:rPr>
                <w:rFonts w:ascii="Arial" w:hAnsi="Arial" w:cs="Arial"/>
              </w:rPr>
            </w:pPr>
            <w:r w:rsidRPr="00AF5046">
              <w:rPr>
                <w:rFonts w:ascii="Arial" w:hAnsi="Arial" w:cs="Arial"/>
              </w:rPr>
              <w:t>Hours</w:t>
            </w:r>
          </w:p>
        </w:tc>
      </w:tr>
      <w:tr w:rsidR="00614E75" w:rsidRPr="00FD2D79" w:rsidTr="00783B48">
        <w:tc>
          <w:tcPr>
            <w:tcW w:w="1524" w:type="dxa"/>
          </w:tcPr>
          <w:p w:rsidR="00614E75" w:rsidRPr="00AF5046" w:rsidRDefault="00614E75" w:rsidP="00783B48">
            <w:pPr>
              <w:pStyle w:val="TableBody"/>
              <w:rPr>
                <w:rFonts w:ascii="Arial" w:hAnsi="Arial" w:cs="Arial"/>
              </w:rPr>
            </w:pPr>
            <w:r>
              <w:rPr>
                <w:rFonts w:ascii="Arial" w:hAnsi="Arial" w:cs="Arial"/>
              </w:rPr>
              <w:t>3771</w:t>
            </w:r>
          </w:p>
        </w:tc>
        <w:tc>
          <w:tcPr>
            <w:tcW w:w="2835" w:type="dxa"/>
          </w:tcPr>
          <w:p w:rsidR="00614E75" w:rsidRPr="00AF5046" w:rsidRDefault="00614E75" w:rsidP="00783B48">
            <w:pPr>
              <w:pStyle w:val="TableBody"/>
              <w:rPr>
                <w:rFonts w:ascii="Arial" w:hAnsi="Arial" w:cs="Arial"/>
              </w:rPr>
            </w:pPr>
            <w:r>
              <w:rPr>
                <w:rFonts w:ascii="Arial" w:hAnsi="Arial" w:cs="Arial"/>
              </w:rPr>
              <w:t>OTPT</w:t>
            </w:r>
          </w:p>
        </w:tc>
        <w:tc>
          <w:tcPr>
            <w:tcW w:w="3827" w:type="dxa"/>
          </w:tcPr>
          <w:p w:rsidR="00614E75" w:rsidRPr="00AF5046" w:rsidRDefault="00614E75" w:rsidP="00783B48">
            <w:pPr>
              <w:pStyle w:val="TableBody"/>
              <w:rPr>
                <w:rFonts w:ascii="Arial" w:hAnsi="Arial" w:cs="Arial"/>
              </w:rPr>
            </w:pPr>
            <w:r>
              <w:rPr>
                <w:rFonts w:ascii="Arial" w:hAnsi="Arial" w:cs="Arial"/>
              </w:rPr>
              <w:t>“Mertid” (Part time FC)</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FD2D79" w:rsidTr="00783B48">
        <w:tc>
          <w:tcPr>
            <w:tcW w:w="9279" w:type="dxa"/>
            <w:gridSpan w:val="4"/>
            <w:shd w:val="clear" w:color="auto" w:fill="999999"/>
          </w:tcPr>
          <w:p w:rsidR="00614E75" w:rsidRPr="00067A0E" w:rsidRDefault="00614E75" w:rsidP="00783B48">
            <w:pPr>
              <w:pStyle w:val="TableBody"/>
              <w:rPr>
                <w:b/>
              </w:rPr>
            </w:pPr>
            <w:r w:rsidRPr="00067A0E">
              <w:rPr>
                <w:b/>
              </w:rPr>
              <w:t>STO</w:t>
            </w:r>
            <w:r>
              <w:rPr>
                <w:b/>
              </w:rPr>
              <w:t>:</w:t>
            </w:r>
          </w:p>
        </w:tc>
      </w:tr>
      <w:tr w:rsidR="00614E75" w:rsidRPr="00FD2D79" w:rsidTr="00783B48">
        <w:tc>
          <w:tcPr>
            <w:tcW w:w="1524" w:type="dxa"/>
            <w:shd w:val="clear" w:color="auto" w:fill="C0C0C0"/>
          </w:tcPr>
          <w:p w:rsidR="00614E75" w:rsidRDefault="00614E75" w:rsidP="00783B48">
            <w:pPr>
              <w:pStyle w:val="TableBody"/>
            </w:pPr>
            <w:r w:rsidRPr="00FD2D79">
              <w:t>Salary Code</w:t>
            </w:r>
          </w:p>
        </w:tc>
        <w:tc>
          <w:tcPr>
            <w:tcW w:w="2835"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p>
        </w:tc>
      </w:tr>
      <w:tr w:rsidR="00614E75" w:rsidRPr="00AF5046"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200</w:t>
            </w:r>
          </w:p>
        </w:tc>
        <w:tc>
          <w:tcPr>
            <w:tcW w:w="2835" w:type="dxa"/>
          </w:tcPr>
          <w:p w:rsidR="00614E75" w:rsidRPr="00AF5046" w:rsidRDefault="00614E75" w:rsidP="00783B48">
            <w:pPr>
              <w:pStyle w:val="TableBody"/>
              <w:rPr>
                <w:rFonts w:ascii="Arial" w:hAnsi="Arial" w:cs="Arial"/>
              </w:rPr>
            </w:pPr>
            <w:r w:rsidRPr="00AF5046">
              <w:rPr>
                <w:rFonts w:ascii="Arial" w:hAnsi="Arial" w:cs="Arial"/>
              </w:rPr>
              <w:t>OTPT</w:t>
            </w:r>
          </w:p>
        </w:tc>
        <w:tc>
          <w:tcPr>
            <w:tcW w:w="3827" w:type="dxa"/>
          </w:tcPr>
          <w:p w:rsidR="00614E75" w:rsidRDefault="00614E75" w:rsidP="00783B48">
            <w:pPr>
              <w:pStyle w:val="TableBody"/>
              <w:rPr>
                <w:rFonts w:ascii="Arial" w:hAnsi="Arial" w:cs="Arial"/>
              </w:rPr>
            </w:pPr>
            <w:r>
              <w:rPr>
                <w:rFonts w:ascii="Arial" w:hAnsi="Arial" w:cs="Arial"/>
              </w:rPr>
              <w:t>“Mertid”</w:t>
            </w:r>
            <w:r w:rsidRPr="00AF5046">
              <w:rPr>
                <w:rFonts w:ascii="Arial" w:hAnsi="Arial" w:cs="Arial"/>
              </w:rPr>
              <w:t xml:space="preserve"> for part time crew CC and FC </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AF5046"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201</w:t>
            </w:r>
          </w:p>
        </w:tc>
        <w:tc>
          <w:tcPr>
            <w:tcW w:w="2835" w:type="dxa"/>
          </w:tcPr>
          <w:p w:rsidR="00614E75" w:rsidRPr="00AF5046" w:rsidRDefault="00614E75" w:rsidP="00783B48">
            <w:pPr>
              <w:pStyle w:val="TableBody"/>
              <w:rPr>
                <w:rFonts w:ascii="Arial" w:hAnsi="Arial" w:cs="Arial"/>
              </w:rPr>
            </w:pPr>
            <w:r w:rsidRPr="00AF5046">
              <w:rPr>
                <w:rFonts w:ascii="Arial" w:hAnsi="Arial" w:cs="Arial"/>
              </w:rPr>
              <w:t>CALM_OTFC</w:t>
            </w:r>
          </w:p>
        </w:tc>
        <w:tc>
          <w:tcPr>
            <w:tcW w:w="3827" w:type="dxa"/>
          </w:tcPr>
          <w:p w:rsidR="00614E75" w:rsidRPr="00AF5046" w:rsidRDefault="00614E75" w:rsidP="00783B48">
            <w:pPr>
              <w:pStyle w:val="TableBody"/>
              <w:rPr>
                <w:rFonts w:ascii="Arial" w:hAnsi="Arial" w:cs="Arial"/>
              </w:rPr>
            </w:pPr>
            <w:r w:rsidRPr="00AF5046">
              <w:rPr>
                <w:rFonts w:ascii="Arial" w:hAnsi="Arial" w:cs="Arial"/>
              </w:rPr>
              <w:t xml:space="preserve">Overtime for calendar month </w:t>
            </w:r>
            <w:r>
              <w:rPr>
                <w:rFonts w:ascii="Arial" w:hAnsi="Arial" w:cs="Arial"/>
              </w:rPr>
              <w:t>CC and FC</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AF5046"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202</w:t>
            </w:r>
          </w:p>
        </w:tc>
        <w:tc>
          <w:tcPr>
            <w:tcW w:w="2835" w:type="dxa"/>
          </w:tcPr>
          <w:p w:rsidR="00614E75" w:rsidRPr="00AF5046" w:rsidRDefault="00614E75" w:rsidP="00783B48">
            <w:pPr>
              <w:pStyle w:val="TableBody"/>
              <w:rPr>
                <w:rFonts w:ascii="Arial" w:hAnsi="Arial" w:cs="Arial"/>
              </w:rPr>
            </w:pPr>
            <w:r w:rsidRPr="00AF5046">
              <w:rPr>
                <w:rFonts w:ascii="Arial" w:hAnsi="Arial" w:cs="Arial"/>
              </w:rPr>
              <w:t>CALW</w:t>
            </w:r>
          </w:p>
        </w:tc>
        <w:tc>
          <w:tcPr>
            <w:tcW w:w="3827" w:type="dxa"/>
          </w:tcPr>
          <w:p w:rsidR="00614E75" w:rsidRPr="00AF5046" w:rsidRDefault="00614E75" w:rsidP="00783B48">
            <w:pPr>
              <w:pStyle w:val="TableBody"/>
              <w:rPr>
                <w:rFonts w:ascii="Arial" w:hAnsi="Arial" w:cs="Arial"/>
              </w:rPr>
            </w:pPr>
            <w:r w:rsidRPr="00AF5046">
              <w:rPr>
                <w:rFonts w:ascii="Arial" w:hAnsi="Arial" w:cs="Arial"/>
              </w:rPr>
              <w:t>Overtime calendar week</w:t>
            </w:r>
            <w:r>
              <w:rPr>
                <w:rFonts w:ascii="Arial" w:hAnsi="Arial" w:cs="Arial"/>
              </w:rPr>
              <w:t xml:space="preserve"> CC and FC</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r w:rsidR="00614E75" w:rsidRPr="00AF5046" w:rsidTr="00783B48">
        <w:tc>
          <w:tcPr>
            <w:tcW w:w="1524" w:type="dxa"/>
          </w:tcPr>
          <w:p w:rsidR="00614E75" w:rsidRPr="00AF5046" w:rsidRDefault="00614E75" w:rsidP="00783B48">
            <w:pPr>
              <w:pStyle w:val="TableBody"/>
              <w:rPr>
                <w:rFonts w:ascii="Arial" w:hAnsi="Arial" w:cs="Arial"/>
              </w:rPr>
            </w:pPr>
            <w:r w:rsidRPr="00AF5046">
              <w:rPr>
                <w:rFonts w:ascii="Arial" w:hAnsi="Arial" w:cs="Arial"/>
              </w:rPr>
              <w:t>350</w:t>
            </w:r>
          </w:p>
        </w:tc>
        <w:tc>
          <w:tcPr>
            <w:tcW w:w="2835" w:type="dxa"/>
          </w:tcPr>
          <w:p w:rsidR="00614E75" w:rsidRPr="00AF5046" w:rsidRDefault="00614E75" w:rsidP="00783B48">
            <w:pPr>
              <w:pStyle w:val="TableBody"/>
              <w:rPr>
                <w:rFonts w:ascii="Arial" w:hAnsi="Arial" w:cs="Arial"/>
              </w:rPr>
            </w:pPr>
            <w:r w:rsidRPr="00AF5046">
              <w:rPr>
                <w:rFonts w:ascii="Arial" w:hAnsi="Arial" w:cs="Arial"/>
              </w:rPr>
              <w:t>SCC</w:t>
            </w:r>
          </w:p>
        </w:tc>
        <w:tc>
          <w:tcPr>
            <w:tcW w:w="3827" w:type="dxa"/>
          </w:tcPr>
          <w:p w:rsidR="00614E75" w:rsidRPr="00AF5046" w:rsidRDefault="00614E75" w:rsidP="00783B48">
            <w:pPr>
              <w:pStyle w:val="TableBody"/>
              <w:rPr>
                <w:rFonts w:ascii="Arial" w:hAnsi="Arial" w:cs="Arial"/>
              </w:rPr>
            </w:pPr>
            <w:r w:rsidRPr="00AF5046">
              <w:rPr>
                <w:rFonts w:ascii="Arial" w:hAnsi="Arial" w:cs="Arial"/>
              </w:rPr>
              <w:t>Senior cabin crew allowance</w:t>
            </w:r>
          </w:p>
        </w:tc>
        <w:tc>
          <w:tcPr>
            <w:tcW w:w="1093" w:type="dxa"/>
          </w:tcPr>
          <w:p w:rsidR="00614E75" w:rsidRPr="00AF5046" w:rsidRDefault="00614E75" w:rsidP="00783B48">
            <w:pPr>
              <w:pStyle w:val="TableBody"/>
              <w:rPr>
                <w:rFonts w:ascii="Arial" w:hAnsi="Arial" w:cs="Arial"/>
              </w:rPr>
            </w:pPr>
            <w:r>
              <w:rPr>
                <w:rFonts w:ascii="Arial" w:hAnsi="Arial" w:cs="Arial"/>
              </w:rPr>
              <w:t>Hours</w:t>
            </w:r>
          </w:p>
        </w:tc>
      </w:tr>
    </w:tbl>
    <w:p w:rsidR="00614E75" w:rsidRDefault="00614E75" w:rsidP="00614E75"/>
    <w:p w:rsidR="00614E75" w:rsidRDefault="00614E75" w:rsidP="00614E75">
      <w:pPr>
        <w:pStyle w:val="Heading3"/>
        <w:spacing w:before="320"/>
      </w:pPr>
      <w:bookmarkStart w:id="96" w:name="_Toc324770935"/>
      <w:bookmarkStart w:id="97" w:name="_Toc324843781"/>
      <w:bookmarkStart w:id="98" w:name="_Toc381003086"/>
      <w:r>
        <w:t>Temporary crew, Salary “TEMP_CREW” run:</w:t>
      </w:r>
      <w:bookmarkEnd w:id="96"/>
      <w:bookmarkEnd w:id="97"/>
      <w:bookmarkEnd w:id="98"/>
      <w:r>
        <w:t xml:space="preserve">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2851"/>
        <w:gridCol w:w="3827"/>
        <w:gridCol w:w="1093"/>
      </w:tblGrid>
      <w:tr w:rsidR="00614E75" w:rsidRPr="00FD2D79" w:rsidTr="00783B48">
        <w:trPr>
          <w:trHeight w:val="352"/>
        </w:trPr>
        <w:tc>
          <w:tcPr>
            <w:tcW w:w="9279" w:type="dxa"/>
            <w:gridSpan w:val="4"/>
            <w:shd w:val="clear" w:color="auto" w:fill="999999"/>
          </w:tcPr>
          <w:p w:rsidR="00614E75" w:rsidRPr="00E13904" w:rsidRDefault="00614E75" w:rsidP="00783B48">
            <w:pPr>
              <w:pStyle w:val="TableBody"/>
              <w:rPr>
                <w:b/>
              </w:rPr>
            </w:pPr>
            <w:r w:rsidRPr="00E13904">
              <w:rPr>
                <w:b/>
              </w:rPr>
              <w:t>CPH:</w:t>
            </w:r>
          </w:p>
        </w:tc>
      </w:tr>
      <w:tr w:rsidR="00614E75" w:rsidRPr="00FD2D79" w:rsidTr="00783B48">
        <w:tc>
          <w:tcPr>
            <w:tcW w:w="1508" w:type="dxa"/>
            <w:shd w:val="clear" w:color="auto" w:fill="C0C0C0"/>
          </w:tcPr>
          <w:p w:rsidR="00614E75" w:rsidRDefault="00614E75" w:rsidP="00783B48">
            <w:pPr>
              <w:pStyle w:val="TableBody"/>
            </w:pPr>
            <w:r w:rsidRPr="00FD2D79">
              <w:t>Salary Code</w:t>
            </w:r>
          </w:p>
          <w:p w:rsidR="00614E75" w:rsidRDefault="00614E75" w:rsidP="00783B48">
            <w:pPr>
              <w:pStyle w:val="TableBody"/>
            </w:pPr>
            <w:r>
              <w:t>(Extartid)</w:t>
            </w:r>
          </w:p>
        </w:tc>
        <w:tc>
          <w:tcPr>
            <w:tcW w:w="2851"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r w:rsidRPr="00FD2D79">
              <w:t>Unit</w:t>
            </w:r>
          </w:p>
        </w:tc>
      </w:tr>
      <w:tr w:rsidR="00614E75" w:rsidRPr="00FD2D79" w:rsidTr="00783B48">
        <w:tc>
          <w:tcPr>
            <w:tcW w:w="1508" w:type="dxa"/>
          </w:tcPr>
          <w:p w:rsidR="00614E75" w:rsidRPr="00E13904" w:rsidRDefault="00614E75" w:rsidP="00783B48">
            <w:pPr>
              <w:pStyle w:val="TableBody"/>
              <w:rPr>
                <w:rFonts w:ascii="Arial" w:hAnsi="Arial" w:cs="Arial"/>
              </w:rPr>
            </w:pPr>
            <w:r w:rsidRPr="00E13904">
              <w:rPr>
                <w:rFonts w:ascii="Arial" w:hAnsi="Arial" w:cs="Arial"/>
              </w:rPr>
              <w:t>229</w:t>
            </w:r>
          </w:p>
        </w:tc>
        <w:tc>
          <w:tcPr>
            <w:tcW w:w="2851" w:type="dxa"/>
          </w:tcPr>
          <w:p w:rsidR="00614E75" w:rsidRPr="00E13904" w:rsidRDefault="00614E75" w:rsidP="00783B48">
            <w:pPr>
              <w:pStyle w:val="TableBody"/>
              <w:rPr>
                <w:rFonts w:ascii="Arial" w:hAnsi="Arial" w:cs="Arial"/>
              </w:rPr>
            </w:pPr>
            <w:r w:rsidRPr="00E13904">
              <w:rPr>
                <w:rFonts w:ascii="Arial" w:hAnsi="Arial" w:cs="Arial"/>
              </w:rPr>
              <w:t>TEMPCREW</w:t>
            </w:r>
          </w:p>
        </w:tc>
        <w:tc>
          <w:tcPr>
            <w:tcW w:w="3827" w:type="dxa"/>
          </w:tcPr>
          <w:p w:rsidR="00614E75" w:rsidRPr="00E13904" w:rsidRDefault="00614E75" w:rsidP="00783B48">
            <w:pPr>
              <w:pStyle w:val="TableBody"/>
              <w:rPr>
                <w:rFonts w:ascii="Arial" w:hAnsi="Arial" w:cs="Arial"/>
              </w:rPr>
            </w:pPr>
            <w:r w:rsidRPr="00E13904">
              <w:rPr>
                <w:rFonts w:ascii="Arial" w:hAnsi="Arial" w:cs="Arial"/>
              </w:rPr>
              <w:t>Temporary crew hours</w:t>
            </w:r>
          </w:p>
        </w:tc>
        <w:tc>
          <w:tcPr>
            <w:tcW w:w="1093" w:type="dxa"/>
          </w:tcPr>
          <w:p w:rsidR="00614E75" w:rsidRPr="00E13904" w:rsidRDefault="00614E75" w:rsidP="00783B48">
            <w:pPr>
              <w:pStyle w:val="TableBody"/>
              <w:rPr>
                <w:rFonts w:ascii="Arial" w:hAnsi="Arial" w:cs="Arial"/>
              </w:rPr>
            </w:pPr>
            <w:r w:rsidRPr="00E13904">
              <w:rPr>
                <w:rFonts w:ascii="Arial" w:hAnsi="Arial" w:cs="Arial"/>
              </w:rPr>
              <w:t>Hours</w:t>
            </w:r>
          </w:p>
        </w:tc>
      </w:tr>
      <w:tr w:rsidR="00614E75" w:rsidRPr="00FD2D79" w:rsidTr="00783B48">
        <w:tc>
          <w:tcPr>
            <w:tcW w:w="1508" w:type="dxa"/>
          </w:tcPr>
          <w:p w:rsidR="00614E75" w:rsidRPr="00E13904" w:rsidRDefault="00614E75" w:rsidP="00783B48">
            <w:pPr>
              <w:pStyle w:val="TableBody"/>
              <w:rPr>
                <w:rFonts w:ascii="Arial" w:hAnsi="Arial" w:cs="Arial"/>
              </w:rPr>
            </w:pPr>
            <w:r w:rsidRPr="00E13904">
              <w:rPr>
                <w:rFonts w:ascii="Arial" w:hAnsi="Arial" w:cs="Arial"/>
              </w:rPr>
              <w:t>1229</w:t>
            </w:r>
          </w:p>
        </w:tc>
        <w:tc>
          <w:tcPr>
            <w:tcW w:w="2851" w:type="dxa"/>
          </w:tcPr>
          <w:p w:rsidR="00614E75" w:rsidRPr="00E13904" w:rsidRDefault="00614E75" w:rsidP="00783B48">
            <w:pPr>
              <w:pStyle w:val="TableBody"/>
              <w:rPr>
                <w:rFonts w:ascii="Arial" w:hAnsi="Arial" w:cs="Arial"/>
              </w:rPr>
            </w:pPr>
            <w:r>
              <w:rPr>
                <w:rFonts w:ascii="Arial" w:hAnsi="Arial" w:cs="Arial"/>
              </w:rPr>
              <w:t>ILLTEMPCREW</w:t>
            </w:r>
          </w:p>
        </w:tc>
        <w:tc>
          <w:tcPr>
            <w:tcW w:w="3827" w:type="dxa"/>
          </w:tcPr>
          <w:p w:rsidR="00614E75" w:rsidRPr="00E13904" w:rsidRDefault="00614E75" w:rsidP="00783B48">
            <w:pPr>
              <w:pStyle w:val="TableBody"/>
              <w:rPr>
                <w:rFonts w:ascii="Arial" w:hAnsi="Arial" w:cs="Arial"/>
              </w:rPr>
            </w:pPr>
            <w:r w:rsidRPr="00E13904">
              <w:rPr>
                <w:rFonts w:ascii="Arial" w:hAnsi="Arial" w:cs="Arial"/>
              </w:rPr>
              <w:t>Temporary crew ill compensation</w:t>
            </w:r>
          </w:p>
        </w:tc>
        <w:tc>
          <w:tcPr>
            <w:tcW w:w="1093" w:type="dxa"/>
          </w:tcPr>
          <w:p w:rsidR="00614E75" w:rsidRPr="00E13904" w:rsidRDefault="00614E75" w:rsidP="00783B48">
            <w:pPr>
              <w:pStyle w:val="TableBody"/>
              <w:rPr>
                <w:rFonts w:ascii="Arial" w:hAnsi="Arial" w:cs="Arial"/>
              </w:rPr>
            </w:pPr>
            <w:r w:rsidRPr="00E13904">
              <w:rPr>
                <w:rFonts w:ascii="Arial" w:hAnsi="Arial" w:cs="Arial"/>
              </w:rPr>
              <w:t>Hours</w:t>
            </w:r>
          </w:p>
        </w:tc>
      </w:tr>
      <w:tr w:rsidR="00614E75" w:rsidRPr="00FD2D79" w:rsidTr="00783B48">
        <w:tc>
          <w:tcPr>
            <w:tcW w:w="9279" w:type="dxa"/>
            <w:gridSpan w:val="4"/>
            <w:shd w:val="clear" w:color="auto" w:fill="999999"/>
          </w:tcPr>
          <w:p w:rsidR="00614E75" w:rsidRPr="00E13904" w:rsidRDefault="00614E75" w:rsidP="00783B48">
            <w:pPr>
              <w:pStyle w:val="TableBody"/>
              <w:rPr>
                <w:b/>
              </w:rPr>
            </w:pPr>
            <w:r w:rsidRPr="00E13904">
              <w:rPr>
                <w:b/>
              </w:rPr>
              <w:t>OSL:</w:t>
            </w:r>
          </w:p>
        </w:tc>
      </w:tr>
      <w:tr w:rsidR="00614E75" w:rsidRPr="00FD2D79" w:rsidTr="00783B48">
        <w:tc>
          <w:tcPr>
            <w:tcW w:w="1508" w:type="dxa"/>
            <w:shd w:val="clear" w:color="auto" w:fill="C0C0C0"/>
          </w:tcPr>
          <w:p w:rsidR="00614E75" w:rsidRDefault="00614E75" w:rsidP="00783B48">
            <w:pPr>
              <w:pStyle w:val="TableBody"/>
            </w:pPr>
            <w:r w:rsidRPr="00FD2D79">
              <w:t>Salary Code</w:t>
            </w:r>
          </w:p>
        </w:tc>
        <w:tc>
          <w:tcPr>
            <w:tcW w:w="2851"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p>
        </w:tc>
      </w:tr>
      <w:tr w:rsidR="00614E75" w:rsidRPr="00FD2D79" w:rsidTr="00783B48">
        <w:tc>
          <w:tcPr>
            <w:tcW w:w="1508" w:type="dxa"/>
          </w:tcPr>
          <w:p w:rsidR="00614E75" w:rsidRPr="00E13904" w:rsidRDefault="00614E75" w:rsidP="00783B48">
            <w:pPr>
              <w:pStyle w:val="TableBody"/>
              <w:rPr>
                <w:rFonts w:ascii="Arial" w:hAnsi="Arial" w:cs="Arial"/>
              </w:rPr>
            </w:pPr>
            <w:r w:rsidRPr="00E13904">
              <w:rPr>
                <w:rFonts w:ascii="Arial" w:hAnsi="Arial" w:cs="Arial"/>
              </w:rPr>
              <w:t>6049</w:t>
            </w:r>
          </w:p>
        </w:tc>
        <w:tc>
          <w:tcPr>
            <w:tcW w:w="2851" w:type="dxa"/>
          </w:tcPr>
          <w:p w:rsidR="00614E75" w:rsidRDefault="00614E75" w:rsidP="00783B48">
            <w:pPr>
              <w:pStyle w:val="TableBody"/>
              <w:rPr>
                <w:rFonts w:ascii="Arial" w:hAnsi="Arial" w:cs="Arial"/>
              </w:rPr>
            </w:pPr>
            <w:r w:rsidRPr="00E13904">
              <w:rPr>
                <w:rFonts w:ascii="Arial" w:hAnsi="Arial" w:cs="Arial"/>
              </w:rPr>
              <w:t>TEMP</w:t>
            </w:r>
            <w:r>
              <w:rPr>
                <w:rFonts w:ascii="Arial" w:hAnsi="Arial" w:cs="Arial"/>
              </w:rPr>
              <w:t>DAY</w:t>
            </w:r>
          </w:p>
        </w:tc>
        <w:tc>
          <w:tcPr>
            <w:tcW w:w="3827" w:type="dxa"/>
          </w:tcPr>
          <w:p w:rsidR="00614E75" w:rsidRPr="00E13904" w:rsidRDefault="00614E75" w:rsidP="00783B48">
            <w:pPr>
              <w:pStyle w:val="TableBody"/>
              <w:rPr>
                <w:rFonts w:ascii="Arial" w:hAnsi="Arial" w:cs="Arial"/>
              </w:rPr>
            </w:pPr>
            <w:r w:rsidRPr="00E13904">
              <w:rPr>
                <w:rFonts w:ascii="Arial" w:hAnsi="Arial" w:cs="Arial"/>
              </w:rPr>
              <w:t>Temporary crew days</w:t>
            </w:r>
          </w:p>
        </w:tc>
        <w:tc>
          <w:tcPr>
            <w:tcW w:w="1093" w:type="dxa"/>
          </w:tcPr>
          <w:p w:rsidR="00614E75" w:rsidRPr="00E13904" w:rsidRDefault="00614E75" w:rsidP="00783B48">
            <w:pPr>
              <w:pStyle w:val="TableBody"/>
              <w:rPr>
                <w:rFonts w:ascii="Arial" w:hAnsi="Arial" w:cs="Arial"/>
              </w:rPr>
            </w:pPr>
            <w:r w:rsidRPr="00E13904">
              <w:rPr>
                <w:rFonts w:ascii="Arial" w:hAnsi="Arial" w:cs="Arial"/>
              </w:rPr>
              <w:t>Days</w:t>
            </w:r>
          </w:p>
        </w:tc>
      </w:tr>
      <w:tr w:rsidR="00614E75" w:rsidRPr="00FD2D79" w:rsidTr="00783B48">
        <w:tc>
          <w:tcPr>
            <w:tcW w:w="1508" w:type="dxa"/>
          </w:tcPr>
          <w:p w:rsidR="00614E75" w:rsidRPr="00E13904" w:rsidRDefault="00614E75" w:rsidP="00783B48">
            <w:pPr>
              <w:pStyle w:val="TableBody"/>
              <w:rPr>
                <w:rFonts w:ascii="Arial" w:hAnsi="Arial" w:cs="Arial"/>
              </w:rPr>
            </w:pPr>
            <w:r>
              <w:rPr>
                <w:rFonts w:ascii="Arial" w:hAnsi="Arial" w:cs="Arial"/>
              </w:rPr>
              <w:t>6048</w:t>
            </w:r>
          </w:p>
        </w:tc>
        <w:tc>
          <w:tcPr>
            <w:tcW w:w="2851" w:type="dxa"/>
          </w:tcPr>
          <w:p w:rsidR="00614E75" w:rsidRPr="00E13904" w:rsidRDefault="00614E75" w:rsidP="00783B48">
            <w:pPr>
              <w:pStyle w:val="TableBody"/>
              <w:rPr>
                <w:rFonts w:ascii="Arial" w:hAnsi="Arial" w:cs="Arial"/>
              </w:rPr>
            </w:pPr>
            <w:r>
              <w:rPr>
                <w:rFonts w:ascii="Arial" w:hAnsi="Arial" w:cs="Arial"/>
              </w:rPr>
              <w:t>TEMPCREW</w:t>
            </w:r>
          </w:p>
        </w:tc>
        <w:tc>
          <w:tcPr>
            <w:tcW w:w="3827" w:type="dxa"/>
          </w:tcPr>
          <w:p w:rsidR="00614E75" w:rsidRDefault="00614E75" w:rsidP="00783B48">
            <w:pPr>
              <w:pStyle w:val="TableBody"/>
              <w:rPr>
                <w:rFonts w:ascii="Arial" w:hAnsi="Arial" w:cs="Arial"/>
              </w:rPr>
            </w:pPr>
            <w:r w:rsidRPr="00E13904">
              <w:rPr>
                <w:rFonts w:ascii="Arial" w:hAnsi="Arial" w:cs="Arial"/>
              </w:rPr>
              <w:t xml:space="preserve">Temporary crew </w:t>
            </w:r>
            <w:r>
              <w:rPr>
                <w:rFonts w:ascii="Arial" w:hAnsi="Arial" w:cs="Arial"/>
              </w:rPr>
              <w:t>hours</w:t>
            </w:r>
          </w:p>
        </w:tc>
        <w:tc>
          <w:tcPr>
            <w:tcW w:w="1093" w:type="dxa"/>
          </w:tcPr>
          <w:p w:rsidR="00614E75" w:rsidRPr="00E13904" w:rsidRDefault="00614E75" w:rsidP="00783B48">
            <w:pPr>
              <w:pStyle w:val="TableBody"/>
              <w:rPr>
                <w:rFonts w:ascii="Arial" w:hAnsi="Arial" w:cs="Arial"/>
              </w:rPr>
            </w:pPr>
            <w:r>
              <w:rPr>
                <w:rFonts w:ascii="Arial" w:hAnsi="Arial" w:cs="Arial"/>
              </w:rPr>
              <w:t>Hours</w:t>
            </w:r>
          </w:p>
        </w:tc>
      </w:tr>
      <w:tr w:rsidR="00614E75" w:rsidRPr="00FD2D79" w:rsidTr="00783B48">
        <w:tc>
          <w:tcPr>
            <w:tcW w:w="9279" w:type="dxa"/>
            <w:gridSpan w:val="4"/>
            <w:shd w:val="clear" w:color="auto" w:fill="999999"/>
          </w:tcPr>
          <w:p w:rsidR="00614E75" w:rsidRPr="00E13904" w:rsidRDefault="00614E75" w:rsidP="00783B48">
            <w:pPr>
              <w:pStyle w:val="TableBody"/>
              <w:rPr>
                <w:rFonts w:ascii="Arial" w:hAnsi="Arial" w:cs="Arial"/>
                <w:b/>
              </w:rPr>
            </w:pPr>
            <w:r w:rsidRPr="00E13904">
              <w:rPr>
                <w:rFonts w:ascii="Arial" w:hAnsi="Arial" w:cs="Arial"/>
                <w:b/>
              </w:rPr>
              <w:t>STO:</w:t>
            </w:r>
          </w:p>
        </w:tc>
      </w:tr>
      <w:tr w:rsidR="00614E75" w:rsidRPr="00FD2D79" w:rsidTr="00783B48">
        <w:tc>
          <w:tcPr>
            <w:tcW w:w="1508" w:type="dxa"/>
            <w:shd w:val="clear" w:color="auto" w:fill="C0C0C0"/>
          </w:tcPr>
          <w:p w:rsidR="00614E75" w:rsidRDefault="00614E75" w:rsidP="00783B48">
            <w:pPr>
              <w:pStyle w:val="TableBody"/>
            </w:pPr>
            <w:r w:rsidRPr="00FD2D79">
              <w:t>Salary Code</w:t>
            </w:r>
          </w:p>
        </w:tc>
        <w:tc>
          <w:tcPr>
            <w:tcW w:w="2851" w:type="dxa"/>
            <w:shd w:val="clear" w:color="auto" w:fill="C0C0C0"/>
          </w:tcPr>
          <w:p w:rsidR="00614E75" w:rsidRDefault="00614E75" w:rsidP="00783B48">
            <w:pPr>
              <w:pStyle w:val="TableBody"/>
            </w:pPr>
            <w:r>
              <w:t>CMS Intartid</w:t>
            </w:r>
          </w:p>
        </w:tc>
        <w:tc>
          <w:tcPr>
            <w:tcW w:w="3827" w:type="dxa"/>
            <w:shd w:val="clear" w:color="auto" w:fill="C0C0C0"/>
          </w:tcPr>
          <w:p w:rsidR="00614E75" w:rsidRDefault="00614E75" w:rsidP="00783B48">
            <w:pPr>
              <w:pStyle w:val="TableBody"/>
            </w:pPr>
            <w:r w:rsidRPr="00FD2D79">
              <w:t>Description</w:t>
            </w:r>
          </w:p>
        </w:tc>
        <w:tc>
          <w:tcPr>
            <w:tcW w:w="1093" w:type="dxa"/>
            <w:shd w:val="clear" w:color="auto" w:fill="C0C0C0"/>
          </w:tcPr>
          <w:p w:rsidR="00614E75" w:rsidRDefault="00614E75" w:rsidP="00783B48">
            <w:pPr>
              <w:pStyle w:val="TableBody"/>
            </w:pPr>
          </w:p>
        </w:tc>
      </w:tr>
      <w:tr w:rsidR="00614E75" w:rsidRPr="00FD2D79" w:rsidTr="00783B48">
        <w:tc>
          <w:tcPr>
            <w:tcW w:w="1508" w:type="dxa"/>
          </w:tcPr>
          <w:p w:rsidR="00614E75" w:rsidRPr="00E13904" w:rsidRDefault="00614E75" w:rsidP="00783B48">
            <w:pPr>
              <w:pStyle w:val="TableBody"/>
              <w:rPr>
                <w:rFonts w:ascii="Arial" w:hAnsi="Arial" w:cs="Arial"/>
              </w:rPr>
            </w:pPr>
            <w:r w:rsidRPr="00E13904">
              <w:rPr>
                <w:rFonts w:ascii="Arial" w:hAnsi="Arial" w:cs="Arial"/>
              </w:rPr>
              <w:t>013</w:t>
            </w:r>
          </w:p>
        </w:tc>
        <w:tc>
          <w:tcPr>
            <w:tcW w:w="2851" w:type="dxa"/>
          </w:tcPr>
          <w:p w:rsidR="00614E75" w:rsidRPr="00E13904" w:rsidRDefault="00614E75" w:rsidP="00783B48">
            <w:pPr>
              <w:pStyle w:val="TableBody"/>
              <w:rPr>
                <w:rFonts w:ascii="Arial" w:hAnsi="Arial" w:cs="Arial"/>
              </w:rPr>
            </w:pPr>
            <w:r w:rsidRPr="00E13904">
              <w:rPr>
                <w:rFonts w:ascii="Arial" w:hAnsi="Arial" w:cs="Arial"/>
              </w:rPr>
              <w:t>TEMPCREW</w:t>
            </w:r>
          </w:p>
        </w:tc>
        <w:tc>
          <w:tcPr>
            <w:tcW w:w="3827" w:type="dxa"/>
          </w:tcPr>
          <w:p w:rsidR="00614E75" w:rsidRPr="00E13904" w:rsidRDefault="00614E75" w:rsidP="00783B48">
            <w:pPr>
              <w:pStyle w:val="TableBody"/>
              <w:rPr>
                <w:rFonts w:ascii="Arial" w:hAnsi="Arial" w:cs="Arial"/>
              </w:rPr>
            </w:pPr>
            <w:r w:rsidRPr="00E13904">
              <w:rPr>
                <w:rFonts w:ascii="Arial" w:hAnsi="Arial" w:cs="Arial"/>
              </w:rPr>
              <w:t>Temporary crew hours</w:t>
            </w:r>
          </w:p>
        </w:tc>
        <w:tc>
          <w:tcPr>
            <w:tcW w:w="1093" w:type="dxa"/>
          </w:tcPr>
          <w:p w:rsidR="00614E75" w:rsidRPr="00E13904" w:rsidRDefault="00614E75" w:rsidP="00783B48">
            <w:pPr>
              <w:pStyle w:val="TableBody"/>
              <w:rPr>
                <w:rFonts w:ascii="Arial" w:hAnsi="Arial" w:cs="Arial"/>
              </w:rPr>
            </w:pPr>
            <w:r w:rsidRPr="00E13904">
              <w:rPr>
                <w:rFonts w:ascii="Arial" w:hAnsi="Arial" w:cs="Arial"/>
              </w:rPr>
              <w:t>Hours</w:t>
            </w:r>
          </w:p>
        </w:tc>
      </w:tr>
    </w:tbl>
    <w:p w:rsidR="00614E75" w:rsidRDefault="00614E75" w:rsidP="00614E75"/>
    <w:p w:rsidR="00614E75" w:rsidRDefault="00614E75" w:rsidP="00614E75">
      <w:pPr>
        <w:pStyle w:val="Heading3"/>
        <w:spacing w:before="320"/>
      </w:pPr>
      <w:bookmarkStart w:id="99" w:name="_Toc324770936"/>
      <w:bookmarkStart w:id="100" w:name="_Toc324843782"/>
      <w:bookmarkStart w:id="101" w:name="_Toc381003087"/>
      <w:r>
        <w:lastRenderedPageBreak/>
        <w:t>Instructor Allowance, Salary “SUPERVIS” run:</w:t>
      </w:r>
      <w:bookmarkEnd w:id="99"/>
      <w:bookmarkEnd w:id="100"/>
      <w:bookmarkEnd w:id="101"/>
    </w:p>
    <w:tbl>
      <w:tblPr>
        <w:tblStyle w:val="TableGrid"/>
        <w:tblW w:w="0" w:type="auto"/>
        <w:tblLayout w:type="fixed"/>
        <w:tblLook w:val="04A0"/>
      </w:tblPr>
      <w:tblGrid>
        <w:gridCol w:w="1526"/>
        <w:gridCol w:w="2835"/>
        <w:gridCol w:w="3827"/>
        <w:gridCol w:w="1093"/>
      </w:tblGrid>
      <w:tr w:rsidR="00614E75" w:rsidTr="00783B48">
        <w:tc>
          <w:tcPr>
            <w:tcW w:w="9281" w:type="dxa"/>
            <w:gridSpan w:val="4"/>
            <w:tcBorders>
              <w:bottom w:val="single" w:sz="4" w:space="0" w:color="auto"/>
            </w:tcBorders>
            <w:shd w:val="clear" w:color="auto" w:fill="808080" w:themeFill="background1" w:themeFillShade="80"/>
          </w:tcPr>
          <w:p w:rsidR="00614E75" w:rsidRPr="006A0C6D" w:rsidRDefault="00614E75" w:rsidP="00783B48">
            <w:pPr>
              <w:spacing w:after="0"/>
              <w:rPr>
                <w:b/>
              </w:rPr>
            </w:pPr>
            <w:r w:rsidRPr="006A0C6D">
              <w:rPr>
                <w:b/>
              </w:rPr>
              <w:t>CPH</w:t>
            </w:r>
            <w:r>
              <w:rPr>
                <w:b/>
              </w:rPr>
              <w:t>:</w:t>
            </w:r>
          </w:p>
        </w:tc>
      </w:tr>
      <w:tr w:rsidR="00614E75" w:rsidTr="00783B48">
        <w:tc>
          <w:tcPr>
            <w:tcW w:w="1526" w:type="dxa"/>
            <w:shd w:val="clear" w:color="auto" w:fill="BFBFBF" w:themeFill="background1" w:themeFillShade="BF"/>
          </w:tcPr>
          <w:p w:rsidR="00614E75" w:rsidRDefault="00614E75" w:rsidP="00783B48">
            <w:pPr>
              <w:spacing w:after="0"/>
            </w:pPr>
            <w:r>
              <w:t>Salary Code</w:t>
            </w:r>
          </w:p>
          <w:p w:rsidR="00614E75" w:rsidRDefault="00614E75" w:rsidP="00783B48">
            <w:pPr>
              <w:spacing w:after="0"/>
            </w:pPr>
            <w:r>
              <w:t>(Extartid)</w:t>
            </w:r>
          </w:p>
        </w:tc>
        <w:tc>
          <w:tcPr>
            <w:tcW w:w="2835" w:type="dxa"/>
            <w:shd w:val="clear" w:color="auto" w:fill="BFBFBF" w:themeFill="background1" w:themeFillShade="BF"/>
          </w:tcPr>
          <w:p w:rsidR="00614E75" w:rsidRDefault="00614E75" w:rsidP="00783B48">
            <w:pPr>
              <w:spacing w:after="0"/>
            </w:pPr>
            <w:r>
              <w:t>CMS Intartid</w:t>
            </w:r>
          </w:p>
        </w:tc>
        <w:tc>
          <w:tcPr>
            <w:tcW w:w="3827" w:type="dxa"/>
            <w:shd w:val="clear" w:color="auto" w:fill="BFBFBF" w:themeFill="background1" w:themeFillShade="BF"/>
          </w:tcPr>
          <w:p w:rsidR="00614E75" w:rsidRDefault="00614E75" w:rsidP="00783B48">
            <w:pPr>
              <w:spacing w:after="0"/>
            </w:pPr>
            <w:r>
              <w:t>Description</w:t>
            </w:r>
          </w:p>
        </w:tc>
        <w:tc>
          <w:tcPr>
            <w:tcW w:w="1093" w:type="dxa"/>
            <w:shd w:val="clear" w:color="auto" w:fill="BFBFBF" w:themeFill="background1" w:themeFillShade="BF"/>
          </w:tcPr>
          <w:p w:rsidR="00614E75" w:rsidRDefault="00614E75" w:rsidP="00783B48">
            <w:pPr>
              <w:spacing w:after="0"/>
            </w:pPr>
            <w:r>
              <w:t>Unit</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0515</w:t>
            </w:r>
          </w:p>
        </w:tc>
        <w:tc>
          <w:tcPr>
            <w:tcW w:w="2835" w:type="dxa"/>
          </w:tcPr>
          <w:p w:rsidR="00614E75" w:rsidRPr="002042C4" w:rsidRDefault="00614E75" w:rsidP="00783B48">
            <w:pPr>
              <w:pStyle w:val="TableBody"/>
              <w:rPr>
                <w:rFonts w:ascii="Arial" w:hAnsi="Arial" w:cs="Arial"/>
                <w:szCs w:val="20"/>
              </w:rPr>
            </w:pPr>
            <w:r>
              <w:rPr>
                <w:rFonts w:ascii="Arial" w:hAnsi="Arial" w:cs="Arial"/>
                <w:szCs w:val="20"/>
              </w:rPr>
              <w:t>INST_LCI</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LCI SH</w:t>
            </w:r>
          </w:p>
        </w:tc>
        <w:tc>
          <w:tcPr>
            <w:tcW w:w="1093" w:type="dxa"/>
          </w:tcPr>
          <w:p w:rsidR="00614E75" w:rsidRPr="002042C4" w:rsidRDefault="00614E75" w:rsidP="00783B48">
            <w:pPr>
              <w:pStyle w:val="TableBody"/>
              <w:rPr>
                <w:rFonts w:ascii="Arial" w:hAnsi="Arial" w:cs="Arial"/>
                <w:szCs w:val="20"/>
              </w:rPr>
            </w:pPr>
            <w:r w:rsidRPr="00480E56">
              <w:rPr>
                <w:rFonts w:ascii="Arial" w:hAnsi="Arial" w:cs="Arial"/>
                <w:sz w:val="20"/>
                <w:szCs w:val="20"/>
              </w:rPr>
              <w:t>Cal. days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0512</w:t>
            </w:r>
          </w:p>
        </w:tc>
        <w:tc>
          <w:tcPr>
            <w:tcW w:w="2835" w:type="dxa"/>
          </w:tcPr>
          <w:p w:rsidR="00614E75" w:rsidRDefault="00614E75" w:rsidP="00783B48">
            <w:pPr>
              <w:pStyle w:val="TableBody"/>
              <w:rPr>
                <w:rFonts w:ascii="Arial" w:hAnsi="Arial" w:cs="Arial"/>
                <w:szCs w:val="20"/>
              </w:rPr>
            </w:pPr>
            <w:r>
              <w:rPr>
                <w:rFonts w:ascii="Arial" w:hAnsi="Arial" w:cs="Arial"/>
                <w:szCs w:val="20"/>
              </w:rPr>
              <w:t>INST_LCI_LH</w:t>
            </w:r>
          </w:p>
        </w:tc>
        <w:tc>
          <w:tcPr>
            <w:tcW w:w="3827" w:type="dxa"/>
          </w:tcPr>
          <w:p w:rsidR="00614E75" w:rsidRDefault="00614E75" w:rsidP="00783B48">
            <w:pPr>
              <w:pStyle w:val="TableBody"/>
              <w:rPr>
                <w:rFonts w:ascii="Arial" w:hAnsi="Arial" w:cs="Arial"/>
                <w:szCs w:val="20"/>
              </w:rPr>
            </w:pPr>
            <w:r>
              <w:rPr>
                <w:rFonts w:ascii="Arial" w:hAnsi="Arial" w:cs="Arial"/>
                <w:szCs w:val="20"/>
              </w:rPr>
              <w:t>LCI LH</w:t>
            </w:r>
          </w:p>
        </w:tc>
        <w:tc>
          <w:tcPr>
            <w:tcW w:w="1093" w:type="dxa"/>
          </w:tcPr>
          <w:p w:rsidR="00614E75" w:rsidRDefault="00614E75" w:rsidP="00783B48">
            <w:pPr>
              <w:pStyle w:val="TableBody"/>
              <w:rPr>
                <w:rFonts w:ascii="Arial" w:hAnsi="Arial" w:cs="Arial"/>
                <w:szCs w:val="20"/>
              </w:rPr>
            </w:pPr>
            <w:r w:rsidRPr="00480E56">
              <w:rPr>
                <w:rFonts w:ascii="Arial" w:hAnsi="Arial" w:cs="Arial"/>
                <w:sz w:val="20"/>
                <w:szCs w:val="20"/>
              </w:rPr>
              <w:t>Cal. days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0719</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INST_LIFUS_ACT</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LIFUS</w:t>
            </w:r>
          </w:p>
        </w:tc>
        <w:tc>
          <w:tcPr>
            <w:tcW w:w="1093" w:type="dxa"/>
          </w:tcPr>
          <w:p w:rsidR="00614E75" w:rsidRPr="00995F43" w:rsidRDefault="00614E75" w:rsidP="00783B48">
            <w:pPr>
              <w:pStyle w:val="TableBody"/>
              <w:rPr>
                <w:rFonts w:ascii="Arial" w:hAnsi="Arial" w:cs="Arial"/>
                <w:sz w:val="20"/>
                <w:szCs w:val="20"/>
              </w:rPr>
            </w:pPr>
            <w:r>
              <w:rPr>
                <w:rFonts w:ascii="Arial" w:hAnsi="Arial" w:cs="Arial"/>
                <w:sz w:val="20"/>
                <w:szCs w:val="20"/>
              </w:rPr>
              <w:t xml:space="preserve">Bl. </w:t>
            </w:r>
            <w:r w:rsidRPr="00C613D7">
              <w:rPr>
                <w:rFonts w:ascii="Arial" w:hAnsi="Arial" w:cs="Arial"/>
                <w:sz w:val="20"/>
                <w:szCs w:val="20"/>
              </w:rPr>
              <w:t>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0717</w:t>
            </w:r>
          </w:p>
        </w:tc>
        <w:tc>
          <w:tcPr>
            <w:tcW w:w="2835" w:type="dxa"/>
          </w:tcPr>
          <w:p w:rsidR="00614E75" w:rsidRDefault="00614E75" w:rsidP="00783B48">
            <w:pPr>
              <w:spacing w:after="0"/>
              <w:rPr>
                <w:rFonts w:ascii="Arial" w:hAnsi="Arial" w:cs="Arial"/>
                <w:szCs w:val="20"/>
              </w:rPr>
            </w:pPr>
            <w:r>
              <w:rPr>
                <w:rFonts w:ascii="Arial" w:hAnsi="Arial" w:cs="Arial"/>
                <w:szCs w:val="20"/>
              </w:rPr>
              <w:t>INST_SIM</w:t>
            </w:r>
          </w:p>
        </w:tc>
        <w:tc>
          <w:tcPr>
            <w:tcW w:w="3827" w:type="dxa"/>
          </w:tcPr>
          <w:p w:rsidR="00614E75" w:rsidRDefault="00614E75" w:rsidP="00783B48">
            <w:pPr>
              <w:pStyle w:val="TableBody"/>
              <w:rPr>
                <w:rFonts w:ascii="Arial" w:hAnsi="Arial" w:cs="Arial"/>
                <w:szCs w:val="20"/>
              </w:rPr>
            </w:pPr>
            <w:r>
              <w:rPr>
                <w:rFonts w:ascii="Arial" w:hAnsi="Arial" w:cs="Arial"/>
                <w:szCs w:val="20"/>
              </w:rPr>
              <w:t xml:space="preserve">Simulator duty </w:t>
            </w:r>
            <w:r w:rsidRPr="008229E4">
              <w:rPr>
                <w:rFonts w:ascii="Arial" w:hAnsi="Arial" w:cs="Arial"/>
                <w:sz w:val="20"/>
                <w:szCs w:val="20"/>
              </w:rPr>
              <w:t>(PC/OPC/Type Rating)</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0718</w:t>
            </w:r>
          </w:p>
        </w:tc>
        <w:tc>
          <w:tcPr>
            <w:tcW w:w="2835" w:type="dxa"/>
          </w:tcPr>
          <w:p w:rsidR="00614E75" w:rsidRDefault="00614E75" w:rsidP="00783B48">
            <w:pPr>
              <w:spacing w:after="0"/>
              <w:rPr>
                <w:rFonts w:ascii="Arial" w:hAnsi="Arial" w:cs="Arial"/>
                <w:szCs w:val="20"/>
              </w:rPr>
            </w:pPr>
            <w:r>
              <w:rPr>
                <w:rFonts w:ascii="Arial" w:hAnsi="Arial" w:cs="Arial"/>
                <w:szCs w:val="20"/>
              </w:rPr>
              <w:t>INST_SIM_BR</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 xml:space="preserve">Simulator Briefing/Debriefing </w:t>
            </w:r>
            <w:r w:rsidRPr="00E910C9">
              <w:rPr>
                <w:rFonts w:ascii="Arial" w:hAnsi="Arial" w:cs="Arial"/>
                <w:sz w:val="20"/>
                <w:szCs w:val="20"/>
              </w:rPr>
              <w:t>(PC/OPC/Type Rating)</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0680</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INST_CLASS</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classroom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0683</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INST_CRM</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CRM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0702</w:t>
            </w:r>
          </w:p>
        </w:tc>
        <w:tc>
          <w:tcPr>
            <w:tcW w:w="2835" w:type="dxa"/>
          </w:tcPr>
          <w:p w:rsidR="00614E75" w:rsidRDefault="00614E75" w:rsidP="00783B48">
            <w:pPr>
              <w:spacing w:after="0"/>
              <w:rPr>
                <w:rFonts w:ascii="Arial" w:hAnsi="Arial" w:cs="Arial"/>
                <w:szCs w:val="20"/>
              </w:rPr>
            </w:pPr>
            <w:r>
              <w:rPr>
                <w:rFonts w:ascii="Arial" w:hAnsi="Arial" w:cs="Arial"/>
                <w:szCs w:val="20"/>
              </w:rPr>
              <w:t>INST_SKILL_TEST</w:t>
            </w:r>
          </w:p>
        </w:tc>
        <w:tc>
          <w:tcPr>
            <w:tcW w:w="3827" w:type="dxa"/>
          </w:tcPr>
          <w:p w:rsidR="00614E75" w:rsidRDefault="00614E75" w:rsidP="00783B48">
            <w:pPr>
              <w:pStyle w:val="TableBody"/>
              <w:rPr>
                <w:rFonts w:ascii="Arial" w:hAnsi="Arial" w:cs="Arial"/>
                <w:szCs w:val="20"/>
              </w:rPr>
            </w:pPr>
            <w:r>
              <w:rPr>
                <w:rFonts w:ascii="Arial" w:hAnsi="Arial" w:cs="Arial"/>
                <w:szCs w:val="20"/>
              </w:rPr>
              <w:t>Instructor Skill_Test</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2 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0729</w:t>
            </w:r>
          </w:p>
        </w:tc>
        <w:tc>
          <w:tcPr>
            <w:tcW w:w="2835" w:type="dxa"/>
          </w:tcPr>
          <w:p w:rsidR="00614E75" w:rsidRDefault="00614E75" w:rsidP="00783B48">
            <w:pPr>
              <w:spacing w:after="0"/>
              <w:rPr>
                <w:rFonts w:ascii="Arial" w:hAnsi="Arial" w:cs="Arial"/>
                <w:szCs w:val="20"/>
              </w:rPr>
            </w:pPr>
            <w:r>
              <w:rPr>
                <w:rFonts w:ascii="Arial" w:hAnsi="Arial" w:cs="Arial"/>
                <w:szCs w:val="20"/>
              </w:rPr>
              <w:t>INST_CC</w:t>
            </w:r>
          </w:p>
        </w:tc>
        <w:tc>
          <w:tcPr>
            <w:tcW w:w="3827" w:type="dxa"/>
          </w:tcPr>
          <w:p w:rsidR="00614E75" w:rsidRDefault="00614E75" w:rsidP="00783B48">
            <w:pPr>
              <w:pStyle w:val="TableBody"/>
              <w:rPr>
                <w:rFonts w:ascii="Arial" w:hAnsi="Arial" w:cs="Arial"/>
                <w:szCs w:val="20"/>
              </w:rPr>
            </w:pPr>
            <w:r>
              <w:rPr>
                <w:rFonts w:ascii="Arial" w:hAnsi="Arial" w:cs="Arial"/>
                <w:szCs w:val="20"/>
              </w:rPr>
              <w:t>Instruction CC (OL)</w:t>
            </w:r>
          </w:p>
        </w:tc>
        <w:tc>
          <w:tcPr>
            <w:tcW w:w="1093" w:type="dxa"/>
          </w:tcPr>
          <w:p w:rsidR="00614E75" w:rsidRPr="00995F43" w:rsidRDefault="00614E75" w:rsidP="00783B48">
            <w:pPr>
              <w:pStyle w:val="TableBody"/>
              <w:rPr>
                <w:rFonts w:ascii="Arial" w:hAnsi="Arial" w:cs="Arial"/>
                <w:sz w:val="20"/>
                <w:szCs w:val="20"/>
              </w:rPr>
            </w:pPr>
            <w:r>
              <w:rPr>
                <w:rFonts w:ascii="Arial" w:hAnsi="Arial" w:cs="Arial"/>
                <w:sz w:val="20"/>
                <w:szCs w:val="20"/>
              </w:rPr>
              <w:t>Hours</w:t>
            </w:r>
          </w:p>
        </w:tc>
      </w:tr>
      <w:tr w:rsidR="00614E75" w:rsidTr="00783B48">
        <w:tc>
          <w:tcPr>
            <w:tcW w:w="9281" w:type="dxa"/>
            <w:gridSpan w:val="4"/>
            <w:tcBorders>
              <w:bottom w:val="single" w:sz="4" w:space="0" w:color="auto"/>
            </w:tcBorders>
            <w:shd w:val="clear" w:color="auto" w:fill="808080" w:themeFill="background1" w:themeFillShade="80"/>
          </w:tcPr>
          <w:p w:rsidR="00614E75" w:rsidRPr="006A0C6D" w:rsidRDefault="00614E75" w:rsidP="00783B48">
            <w:pPr>
              <w:spacing w:after="0"/>
              <w:rPr>
                <w:b/>
              </w:rPr>
            </w:pPr>
            <w:r>
              <w:rPr>
                <w:b/>
              </w:rPr>
              <w:t>OSL:</w:t>
            </w:r>
          </w:p>
        </w:tc>
      </w:tr>
      <w:tr w:rsidR="00614E75" w:rsidTr="00783B48">
        <w:tc>
          <w:tcPr>
            <w:tcW w:w="1526" w:type="dxa"/>
            <w:shd w:val="clear" w:color="auto" w:fill="BFBFBF" w:themeFill="background1" w:themeFillShade="BF"/>
          </w:tcPr>
          <w:p w:rsidR="00614E75" w:rsidRDefault="00614E75" w:rsidP="00783B48">
            <w:pPr>
              <w:spacing w:after="0"/>
            </w:pPr>
            <w:r>
              <w:t>Salary Code</w:t>
            </w:r>
          </w:p>
        </w:tc>
        <w:tc>
          <w:tcPr>
            <w:tcW w:w="2835" w:type="dxa"/>
            <w:shd w:val="clear" w:color="auto" w:fill="BFBFBF" w:themeFill="background1" w:themeFillShade="BF"/>
          </w:tcPr>
          <w:p w:rsidR="00614E75" w:rsidRDefault="00614E75" w:rsidP="00783B48">
            <w:pPr>
              <w:spacing w:after="0"/>
            </w:pPr>
            <w:r>
              <w:t>CMS Intartid</w:t>
            </w:r>
          </w:p>
        </w:tc>
        <w:tc>
          <w:tcPr>
            <w:tcW w:w="3827" w:type="dxa"/>
            <w:shd w:val="clear" w:color="auto" w:fill="BFBFBF" w:themeFill="background1" w:themeFillShade="BF"/>
          </w:tcPr>
          <w:p w:rsidR="00614E75" w:rsidRDefault="00614E75" w:rsidP="00783B48">
            <w:pPr>
              <w:spacing w:after="0"/>
            </w:pPr>
            <w:r>
              <w:t>Description</w:t>
            </w:r>
          </w:p>
        </w:tc>
        <w:tc>
          <w:tcPr>
            <w:tcW w:w="1093" w:type="dxa"/>
            <w:shd w:val="clear" w:color="auto" w:fill="BFBFBF" w:themeFill="background1" w:themeFillShade="BF"/>
          </w:tcPr>
          <w:p w:rsidR="00614E75" w:rsidRDefault="00614E75" w:rsidP="00783B48">
            <w:pPr>
              <w:spacing w:after="0"/>
            </w:pPr>
            <w:r>
              <w:t>Unit</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3480</w:t>
            </w:r>
          </w:p>
        </w:tc>
        <w:tc>
          <w:tcPr>
            <w:tcW w:w="2835" w:type="dxa"/>
          </w:tcPr>
          <w:p w:rsidR="00614E75" w:rsidRPr="002042C4" w:rsidRDefault="00614E75" w:rsidP="00783B48">
            <w:pPr>
              <w:pStyle w:val="TableBody"/>
              <w:rPr>
                <w:rFonts w:ascii="Arial" w:hAnsi="Arial" w:cs="Arial"/>
                <w:szCs w:val="20"/>
              </w:rPr>
            </w:pPr>
            <w:r>
              <w:rPr>
                <w:rFonts w:ascii="Arial" w:hAnsi="Arial" w:cs="Arial"/>
                <w:szCs w:val="20"/>
              </w:rPr>
              <w:t>INST_LCI</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LCI SH</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C</w:t>
            </w:r>
            <w:r>
              <w:rPr>
                <w:rFonts w:ascii="Arial" w:hAnsi="Arial" w:cs="Arial"/>
                <w:sz w:val="20"/>
                <w:szCs w:val="20"/>
              </w:rPr>
              <w:t>al</w:t>
            </w:r>
            <w:r w:rsidRPr="008229E4">
              <w:rPr>
                <w:rFonts w:ascii="Arial" w:hAnsi="Arial" w:cs="Arial"/>
                <w:sz w:val="20"/>
                <w:szCs w:val="20"/>
              </w:rPr>
              <w:t>. days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3482</w:t>
            </w:r>
          </w:p>
        </w:tc>
        <w:tc>
          <w:tcPr>
            <w:tcW w:w="2835" w:type="dxa"/>
          </w:tcPr>
          <w:p w:rsidR="00614E75" w:rsidRDefault="00614E75" w:rsidP="00783B48">
            <w:pPr>
              <w:pStyle w:val="TableBody"/>
              <w:rPr>
                <w:rFonts w:ascii="Arial" w:hAnsi="Arial" w:cs="Arial"/>
                <w:szCs w:val="20"/>
              </w:rPr>
            </w:pPr>
            <w:r>
              <w:rPr>
                <w:rFonts w:ascii="Arial" w:hAnsi="Arial" w:cs="Arial"/>
                <w:szCs w:val="20"/>
              </w:rPr>
              <w:t>INST_LCI_LH</w:t>
            </w:r>
          </w:p>
        </w:tc>
        <w:tc>
          <w:tcPr>
            <w:tcW w:w="3827" w:type="dxa"/>
          </w:tcPr>
          <w:p w:rsidR="00614E75" w:rsidRDefault="00614E75" w:rsidP="00783B48">
            <w:pPr>
              <w:pStyle w:val="TableBody"/>
              <w:rPr>
                <w:rFonts w:ascii="Arial" w:hAnsi="Arial" w:cs="Arial"/>
                <w:szCs w:val="20"/>
              </w:rPr>
            </w:pPr>
            <w:r>
              <w:rPr>
                <w:rFonts w:ascii="Arial" w:hAnsi="Arial" w:cs="Arial"/>
                <w:szCs w:val="20"/>
              </w:rPr>
              <w:t>LCI LH</w:t>
            </w:r>
          </w:p>
        </w:tc>
        <w:tc>
          <w:tcPr>
            <w:tcW w:w="1093" w:type="dxa"/>
          </w:tcPr>
          <w:p w:rsidR="00614E75" w:rsidRPr="008229E4" w:rsidRDefault="00614E75" w:rsidP="00783B48">
            <w:pPr>
              <w:pStyle w:val="TableBody"/>
              <w:rPr>
                <w:rFonts w:ascii="Arial" w:hAnsi="Arial" w:cs="Arial"/>
                <w:sz w:val="20"/>
                <w:szCs w:val="20"/>
              </w:rPr>
            </w:pPr>
            <w:r w:rsidRPr="00995F43">
              <w:rPr>
                <w:rFonts w:ascii="Arial" w:hAnsi="Arial" w:cs="Arial"/>
                <w:sz w:val="20"/>
                <w:szCs w:val="20"/>
              </w:rPr>
              <w:t>C</w:t>
            </w:r>
            <w:r>
              <w:rPr>
                <w:rFonts w:ascii="Arial" w:hAnsi="Arial" w:cs="Arial"/>
                <w:sz w:val="20"/>
                <w:szCs w:val="20"/>
              </w:rPr>
              <w:t>al</w:t>
            </w:r>
            <w:r w:rsidRPr="00995F43">
              <w:rPr>
                <w:rFonts w:ascii="Arial" w:hAnsi="Arial" w:cs="Arial"/>
                <w:sz w:val="20"/>
                <w:szCs w:val="20"/>
              </w:rPr>
              <w:t>. days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3225</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INST_LIFUS_ACT</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LIFUS</w:t>
            </w:r>
          </w:p>
        </w:tc>
        <w:tc>
          <w:tcPr>
            <w:tcW w:w="1093" w:type="dxa"/>
          </w:tcPr>
          <w:p w:rsidR="00614E75" w:rsidRPr="00995F43" w:rsidRDefault="00614E75" w:rsidP="00783B48">
            <w:pPr>
              <w:pStyle w:val="TableBody"/>
              <w:rPr>
                <w:rFonts w:ascii="Arial" w:hAnsi="Arial" w:cs="Arial"/>
                <w:sz w:val="20"/>
                <w:szCs w:val="20"/>
              </w:rPr>
            </w:pPr>
            <w:r>
              <w:rPr>
                <w:rFonts w:ascii="Arial" w:hAnsi="Arial" w:cs="Arial"/>
                <w:sz w:val="20"/>
                <w:szCs w:val="20"/>
              </w:rPr>
              <w:t xml:space="preserve">Bl. </w:t>
            </w:r>
            <w:r w:rsidRPr="008229E4">
              <w:rPr>
                <w:rFonts w:ascii="Arial" w:hAnsi="Arial" w:cs="Arial"/>
                <w:sz w:val="20"/>
                <w:szCs w:val="20"/>
              </w:rPr>
              <w:t>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329</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INST_PC_OPC</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 xml:space="preserve">Simulator duty </w:t>
            </w:r>
            <w:r w:rsidRPr="00E910C9">
              <w:rPr>
                <w:rFonts w:ascii="Arial" w:hAnsi="Arial" w:cs="Arial"/>
                <w:sz w:val="20"/>
                <w:szCs w:val="20"/>
              </w:rPr>
              <w:t>(PC/OPC/Type Rating)</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324</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INST_PC_OPC_DB</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 xml:space="preserve">Simulator Briefing/Debriefing </w:t>
            </w:r>
            <w:r w:rsidRPr="00E910C9">
              <w:rPr>
                <w:rFonts w:ascii="Arial" w:hAnsi="Arial" w:cs="Arial"/>
                <w:sz w:val="20"/>
                <w:szCs w:val="20"/>
              </w:rPr>
              <w:t>(PC/OPC/Type Rating)</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3228</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INST_CLASS</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classroom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03233</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INST_CRM</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CRM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3231</w:t>
            </w:r>
          </w:p>
        </w:tc>
        <w:tc>
          <w:tcPr>
            <w:tcW w:w="2835" w:type="dxa"/>
          </w:tcPr>
          <w:p w:rsidR="00614E75" w:rsidRDefault="00614E75" w:rsidP="00783B48">
            <w:pPr>
              <w:spacing w:after="0"/>
              <w:rPr>
                <w:rFonts w:ascii="Arial" w:hAnsi="Arial" w:cs="Arial"/>
                <w:szCs w:val="20"/>
              </w:rPr>
            </w:pPr>
            <w:r>
              <w:rPr>
                <w:rFonts w:ascii="Arial" w:hAnsi="Arial" w:cs="Arial"/>
                <w:szCs w:val="20"/>
              </w:rPr>
              <w:t>INST_SKILL_TEST</w:t>
            </w:r>
          </w:p>
        </w:tc>
        <w:tc>
          <w:tcPr>
            <w:tcW w:w="3827" w:type="dxa"/>
          </w:tcPr>
          <w:p w:rsidR="00614E75" w:rsidRDefault="00614E75" w:rsidP="00783B48">
            <w:pPr>
              <w:pStyle w:val="TableBody"/>
              <w:rPr>
                <w:rFonts w:ascii="Arial" w:hAnsi="Arial" w:cs="Arial"/>
                <w:szCs w:val="20"/>
              </w:rPr>
            </w:pPr>
            <w:r>
              <w:rPr>
                <w:rFonts w:ascii="Arial" w:hAnsi="Arial" w:cs="Arial"/>
                <w:szCs w:val="20"/>
              </w:rPr>
              <w:t>Instructor Skill_Test</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2 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3232</w:t>
            </w:r>
          </w:p>
        </w:tc>
        <w:tc>
          <w:tcPr>
            <w:tcW w:w="2835" w:type="dxa"/>
          </w:tcPr>
          <w:p w:rsidR="00614E75" w:rsidRDefault="00614E75" w:rsidP="00783B48">
            <w:pPr>
              <w:spacing w:after="0"/>
              <w:rPr>
                <w:rFonts w:ascii="Arial" w:hAnsi="Arial" w:cs="Arial"/>
                <w:szCs w:val="20"/>
              </w:rPr>
            </w:pPr>
            <w:r>
              <w:rPr>
                <w:rFonts w:ascii="Arial" w:hAnsi="Arial" w:cs="Arial"/>
                <w:szCs w:val="20"/>
              </w:rPr>
              <w:t>INST_CC</w:t>
            </w:r>
          </w:p>
        </w:tc>
        <w:tc>
          <w:tcPr>
            <w:tcW w:w="3827" w:type="dxa"/>
          </w:tcPr>
          <w:p w:rsidR="00614E75" w:rsidRDefault="00614E75" w:rsidP="00783B48">
            <w:pPr>
              <w:pStyle w:val="TableBody"/>
              <w:rPr>
                <w:rFonts w:ascii="Arial" w:hAnsi="Arial" w:cs="Arial"/>
                <w:szCs w:val="20"/>
              </w:rPr>
            </w:pPr>
            <w:r>
              <w:rPr>
                <w:rFonts w:ascii="Arial" w:hAnsi="Arial" w:cs="Arial"/>
                <w:szCs w:val="20"/>
              </w:rPr>
              <w:t>Instruction CC (OL)</w:t>
            </w:r>
          </w:p>
        </w:tc>
        <w:tc>
          <w:tcPr>
            <w:tcW w:w="1093" w:type="dxa"/>
          </w:tcPr>
          <w:p w:rsidR="00614E75" w:rsidRPr="00995F43" w:rsidRDefault="00614E75" w:rsidP="00783B48">
            <w:pPr>
              <w:pStyle w:val="TableBody"/>
              <w:rPr>
                <w:rFonts w:ascii="Arial" w:hAnsi="Arial" w:cs="Arial"/>
                <w:sz w:val="20"/>
                <w:szCs w:val="20"/>
              </w:rPr>
            </w:pPr>
            <w:r>
              <w:rPr>
                <w:rFonts w:ascii="Arial" w:hAnsi="Arial" w:cs="Arial"/>
                <w:sz w:val="20"/>
                <w:szCs w:val="20"/>
              </w:rPr>
              <w:t>Hours</w:t>
            </w:r>
          </w:p>
        </w:tc>
      </w:tr>
      <w:tr w:rsidR="00614E75" w:rsidTr="00783B48">
        <w:tc>
          <w:tcPr>
            <w:tcW w:w="9281" w:type="dxa"/>
            <w:gridSpan w:val="4"/>
            <w:tcBorders>
              <w:bottom w:val="single" w:sz="4" w:space="0" w:color="auto"/>
            </w:tcBorders>
            <w:shd w:val="clear" w:color="auto" w:fill="808080" w:themeFill="background1" w:themeFillShade="80"/>
          </w:tcPr>
          <w:p w:rsidR="00614E75" w:rsidRPr="002042C4" w:rsidRDefault="00614E75" w:rsidP="00783B48">
            <w:pPr>
              <w:spacing w:after="0"/>
              <w:rPr>
                <w:rFonts w:ascii="Arial" w:hAnsi="Arial" w:cs="Arial"/>
                <w:b/>
                <w:szCs w:val="22"/>
              </w:rPr>
            </w:pPr>
            <w:r>
              <w:rPr>
                <w:rFonts w:ascii="Arial" w:hAnsi="Arial" w:cs="Arial"/>
                <w:b/>
                <w:szCs w:val="22"/>
              </w:rPr>
              <w:t>STO:</w:t>
            </w:r>
          </w:p>
        </w:tc>
      </w:tr>
      <w:tr w:rsidR="00614E75" w:rsidTr="00783B48">
        <w:tc>
          <w:tcPr>
            <w:tcW w:w="1526" w:type="dxa"/>
            <w:shd w:val="clear" w:color="auto" w:fill="BFBFBF" w:themeFill="background1" w:themeFillShade="BF"/>
          </w:tcPr>
          <w:p w:rsidR="00614E75" w:rsidRDefault="00614E75" w:rsidP="00783B48">
            <w:pPr>
              <w:spacing w:after="0"/>
            </w:pPr>
            <w:r>
              <w:t>Salary Code</w:t>
            </w:r>
          </w:p>
        </w:tc>
        <w:tc>
          <w:tcPr>
            <w:tcW w:w="2835" w:type="dxa"/>
            <w:shd w:val="clear" w:color="auto" w:fill="BFBFBF" w:themeFill="background1" w:themeFillShade="BF"/>
          </w:tcPr>
          <w:p w:rsidR="00614E75" w:rsidRDefault="00614E75" w:rsidP="00783B48">
            <w:pPr>
              <w:spacing w:after="0"/>
            </w:pPr>
            <w:r>
              <w:t>CMS Intartid</w:t>
            </w:r>
          </w:p>
        </w:tc>
        <w:tc>
          <w:tcPr>
            <w:tcW w:w="3827" w:type="dxa"/>
            <w:shd w:val="clear" w:color="auto" w:fill="BFBFBF" w:themeFill="background1" w:themeFillShade="BF"/>
          </w:tcPr>
          <w:p w:rsidR="00614E75" w:rsidRDefault="00614E75" w:rsidP="00783B48">
            <w:pPr>
              <w:spacing w:after="0"/>
            </w:pPr>
            <w:r>
              <w:t>Description</w:t>
            </w:r>
          </w:p>
        </w:tc>
        <w:tc>
          <w:tcPr>
            <w:tcW w:w="1093" w:type="dxa"/>
            <w:shd w:val="clear" w:color="auto" w:fill="BFBFBF" w:themeFill="background1" w:themeFillShade="BF"/>
          </w:tcPr>
          <w:p w:rsidR="00614E75" w:rsidRDefault="00614E75" w:rsidP="00783B48">
            <w:pPr>
              <w:spacing w:after="0"/>
            </w:pPr>
            <w:r>
              <w:t>Unit</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360</w:t>
            </w:r>
          </w:p>
        </w:tc>
        <w:tc>
          <w:tcPr>
            <w:tcW w:w="2835" w:type="dxa"/>
          </w:tcPr>
          <w:p w:rsidR="00614E75" w:rsidRPr="002042C4" w:rsidRDefault="00614E75" w:rsidP="00783B48">
            <w:pPr>
              <w:pStyle w:val="TableBody"/>
              <w:rPr>
                <w:rFonts w:ascii="Arial" w:hAnsi="Arial" w:cs="Arial"/>
                <w:szCs w:val="20"/>
              </w:rPr>
            </w:pPr>
            <w:r>
              <w:rPr>
                <w:rFonts w:ascii="Arial" w:hAnsi="Arial" w:cs="Arial"/>
                <w:szCs w:val="20"/>
              </w:rPr>
              <w:t>INST_LCI</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LCI SH</w:t>
            </w:r>
          </w:p>
        </w:tc>
        <w:tc>
          <w:tcPr>
            <w:tcW w:w="1093" w:type="dxa"/>
          </w:tcPr>
          <w:p w:rsidR="00614E75" w:rsidRPr="00995F43" w:rsidRDefault="00614E75" w:rsidP="00783B48">
            <w:pPr>
              <w:pStyle w:val="TableBody"/>
              <w:rPr>
                <w:rFonts w:ascii="Arial" w:hAnsi="Arial" w:cs="Arial"/>
                <w:sz w:val="20"/>
                <w:szCs w:val="20"/>
              </w:rPr>
            </w:pPr>
            <w:r w:rsidRPr="00995F43">
              <w:rPr>
                <w:rFonts w:ascii="Arial" w:hAnsi="Arial" w:cs="Arial"/>
                <w:sz w:val="20"/>
                <w:szCs w:val="20"/>
              </w:rPr>
              <w:t>C</w:t>
            </w:r>
            <w:r>
              <w:rPr>
                <w:rFonts w:ascii="Arial" w:hAnsi="Arial" w:cs="Arial"/>
                <w:sz w:val="20"/>
                <w:szCs w:val="20"/>
              </w:rPr>
              <w:t>al</w:t>
            </w:r>
            <w:r w:rsidRPr="00995F43">
              <w:rPr>
                <w:rFonts w:ascii="Arial" w:hAnsi="Arial" w:cs="Arial"/>
                <w:sz w:val="20"/>
                <w:szCs w:val="20"/>
              </w:rPr>
              <w:t>. days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372</w:t>
            </w:r>
          </w:p>
        </w:tc>
        <w:tc>
          <w:tcPr>
            <w:tcW w:w="2835" w:type="dxa"/>
          </w:tcPr>
          <w:p w:rsidR="00614E75" w:rsidRDefault="00614E75" w:rsidP="00783B48">
            <w:pPr>
              <w:pStyle w:val="TableBody"/>
              <w:rPr>
                <w:rFonts w:ascii="Arial" w:hAnsi="Arial" w:cs="Arial"/>
                <w:szCs w:val="20"/>
              </w:rPr>
            </w:pPr>
            <w:r>
              <w:rPr>
                <w:rFonts w:ascii="Arial" w:hAnsi="Arial" w:cs="Arial"/>
                <w:szCs w:val="20"/>
              </w:rPr>
              <w:t>INST_LCI_LH</w:t>
            </w:r>
          </w:p>
        </w:tc>
        <w:tc>
          <w:tcPr>
            <w:tcW w:w="3827" w:type="dxa"/>
          </w:tcPr>
          <w:p w:rsidR="00614E75" w:rsidRDefault="00614E75" w:rsidP="00783B48">
            <w:pPr>
              <w:pStyle w:val="TableBody"/>
              <w:rPr>
                <w:rFonts w:ascii="Arial" w:hAnsi="Arial" w:cs="Arial"/>
                <w:szCs w:val="20"/>
              </w:rPr>
            </w:pPr>
            <w:r>
              <w:rPr>
                <w:rFonts w:ascii="Arial" w:hAnsi="Arial" w:cs="Arial"/>
                <w:szCs w:val="20"/>
              </w:rPr>
              <w:t>LCI LH</w:t>
            </w:r>
          </w:p>
        </w:tc>
        <w:tc>
          <w:tcPr>
            <w:tcW w:w="1093" w:type="dxa"/>
          </w:tcPr>
          <w:p w:rsidR="00614E75" w:rsidRPr="00995F43" w:rsidRDefault="00614E75" w:rsidP="00783B48">
            <w:pPr>
              <w:pStyle w:val="TableBody"/>
              <w:rPr>
                <w:rFonts w:ascii="Arial" w:hAnsi="Arial" w:cs="Arial"/>
                <w:sz w:val="20"/>
                <w:szCs w:val="20"/>
              </w:rPr>
            </w:pPr>
            <w:r w:rsidRPr="00995F43">
              <w:rPr>
                <w:rFonts w:ascii="Arial" w:hAnsi="Arial" w:cs="Arial"/>
                <w:sz w:val="20"/>
                <w:szCs w:val="20"/>
              </w:rPr>
              <w:t>C</w:t>
            </w:r>
            <w:r>
              <w:rPr>
                <w:rFonts w:ascii="Arial" w:hAnsi="Arial" w:cs="Arial"/>
                <w:sz w:val="20"/>
                <w:szCs w:val="20"/>
              </w:rPr>
              <w:t>al</w:t>
            </w:r>
            <w:r w:rsidRPr="00995F43">
              <w:rPr>
                <w:rFonts w:ascii="Arial" w:hAnsi="Arial" w:cs="Arial"/>
                <w:sz w:val="20"/>
                <w:szCs w:val="20"/>
              </w:rPr>
              <w:t>. days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374</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INST_LIFUS_ACT</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LIFUS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Bl. 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361</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INST_PC_OPC</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 xml:space="preserve">Simulator duty </w:t>
            </w:r>
            <w:r w:rsidRPr="00E910C9">
              <w:rPr>
                <w:rFonts w:ascii="Arial" w:hAnsi="Arial" w:cs="Arial"/>
                <w:sz w:val="20"/>
                <w:szCs w:val="20"/>
              </w:rPr>
              <w:t>(PC/OPC/Type Rating)</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Pr="002042C4" w:rsidRDefault="00614E75" w:rsidP="00783B48">
            <w:pPr>
              <w:pStyle w:val="TableBody"/>
              <w:rPr>
                <w:rFonts w:ascii="Arial" w:hAnsi="Arial" w:cs="Arial"/>
                <w:szCs w:val="20"/>
              </w:rPr>
            </w:pPr>
            <w:r>
              <w:rPr>
                <w:rFonts w:ascii="Arial" w:hAnsi="Arial" w:cs="Arial"/>
                <w:szCs w:val="20"/>
              </w:rPr>
              <w:t>362</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INST_PC_OPC_DB</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 xml:space="preserve">Simulator Briefing/Debriefing </w:t>
            </w:r>
            <w:r w:rsidRPr="00E910C9">
              <w:rPr>
                <w:rFonts w:ascii="Arial" w:hAnsi="Arial" w:cs="Arial"/>
                <w:sz w:val="20"/>
                <w:szCs w:val="20"/>
              </w:rPr>
              <w:t>(PC/OPC/Type Rating)</w:t>
            </w:r>
          </w:p>
        </w:tc>
        <w:tc>
          <w:tcPr>
            <w:tcW w:w="1093" w:type="dxa"/>
          </w:tcPr>
          <w:p w:rsidR="00614E75" w:rsidRPr="008229E4"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378</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INST_CLASS</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classroom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377</w:t>
            </w:r>
          </w:p>
        </w:tc>
        <w:tc>
          <w:tcPr>
            <w:tcW w:w="2835" w:type="dxa"/>
          </w:tcPr>
          <w:p w:rsidR="00614E75" w:rsidRPr="002042C4" w:rsidRDefault="00614E75" w:rsidP="00783B48">
            <w:pPr>
              <w:spacing w:after="0"/>
              <w:rPr>
                <w:rFonts w:ascii="Arial" w:hAnsi="Arial" w:cs="Arial"/>
                <w:szCs w:val="20"/>
              </w:rPr>
            </w:pPr>
            <w:r>
              <w:rPr>
                <w:rFonts w:ascii="Arial" w:hAnsi="Arial" w:cs="Arial"/>
                <w:szCs w:val="20"/>
              </w:rPr>
              <w:t>INST_CRM</w:t>
            </w:r>
          </w:p>
        </w:tc>
        <w:tc>
          <w:tcPr>
            <w:tcW w:w="3827" w:type="dxa"/>
          </w:tcPr>
          <w:p w:rsidR="00614E75" w:rsidRPr="002042C4" w:rsidRDefault="00614E75" w:rsidP="00783B48">
            <w:pPr>
              <w:pStyle w:val="TableBody"/>
              <w:rPr>
                <w:rFonts w:ascii="Arial" w:hAnsi="Arial" w:cs="Arial"/>
                <w:szCs w:val="20"/>
              </w:rPr>
            </w:pPr>
            <w:r>
              <w:rPr>
                <w:rFonts w:ascii="Arial" w:hAnsi="Arial" w:cs="Arial"/>
                <w:szCs w:val="20"/>
              </w:rPr>
              <w:t>Instructor CRM duties</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364</w:t>
            </w:r>
          </w:p>
        </w:tc>
        <w:tc>
          <w:tcPr>
            <w:tcW w:w="2835" w:type="dxa"/>
          </w:tcPr>
          <w:p w:rsidR="00614E75" w:rsidRDefault="00614E75" w:rsidP="00783B48">
            <w:pPr>
              <w:spacing w:after="0"/>
              <w:rPr>
                <w:rFonts w:ascii="Arial" w:hAnsi="Arial" w:cs="Arial"/>
                <w:szCs w:val="20"/>
              </w:rPr>
            </w:pPr>
            <w:r>
              <w:rPr>
                <w:rFonts w:ascii="Arial" w:hAnsi="Arial" w:cs="Arial"/>
                <w:szCs w:val="20"/>
              </w:rPr>
              <w:t>INST_SKILL_TEST</w:t>
            </w:r>
          </w:p>
        </w:tc>
        <w:tc>
          <w:tcPr>
            <w:tcW w:w="3827" w:type="dxa"/>
          </w:tcPr>
          <w:p w:rsidR="00614E75" w:rsidRDefault="00614E75" w:rsidP="00783B48">
            <w:pPr>
              <w:pStyle w:val="TableBody"/>
              <w:rPr>
                <w:rFonts w:ascii="Arial" w:hAnsi="Arial" w:cs="Arial"/>
                <w:szCs w:val="20"/>
              </w:rPr>
            </w:pPr>
            <w:r>
              <w:rPr>
                <w:rFonts w:ascii="Arial" w:hAnsi="Arial" w:cs="Arial"/>
                <w:szCs w:val="20"/>
              </w:rPr>
              <w:t>Instructor Skill_Test</w:t>
            </w:r>
          </w:p>
        </w:tc>
        <w:tc>
          <w:tcPr>
            <w:tcW w:w="1093" w:type="dxa"/>
          </w:tcPr>
          <w:p w:rsidR="00614E75" w:rsidRPr="00995F43" w:rsidRDefault="00614E75" w:rsidP="00783B48">
            <w:pPr>
              <w:pStyle w:val="TableBody"/>
              <w:rPr>
                <w:rFonts w:ascii="Arial" w:hAnsi="Arial" w:cs="Arial"/>
                <w:sz w:val="20"/>
                <w:szCs w:val="20"/>
              </w:rPr>
            </w:pPr>
            <w:r w:rsidRPr="008229E4">
              <w:rPr>
                <w:rFonts w:ascii="Arial" w:hAnsi="Arial" w:cs="Arial"/>
                <w:sz w:val="20"/>
                <w:szCs w:val="20"/>
              </w:rPr>
              <w:t>2 Hours</w:t>
            </w:r>
          </w:p>
        </w:tc>
      </w:tr>
      <w:tr w:rsidR="00614E75" w:rsidTr="00783B48">
        <w:tc>
          <w:tcPr>
            <w:tcW w:w="1526" w:type="dxa"/>
          </w:tcPr>
          <w:p w:rsidR="00614E75" w:rsidRDefault="00614E75" w:rsidP="00783B48">
            <w:pPr>
              <w:pStyle w:val="TableBody"/>
              <w:rPr>
                <w:rFonts w:ascii="Arial" w:hAnsi="Arial" w:cs="Arial"/>
                <w:szCs w:val="20"/>
              </w:rPr>
            </w:pPr>
            <w:r>
              <w:rPr>
                <w:rFonts w:ascii="Arial" w:hAnsi="Arial" w:cs="Arial"/>
                <w:szCs w:val="20"/>
              </w:rPr>
              <w:t>363</w:t>
            </w:r>
          </w:p>
        </w:tc>
        <w:tc>
          <w:tcPr>
            <w:tcW w:w="2835" w:type="dxa"/>
          </w:tcPr>
          <w:p w:rsidR="00614E75" w:rsidRDefault="00614E75" w:rsidP="00783B48">
            <w:pPr>
              <w:spacing w:after="0"/>
              <w:rPr>
                <w:rFonts w:ascii="Arial" w:hAnsi="Arial" w:cs="Arial"/>
                <w:szCs w:val="20"/>
              </w:rPr>
            </w:pPr>
            <w:r>
              <w:rPr>
                <w:rFonts w:ascii="Arial" w:hAnsi="Arial" w:cs="Arial"/>
                <w:szCs w:val="20"/>
              </w:rPr>
              <w:t>INST_CC</w:t>
            </w:r>
          </w:p>
        </w:tc>
        <w:tc>
          <w:tcPr>
            <w:tcW w:w="3827" w:type="dxa"/>
          </w:tcPr>
          <w:p w:rsidR="00614E75" w:rsidRDefault="00614E75" w:rsidP="00783B48">
            <w:pPr>
              <w:pStyle w:val="TableBody"/>
              <w:rPr>
                <w:rFonts w:ascii="Arial" w:hAnsi="Arial" w:cs="Arial"/>
                <w:szCs w:val="20"/>
              </w:rPr>
            </w:pPr>
            <w:r>
              <w:rPr>
                <w:rFonts w:ascii="Arial" w:hAnsi="Arial" w:cs="Arial"/>
                <w:szCs w:val="20"/>
              </w:rPr>
              <w:t>Instruction CC (OL)</w:t>
            </w:r>
          </w:p>
        </w:tc>
        <w:tc>
          <w:tcPr>
            <w:tcW w:w="1093" w:type="dxa"/>
          </w:tcPr>
          <w:p w:rsidR="00614E75" w:rsidRPr="00995F43" w:rsidRDefault="00614E75" w:rsidP="00783B48">
            <w:pPr>
              <w:pStyle w:val="TableBody"/>
              <w:rPr>
                <w:rFonts w:ascii="Arial" w:hAnsi="Arial" w:cs="Arial"/>
                <w:sz w:val="20"/>
                <w:szCs w:val="20"/>
              </w:rPr>
            </w:pPr>
            <w:r>
              <w:rPr>
                <w:rFonts w:ascii="Arial" w:hAnsi="Arial" w:cs="Arial"/>
                <w:sz w:val="20"/>
                <w:szCs w:val="20"/>
              </w:rPr>
              <w:t>Hours</w:t>
            </w:r>
          </w:p>
        </w:tc>
      </w:tr>
    </w:tbl>
    <w:p w:rsidR="00614E75" w:rsidRDefault="00614E75" w:rsidP="00614E75">
      <w:pPr>
        <w:spacing w:after="0"/>
      </w:pPr>
    </w:p>
    <w:p w:rsidR="00614E75" w:rsidRDefault="00614E75" w:rsidP="00614E75">
      <w:pPr>
        <w:keepLines w:val="0"/>
        <w:spacing w:after="0"/>
        <w:rPr>
          <w:rFonts w:ascii="Arial" w:hAnsi="Arial" w:cs="Arial"/>
          <w:b/>
          <w:bCs/>
          <w:sz w:val="28"/>
          <w:szCs w:val="28"/>
        </w:rPr>
      </w:pPr>
      <w:r>
        <w:br w:type="page"/>
      </w:r>
    </w:p>
    <w:p w:rsidR="00614E75" w:rsidRDefault="00614E75" w:rsidP="00614E75">
      <w:pPr>
        <w:pStyle w:val="Heading3"/>
        <w:spacing w:before="320"/>
      </w:pPr>
      <w:bookmarkStart w:id="102" w:name="_Toc381003088"/>
      <w:r>
        <w:lastRenderedPageBreak/>
        <w:t>Bought Days, Salary “COMPDAYS” run:</w:t>
      </w:r>
      <w:bookmarkEnd w:id="102"/>
    </w:p>
    <w:tbl>
      <w:tblPr>
        <w:tblStyle w:val="TableGrid"/>
        <w:tblW w:w="0" w:type="auto"/>
        <w:tblLayout w:type="fixed"/>
        <w:tblLook w:val="04A0"/>
      </w:tblPr>
      <w:tblGrid>
        <w:gridCol w:w="1526"/>
        <w:gridCol w:w="2835"/>
        <w:gridCol w:w="3827"/>
        <w:gridCol w:w="1093"/>
      </w:tblGrid>
      <w:tr w:rsidR="00614E75" w:rsidRPr="006A0C6D" w:rsidTr="00783B48">
        <w:tc>
          <w:tcPr>
            <w:tcW w:w="9281" w:type="dxa"/>
            <w:gridSpan w:val="4"/>
            <w:tcBorders>
              <w:bottom w:val="single" w:sz="4" w:space="0" w:color="auto"/>
            </w:tcBorders>
            <w:shd w:val="clear" w:color="auto" w:fill="808080" w:themeFill="background1" w:themeFillShade="80"/>
          </w:tcPr>
          <w:p w:rsidR="00614E75" w:rsidRPr="006A0C6D" w:rsidRDefault="00614E75" w:rsidP="00783B48">
            <w:pPr>
              <w:spacing w:after="0"/>
              <w:rPr>
                <w:b/>
              </w:rPr>
            </w:pPr>
            <w:r w:rsidRPr="006A0C6D">
              <w:rPr>
                <w:b/>
              </w:rPr>
              <w:t>CPH</w:t>
            </w:r>
            <w:r>
              <w:rPr>
                <w:b/>
              </w:rPr>
              <w:t>:</w:t>
            </w:r>
          </w:p>
        </w:tc>
      </w:tr>
      <w:tr w:rsidR="00614E75" w:rsidTr="00783B48">
        <w:tc>
          <w:tcPr>
            <w:tcW w:w="1526" w:type="dxa"/>
            <w:shd w:val="clear" w:color="auto" w:fill="BFBFBF" w:themeFill="background1" w:themeFillShade="BF"/>
          </w:tcPr>
          <w:p w:rsidR="00614E75" w:rsidRDefault="00614E75" w:rsidP="00783B48">
            <w:pPr>
              <w:spacing w:after="0"/>
            </w:pPr>
            <w:r>
              <w:t>Salary Code</w:t>
            </w:r>
          </w:p>
          <w:p w:rsidR="00614E75" w:rsidRDefault="00614E75" w:rsidP="00783B48">
            <w:pPr>
              <w:spacing w:after="0"/>
            </w:pPr>
            <w:r>
              <w:t>(Extartid)</w:t>
            </w:r>
          </w:p>
        </w:tc>
        <w:tc>
          <w:tcPr>
            <w:tcW w:w="2835" w:type="dxa"/>
            <w:shd w:val="clear" w:color="auto" w:fill="BFBFBF" w:themeFill="background1" w:themeFillShade="BF"/>
          </w:tcPr>
          <w:p w:rsidR="00614E75" w:rsidRDefault="00614E75" w:rsidP="00783B48">
            <w:pPr>
              <w:spacing w:after="0"/>
            </w:pPr>
            <w:r>
              <w:t>CMS Intartid</w:t>
            </w:r>
          </w:p>
        </w:tc>
        <w:tc>
          <w:tcPr>
            <w:tcW w:w="3827" w:type="dxa"/>
            <w:shd w:val="clear" w:color="auto" w:fill="BFBFBF" w:themeFill="background1" w:themeFillShade="BF"/>
          </w:tcPr>
          <w:p w:rsidR="00614E75" w:rsidRDefault="00614E75" w:rsidP="00783B48">
            <w:pPr>
              <w:spacing w:after="0"/>
            </w:pPr>
            <w:r>
              <w:t>Description</w:t>
            </w:r>
          </w:p>
        </w:tc>
        <w:tc>
          <w:tcPr>
            <w:tcW w:w="1093" w:type="dxa"/>
            <w:shd w:val="clear" w:color="auto" w:fill="BFBFBF" w:themeFill="background1" w:themeFillShade="BF"/>
          </w:tcPr>
          <w:p w:rsidR="00614E75" w:rsidRDefault="00614E75" w:rsidP="00783B48">
            <w:pPr>
              <w:spacing w:after="0"/>
            </w:pPr>
            <w:r>
              <w:t>Unit</w:t>
            </w:r>
          </w:p>
        </w:tc>
      </w:tr>
      <w:tr w:rsidR="00614E75" w:rsidTr="00783B48">
        <w:tc>
          <w:tcPr>
            <w:tcW w:w="1526" w:type="dxa"/>
            <w:shd w:val="clear" w:color="auto" w:fill="BFBFBF" w:themeFill="background1" w:themeFillShade="BF"/>
          </w:tcPr>
          <w:p w:rsidR="00614E75" w:rsidRDefault="00614E75" w:rsidP="00783B48">
            <w:pPr>
              <w:spacing w:after="0"/>
            </w:pPr>
            <w:r>
              <w:t>9420</w:t>
            </w:r>
          </w:p>
        </w:tc>
        <w:tc>
          <w:tcPr>
            <w:tcW w:w="2835" w:type="dxa"/>
            <w:shd w:val="clear" w:color="auto" w:fill="BFBFBF" w:themeFill="background1" w:themeFillShade="BF"/>
          </w:tcPr>
          <w:p w:rsidR="00614E75" w:rsidRDefault="00614E75" w:rsidP="00783B48">
            <w:pPr>
              <w:spacing w:after="0"/>
            </w:pPr>
            <w:r>
              <w:t>BOUGHT_CC</w:t>
            </w:r>
          </w:p>
        </w:tc>
        <w:tc>
          <w:tcPr>
            <w:tcW w:w="3827" w:type="dxa"/>
            <w:shd w:val="clear" w:color="auto" w:fill="BFBFBF" w:themeFill="background1" w:themeFillShade="BF"/>
          </w:tcPr>
          <w:p w:rsidR="00614E75" w:rsidRDefault="00614E75" w:rsidP="00783B48">
            <w:pPr>
              <w:spacing w:after="0"/>
            </w:pPr>
            <w:r>
              <w:t>Bought days CC (14%)</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9419</w:t>
            </w:r>
          </w:p>
        </w:tc>
        <w:tc>
          <w:tcPr>
            <w:tcW w:w="2835" w:type="dxa"/>
            <w:shd w:val="clear" w:color="auto" w:fill="BFBFBF" w:themeFill="background1" w:themeFillShade="BF"/>
          </w:tcPr>
          <w:p w:rsidR="00614E75" w:rsidRDefault="00614E75" w:rsidP="00783B48">
            <w:pPr>
              <w:spacing w:after="0"/>
            </w:pPr>
            <w:r>
              <w:t>BOUGHT_8_CC</w:t>
            </w:r>
          </w:p>
        </w:tc>
        <w:tc>
          <w:tcPr>
            <w:tcW w:w="3827" w:type="dxa"/>
            <w:shd w:val="clear" w:color="auto" w:fill="BFBFBF" w:themeFill="background1" w:themeFillShade="BF"/>
          </w:tcPr>
          <w:p w:rsidR="00614E75" w:rsidRDefault="00614E75" w:rsidP="00783B48">
            <w:pPr>
              <w:spacing w:after="0"/>
            </w:pPr>
            <w:r>
              <w:t>Bought days CC (8%)</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9494</w:t>
            </w:r>
          </w:p>
        </w:tc>
        <w:tc>
          <w:tcPr>
            <w:tcW w:w="2835" w:type="dxa"/>
            <w:shd w:val="clear" w:color="auto" w:fill="BFBFBF" w:themeFill="background1" w:themeFillShade="BF"/>
          </w:tcPr>
          <w:p w:rsidR="00614E75" w:rsidRDefault="00614E75" w:rsidP="00783B48">
            <w:pPr>
              <w:spacing w:after="0"/>
            </w:pPr>
            <w:r>
              <w:t>BOUGHT_FC</w:t>
            </w:r>
          </w:p>
        </w:tc>
        <w:tc>
          <w:tcPr>
            <w:tcW w:w="3827" w:type="dxa"/>
            <w:shd w:val="clear" w:color="auto" w:fill="BFBFBF" w:themeFill="background1" w:themeFillShade="BF"/>
          </w:tcPr>
          <w:p w:rsidR="00614E75" w:rsidRDefault="00614E75" w:rsidP="00783B48">
            <w:pPr>
              <w:spacing w:after="0"/>
            </w:pPr>
            <w:r>
              <w:t>Bought days FC (14%)</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9495</w:t>
            </w:r>
          </w:p>
        </w:tc>
        <w:tc>
          <w:tcPr>
            <w:tcW w:w="2835" w:type="dxa"/>
            <w:shd w:val="clear" w:color="auto" w:fill="BFBFBF" w:themeFill="background1" w:themeFillShade="BF"/>
          </w:tcPr>
          <w:p w:rsidR="00614E75" w:rsidRDefault="00614E75" w:rsidP="00783B48">
            <w:pPr>
              <w:spacing w:after="0"/>
            </w:pPr>
            <w:r>
              <w:t>BOUGHT_8_FC</w:t>
            </w:r>
          </w:p>
        </w:tc>
        <w:tc>
          <w:tcPr>
            <w:tcW w:w="3827" w:type="dxa"/>
            <w:shd w:val="clear" w:color="auto" w:fill="BFBFBF" w:themeFill="background1" w:themeFillShade="BF"/>
          </w:tcPr>
          <w:p w:rsidR="00614E75" w:rsidRDefault="00614E75" w:rsidP="00783B48">
            <w:pPr>
              <w:spacing w:after="0"/>
            </w:pPr>
            <w:r>
              <w:t>Bought days FC (8%)</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9475</w:t>
            </w:r>
          </w:p>
        </w:tc>
        <w:tc>
          <w:tcPr>
            <w:tcW w:w="2835" w:type="dxa"/>
            <w:shd w:val="clear" w:color="auto" w:fill="BFBFBF" w:themeFill="background1" w:themeFillShade="BF"/>
          </w:tcPr>
          <w:p w:rsidR="00614E75" w:rsidRDefault="00614E75" w:rsidP="00783B48">
            <w:pPr>
              <w:spacing w:after="0"/>
            </w:pPr>
            <w:r>
              <w:t>BOUGHT_COMP</w:t>
            </w:r>
          </w:p>
        </w:tc>
        <w:tc>
          <w:tcPr>
            <w:tcW w:w="3827" w:type="dxa"/>
            <w:shd w:val="clear" w:color="auto" w:fill="BFBFBF" w:themeFill="background1" w:themeFillShade="BF"/>
          </w:tcPr>
          <w:p w:rsidR="00614E75" w:rsidRDefault="00614E75" w:rsidP="00783B48">
            <w:pPr>
              <w:spacing w:after="0"/>
            </w:pPr>
            <w:r>
              <w:t>Bought days (FXC) FC (7%+F3)</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tcBorders>
              <w:bottom w:val="single" w:sz="4" w:space="0" w:color="auto"/>
            </w:tcBorders>
            <w:shd w:val="clear" w:color="auto" w:fill="BFBFBF" w:themeFill="background1" w:themeFillShade="BF"/>
          </w:tcPr>
          <w:p w:rsidR="00614E75" w:rsidRDefault="00614E75" w:rsidP="00783B48">
            <w:pPr>
              <w:spacing w:after="0"/>
            </w:pPr>
            <w:r>
              <w:t>0389</w:t>
            </w:r>
          </w:p>
        </w:tc>
        <w:tc>
          <w:tcPr>
            <w:tcW w:w="2835" w:type="dxa"/>
            <w:tcBorders>
              <w:bottom w:val="single" w:sz="4" w:space="0" w:color="auto"/>
            </w:tcBorders>
            <w:shd w:val="clear" w:color="auto" w:fill="BFBFBF" w:themeFill="background1" w:themeFillShade="BF"/>
          </w:tcPr>
          <w:p w:rsidR="00614E75" w:rsidRDefault="00614E75" w:rsidP="00783B48">
            <w:pPr>
              <w:spacing w:after="0"/>
            </w:pPr>
            <w:r>
              <w:t>BOUGHT_BL</w:t>
            </w:r>
          </w:p>
        </w:tc>
        <w:tc>
          <w:tcPr>
            <w:tcW w:w="3827" w:type="dxa"/>
            <w:tcBorders>
              <w:bottom w:val="single" w:sz="4" w:space="0" w:color="auto"/>
            </w:tcBorders>
            <w:shd w:val="clear" w:color="auto" w:fill="BFBFBF" w:themeFill="background1" w:themeFillShade="BF"/>
          </w:tcPr>
          <w:p w:rsidR="00614E75" w:rsidRDefault="00614E75" w:rsidP="00783B48">
            <w:pPr>
              <w:spacing w:after="0"/>
            </w:pPr>
            <w:r>
              <w:t>Bought BL days FC</w:t>
            </w:r>
          </w:p>
        </w:tc>
        <w:tc>
          <w:tcPr>
            <w:tcW w:w="1093" w:type="dxa"/>
            <w:tcBorders>
              <w:bottom w:val="single" w:sz="4" w:space="0" w:color="auto"/>
            </w:tcBorders>
            <w:shd w:val="clear" w:color="auto" w:fill="BFBFBF" w:themeFill="background1" w:themeFillShade="BF"/>
          </w:tcPr>
          <w:p w:rsidR="00614E75" w:rsidRDefault="00614E75" w:rsidP="00783B48">
            <w:pPr>
              <w:spacing w:after="0"/>
            </w:pPr>
            <w:r>
              <w:t>Days</w:t>
            </w:r>
          </w:p>
        </w:tc>
      </w:tr>
      <w:tr w:rsidR="00614E75" w:rsidTr="00783B48">
        <w:tc>
          <w:tcPr>
            <w:tcW w:w="1526" w:type="dxa"/>
            <w:tcBorders>
              <w:right w:val="nil"/>
            </w:tcBorders>
            <w:shd w:val="clear" w:color="auto" w:fill="A6A6A6" w:themeFill="background1" w:themeFillShade="A6"/>
          </w:tcPr>
          <w:p w:rsidR="00614E75" w:rsidRDefault="00614E75" w:rsidP="00783B48">
            <w:pPr>
              <w:spacing w:after="0"/>
            </w:pPr>
            <w:r>
              <w:rPr>
                <w:b/>
              </w:rPr>
              <w:t>OSL:</w:t>
            </w:r>
          </w:p>
        </w:tc>
        <w:tc>
          <w:tcPr>
            <w:tcW w:w="2835" w:type="dxa"/>
            <w:tcBorders>
              <w:left w:val="nil"/>
              <w:bottom w:val="single" w:sz="4" w:space="0" w:color="auto"/>
              <w:right w:val="nil"/>
            </w:tcBorders>
            <w:shd w:val="clear" w:color="auto" w:fill="A6A6A6" w:themeFill="background1" w:themeFillShade="A6"/>
          </w:tcPr>
          <w:p w:rsidR="00614E75" w:rsidRDefault="00614E75" w:rsidP="00783B48">
            <w:pPr>
              <w:spacing w:after="0"/>
            </w:pPr>
          </w:p>
        </w:tc>
        <w:tc>
          <w:tcPr>
            <w:tcW w:w="3827" w:type="dxa"/>
            <w:tcBorders>
              <w:left w:val="nil"/>
              <w:bottom w:val="single" w:sz="4" w:space="0" w:color="auto"/>
              <w:right w:val="nil"/>
            </w:tcBorders>
            <w:shd w:val="clear" w:color="auto" w:fill="A6A6A6" w:themeFill="background1" w:themeFillShade="A6"/>
          </w:tcPr>
          <w:p w:rsidR="00614E75" w:rsidRDefault="00614E75" w:rsidP="00783B48">
            <w:pPr>
              <w:spacing w:after="0"/>
            </w:pPr>
          </w:p>
        </w:tc>
        <w:tc>
          <w:tcPr>
            <w:tcW w:w="1093" w:type="dxa"/>
            <w:tcBorders>
              <w:left w:val="nil"/>
            </w:tcBorders>
            <w:shd w:val="clear" w:color="auto" w:fill="A6A6A6" w:themeFill="background1" w:themeFillShade="A6"/>
          </w:tcPr>
          <w:p w:rsidR="00614E75" w:rsidRDefault="00614E75" w:rsidP="00783B48">
            <w:pPr>
              <w:spacing w:after="0"/>
            </w:pPr>
          </w:p>
        </w:tc>
      </w:tr>
      <w:tr w:rsidR="00614E75" w:rsidTr="00783B48">
        <w:tc>
          <w:tcPr>
            <w:tcW w:w="1526" w:type="dxa"/>
            <w:tcBorders>
              <w:right w:val="single" w:sz="4" w:space="0" w:color="auto"/>
            </w:tcBorders>
            <w:shd w:val="clear" w:color="auto" w:fill="BFBFBF" w:themeFill="background1" w:themeFillShade="BF"/>
          </w:tcPr>
          <w:p w:rsidR="00614E75" w:rsidRDefault="00614E75" w:rsidP="00783B48">
            <w:pPr>
              <w:spacing w:after="0"/>
            </w:pPr>
            <w:r>
              <w:t>Salary Code</w:t>
            </w:r>
          </w:p>
        </w:tc>
        <w:tc>
          <w:tcPr>
            <w:tcW w:w="2835" w:type="dxa"/>
            <w:tcBorders>
              <w:left w:val="single" w:sz="4" w:space="0" w:color="auto"/>
              <w:right w:val="single" w:sz="4" w:space="0" w:color="auto"/>
            </w:tcBorders>
            <w:shd w:val="clear" w:color="auto" w:fill="BFBFBF" w:themeFill="background1" w:themeFillShade="BF"/>
          </w:tcPr>
          <w:p w:rsidR="00614E75" w:rsidRDefault="00614E75" w:rsidP="00783B48">
            <w:pPr>
              <w:spacing w:after="0"/>
            </w:pPr>
            <w:r>
              <w:t>CMS Intartid</w:t>
            </w:r>
          </w:p>
        </w:tc>
        <w:tc>
          <w:tcPr>
            <w:tcW w:w="3827" w:type="dxa"/>
            <w:tcBorders>
              <w:left w:val="single" w:sz="4" w:space="0" w:color="auto"/>
              <w:right w:val="single" w:sz="4" w:space="0" w:color="auto"/>
            </w:tcBorders>
            <w:shd w:val="clear" w:color="auto" w:fill="BFBFBF" w:themeFill="background1" w:themeFillShade="BF"/>
          </w:tcPr>
          <w:p w:rsidR="00614E75" w:rsidRDefault="00614E75" w:rsidP="00783B48">
            <w:pPr>
              <w:spacing w:after="0"/>
            </w:pPr>
            <w:r>
              <w:t>Description</w:t>
            </w:r>
          </w:p>
        </w:tc>
        <w:tc>
          <w:tcPr>
            <w:tcW w:w="1093" w:type="dxa"/>
            <w:tcBorders>
              <w:left w:val="single" w:sz="4" w:space="0" w:color="auto"/>
            </w:tcBorders>
            <w:shd w:val="clear" w:color="auto" w:fill="BFBFBF" w:themeFill="background1" w:themeFillShade="BF"/>
          </w:tcPr>
          <w:p w:rsidR="00614E75" w:rsidRDefault="00614E75" w:rsidP="00783B48">
            <w:pPr>
              <w:spacing w:after="0"/>
            </w:pPr>
            <w:r>
              <w:t>Unit</w:t>
            </w:r>
          </w:p>
        </w:tc>
      </w:tr>
      <w:tr w:rsidR="00614E75" w:rsidTr="00783B48">
        <w:tc>
          <w:tcPr>
            <w:tcW w:w="1526" w:type="dxa"/>
            <w:shd w:val="clear" w:color="auto" w:fill="BFBFBF" w:themeFill="background1" w:themeFillShade="BF"/>
          </w:tcPr>
          <w:p w:rsidR="00614E75" w:rsidRDefault="00614E75" w:rsidP="00783B48">
            <w:pPr>
              <w:spacing w:after="0"/>
            </w:pPr>
            <w:r>
              <w:t>4582</w:t>
            </w:r>
          </w:p>
        </w:tc>
        <w:tc>
          <w:tcPr>
            <w:tcW w:w="2835" w:type="dxa"/>
            <w:shd w:val="clear" w:color="auto" w:fill="BFBFBF" w:themeFill="background1" w:themeFillShade="BF"/>
          </w:tcPr>
          <w:p w:rsidR="00614E75" w:rsidRDefault="00614E75" w:rsidP="00783B48">
            <w:pPr>
              <w:spacing w:after="0"/>
            </w:pPr>
            <w:r>
              <w:t>BOUGHT_CC</w:t>
            </w:r>
          </w:p>
        </w:tc>
        <w:tc>
          <w:tcPr>
            <w:tcW w:w="3827" w:type="dxa"/>
            <w:shd w:val="clear" w:color="auto" w:fill="BFBFBF" w:themeFill="background1" w:themeFillShade="BF"/>
          </w:tcPr>
          <w:p w:rsidR="00614E75" w:rsidRDefault="00614E75" w:rsidP="00783B48">
            <w:pPr>
              <w:spacing w:after="0"/>
            </w:pPr>
            <w:r>
              <w:t>Bought days CC (14%)</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4528</w:t>
            </w:r>
          </w:p>
        </w:tc>
        <w:tc>
          <w:tcPr>
            <w:tcW w:w="2835" w:type="dxa"/>
            <w:shd w:val="clear" w:color="auto" w:fill="BFBFBF" w:themeFill="background1" w:themeFillShade="BF"/>
          </w:tcPr>
          <w:p w:rsidR="00614E75" w:rsidRDefault="00614E75" w:rsidP="00783B48">
            <w:pPr>
              <w:spacing w:after="0"/>
            </w:pPr>
            <w:r>
              <w:t>BOUGHT_8_CC</w:t>
            </w:r>
          </w:p>
        </w:tc>
        <w:tc>
          <w:tcPr>
            <w:tcW w:w="3827" w:type="dxa"/>
            <w:shd w:val="clear" w:color="auto" w:fill="BFBFBF" w:themeFill="background1" w:themeFillShade="BF"/>
          </w:tcPr>
          <w:p w:rsidR="00614E75" w:rsidRDefault="00614E75" w:rsidP="00783B48">
            <w:pPr>
              <w:spacing w:after="0"/>
            </w:pPr>
            <w:r>
              <w:t>Bought days CC (8%)</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4522</w:t>
            </w:r>
          </w:p>
        </w:tc>
        <w:tc>
          <w:tcPr>
            <w:tcW w:w="2835" w:type="dxa"/>
            <w:shd w:val="clear" w:color="auto" w:fill="BFBFBF" w:themeFill="background1" w:themeFillShade="BF"/>
          </w:tcPr>
          <w:p w:rsidR="00614E75" w:rsidRDefault="00614E75" w:rsidP="00783B48">
            <w:pPr>
              <w:spacing w:after="0"/>
            </w:pPr>
            <w:r>
              <w:t>BOUGHT_FC</w:t>
            </w:r>
          </w:p>
        </w:tc>
        <w:tc>
          <w:tcPr>
            <w:tcW w:w="3827" w:type="dxa"/>
            <w:shd w:val="clear" w:color="auto" w:fill="BFBFBF" w:themeFill="background1" w:themeFillShade="BF"/>
          </w:tcPr>
          <w:p w:rsidR="00614E75" w:rsidRDefault="00614E75" w:rsidP="00783B48">
            <w:pPr>
              <w:spacing w:after="0"/>
            </w:pPr>
            <w:r>
              <w:t>Bought days FC (14%)</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4525</w:t>
            </w:r>
          </w:p>
        </w:tc>
        <w:tc>
          <w:tcPr>
            <w:tcW w:w="2835" w:type="dxa"/>
            <w:shd w:val="clear" w:color="auto" w:fill="BFBFBF" w:themeFill="background1" w:themeFillShade="BF"/>
          </w:tcPr>
          <w:p w:rsidR="00614E75" w:rsidRDefault="00614E75" w:rsidP="00783B48">
            <w:pPr>
              <w:spacing w:after="0"/>
            </w:pPr>
            <w:r>
              <w:t>BOUGHT_8_FC</w:t>
            </w:r>
          </w:p>
        </w:tc>
        <w:tc>
          <w:tcPr>
            <w:tcW w:w="3827" w:type="dxa"/>
            <w:shd w:val="clear" w:color="auto" w:fill="BFBFBF" w:themeFill="background1" w:themeFillShade="BF"/>
          </w:tcPr>
          <w:p w:rsidR="00614E75" w:rsidRDefault="00614E75" w:rsidP="00783B48">
            <w:pPr>
              <w:spacing w:after="0"/>
            </w:pPr>
            <w:r>
              <w:t>Bought days FC (8%)</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4521</w:t>
            </w:r>
          </w:p>
        </w:tc>
        <w:tc>
          <w:tcPr>
            <w:tcW w:w="2835" w:type="dxa"/>
            <w:shd w:val="clear" w:color="auto" w:fill="BFBFBF" w:themeFill="background1" w:themeFillShade="BF"/>
          </w:tcPr>
          <w:p w:rsidR="00614E75" w:rsidRDefault="00614E75" w:rsidP="00783B48">
            <w:pPr>
              <w:spacing w:after="0"/>
            </w:pPr>
            <w:r>
              <w:t>BOUGHT_COMP</w:t>
            </w:r>
          </w:p>
        </w:tc>
        <w:tc>
          <w:tcPr>
            <w:tcW w:w="3827" w:type="dxa"/>
            <w:shd w:val="clear" w:color="auto" w:fill="BFBFBF" w:themeFill="background1" w:themeFillShade="BF"/>
          </w:tcPr>
          <w:p w:rsidR="00614E75" w:rsidRDefault="00614E75" w:rsidP="00783B48">
            <w:pPr>
              <w:spacing w:after="0"/>
            </w:pPr>
            <w:r>
              <w:t>Bought days (FXC) FC (7%+F3)</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tcBorders>
              <w:bottom w:val="single" w:sz="4" w:space="0" w:color="auto"/>
            </w:tcBorders>
            <w:shd w:val="clear" w:color="auto" w:fill="BFBFBF" w:themeFill="background1" w:themeFillShade="BF"/>
          </w:tcPr>
          <w:p w:rsidR="00614E75" w:rsidRDefault="00614E75" w:rsidP="00783B48">
            <w:pPr>
              <w:spacing w:after="0"/>
            </w:pPr>
            <w:r>
              <w:t>4566</w:t>
            </w:r>
          </w:p>
        </w:tc>
        <w:tc>
          <w:tcPr>
            <w:tcW w:w="2835" w:type="dxa"/>
            <w:tcBorders>
              <w:bottom w:val="single" w:sz="4" w:space="0" w:color="auto"/>
            </w:tcBorders>
            <w:shd w:val="clear" w:color="auto" w:fill="BFBFBF" w:themeFill="background1" w:themeFillShade="BF"/>
          </w:tcPr>
          <w:p w:rsidR="00614E75" w:rsidRDefault="00614E75" w:rsidP="00783B48">
            <w:pPr>
              <w:spacing w:after="0"/>
            </w:pPr>
            <w:r>
              <w:t>BOUGHT_BL</w:t>
            </w:r>
          </w:p>
        </w:tc>
        <w:tc>
          <w:tcPr>
            <w:tcW w:w="3827" w:type="dxa"/>
            <w:tcBorders>
              <w:bottom w:val="single" w:sz="4" w:space="0" w:color="auto"/>
            </w:tcBorders>
            <w:shd w:val="clear" w:color="auto" w:fill="BFBFBF" w:themeFill="background1" w:themeFillShade="BF"/>
          </w:tcPr>
          <w:p w:rsidR="00614E75" w:rsidRDefault="00614E75" w:rsidP="00783B48">
            <w:pPr>
              <w:spacing w:after="0"/>
            </w:pPr>
            <w:r>
              <w:t>Bought BL days FC</w:t>
            </w:r>
          </w:p>
        </w:tc>
        <w:tc>
          <w:tcPr>
            <w:tcW w:w="1093" w:type="dxa"/>
            <w:tcBorders>
              <w:bottom w:val="single" w:sz="4" w:space="0" w:color="auto"/>
            </w:tcBorders>
            <w:shd w:val="clear" w:color="auto" w:fill="BFBFBF" w:themeFill="background1" w:themeFillShade="BF"/>
          </w:tcPr>
          <w:p w:rsidR="00614E75" w:rsidRDefault="00614E75" w:rsidP="00783B48">
            <w:pPr>
              <w:spacing w:after="0"/>
            </w:pPr>
            <w:r>
              <w:t>Days</w:t>
            </w:r>
          </w:p>
        </w:tc>
      </w:tr>
      <w:tr w:rsidR="00614E75" w:rsidTr="00783B48">
        <w:tc>
          <w:tcPr>
            <w:tcW w:w="1526" w:type="dxa"/>
            <w:tcBorders>
              <w:right w:val="nil"/>
            </w:tcBorders>
            <w:shd w:val="clear" w:color="auto" w:fill="A6A6A6" w:themeFill="background1" w:themeFillShade="A6"/>
          </w:tcPr>
          <w:p w:rsidR="00614E75" w:rsidRDefault="00614E75" w:rsidP="00783B48">
            <w:pPr>
              <w:spacing w:after="0"/>
            </w:pPr>
            <w:r>
              <w:rPr>
                <w:rFonts w:ascii="Arial" w:hAnsi="Arial" w:cs="Arial"/>
                <w:b/>
                <w:szCs w:val="22"/>
              </w:rPr>
              <w:t>STO:</w:t>
            </w:r>
          </w:p>
        </w:tc>
        <w:tc>
          <w:tcPr>
            <w:tcW w:w="2835" w:type="dxa"/>
            <w:tcBorders>
              <w:left w:val="nil"/>
              <w:bottom w:val="single" w:sz="4" w:space="0" w:color="auto"/>
              <w:right w:val="nil"/>
            </w:tcBorders>
            <w:shd w:val="clear" w:color="auto" w:fill="A6A6A6" w:themeFill="background1" w:themeFillShade="A6"/>
          </w:tcPr>
          <w:p w:rsidR="00614E75" w:rsidRDefault="00614E75" w:rsidP="00783B48">
            <w:pPr>
              <w:spacing w:after="0"/>
            </w:pPr>
          </w:p>
        </w:tc>
        <w:tc>
          <w:tcPr>
            <w:tcW w:w="3827" w:type="dxa"/>
            <w:tcBorders>
              <w:left w:val="nil"/>
              <w:bottom w:val="single" w:sz="4" w:space="0" w:color="auto"/>
              <w:right w:val="nil"/>
            </w:tcBorders>
            <w:shd w:val="clear" w:color="auto" w:fill="A6A6A6" w:themeFill="background1" w:themeFillShade="A6"/>
          </w:tcPr>
          <w:p w:rsidR="00614E75" w:rsidRDefault="00614E75" w:rsidP="00783B48">
            <w:pPr>
              <w:spacing w:after="0"/>
            </w:pPr>
          </w:p>
        </w:tc>
        <w:tc>
          <w:tcPr>
            <w:tcW w:w="1093" w:type="dxa"/>
            <w:tcBorders>
              <w:left w:val="nil"/>
            </w:tcBorders>
            <w:shd w:val="clear" w:color="auto" w:fill="A6A6A6" w:themeFill="background1" w:themeFillShade="A6"/>
          </w:tcPr>
          <w:p w:rsidR="00614E75" w:rsidRDefault="00614E75" w:rsidP="00783B48">
            <w:pPr>
              <w:spacing w:after="0"/>
            </w:pPr>
          </w:p>
        </w:tc>
      </w:tr>
      <w:tr w:rsidR="00614E75" w:rsidTr="00783B48">
        <w:tc>
          <w:tcPr>
            <w:tcW w:w="1526" w:type="dxa"/>
            <w:tcBorders>
              <w:right w:val="single" w:sz="4" w:space="0" w:color="auto"/>
            </w:tcBorders>
            <w:shd w:val="clear" w:color="auto" w:fill="BFBFBF" w:themeFill="background1" w:themeFillShade="BF"/>
          </w:tcPr>
          <w:p w:rsidR="00614E75" w:rsidRDefault="00614E75" w:rsidP="00783B48">
            <w:pPr>
              <w:spacing w:after="0"/>
            </w:pPr>
            <w:r>
              <w:t>Salary Code</w:t>
            </w:r>
          </w:p>
        </w:tc>
        <w:tc>
          <w:tcPr>
            <w:tcW w:w="2835" w:type="dxa"/>
            <w:tcBorders>
              <w:left w:val="single" w:sz="4" w:space="0" w:color="auto"/>
              <w:right w:val="single" w:sz="4" w:space="0" w:color="auto"/>
            </w:tcBorders>
            <w:shd w:val="clear" w:color="auto" w:fill="BFBFBF" w:themeFill="background1" w:themeFillShade="BF"/>
          </w:tcPr>
          <w:p w:rsidR="00614E75" w:rsidRDefault="00614E75" w:rsidP="00783B48">
            <w:pPr>
              <w:spacing w:after="0"/>
            </w:pPr>
            <w:r>
              <w:t>CMS Intartid</w:t>
            </w:r>
          </w:p>
        </w:tc>
        <w:tc>
          <w:tcPr>
            <w:tcW w:w="3827" w:type="dxa"/>
            <w:tcBorders>
              <w:left w:val="single" w:sz="4" w:space="0" w:color="auto"/>
              <w:right w:val="single" w:sz="4" w:space="0" w:color="auto"/>
            </w:tcBorders>
            <w:shd w:val="clear" w:color="auto" w:fill="BFBFBF" w:themeFill="background1" w:themeFillShade="BF"/>
          </w:tcPr>
          <w:p w:rsidR="00614E75" w:rsidRDefault="00614E75" w:rsidP="00783B48">
            <w:pPr>
              <w:spacing w:after="0"/>
            </w:pPr>
            <w:r>
              <w:t>Description</w:t>
            </w:r>
          </w:p>
        </w:tc>
        <w:tc>
          <w:tcPr>
            <w:tcW w:w="1093" w:type="dxa"/>
            <w:tcBorders>
              <w:left w:val="single" w:sz="4" w:space="0" w:color="auto"/>
            </w:tcBorders>
            <w:shd w:val="clear" w:color="auto" w:fill="BFBFBF" w:themeFill="background1" w:themeFillShade="BF"/>
          </w:tcPr>
          <w:p w:rsidR="00614E75" w:rsidRDefault="00614E75" w:rsidP="00783B48">
            <w:pPr>
              <w:spacing w:after="0"/>
            </w:pPr>
            <w:r>
              <w:t>Unit</w:t>
            </w:r>
          </w:p>
        </w:tc>
      </w:tr>
      <w:tr w:rsidR="00614E75" w:rsidTr="00783B48">
        <w:tc>
          <w:tcPr>
            <w:tcW w:w="1526" w:type="dxa"/>
            <w:shd w:val="clear" w:color="auto" w:fill="BFBFBF" w:themeFill="background1" w:themeFillShade="BF"/>
          </w:tcPr>
          <w:p w:rsidR="00614E75" w:rsidRDefault="00614E75" w:rsidP="00783B48">
            <w:pPr>
              <w:spacing w:after="0"/>
            </w:pPr>
            <w:r>
              <w:t>203</w:t>
            </w:r>
          </w:p>
        </w:tc>
        <w:tc>
          <w:tcPr>
            <w:tcW w:w="2835" w:type="dxa"/>
            <w:shd w:val="clear" w:color="auto" w:fill="BFBFBF" w:themeFill="background1" w:themeFillShade="BF"/>
          </w:tcPr>
          <w:p w:rsidR="00614E75" w:rsidRDefault="00614E75" w:rsidP="00783B48">
            <w:pPr>
              <w:spacing w:after="0"/>
            </w:pPr>
            <w:r>
              <w:t>BOUGHT</w:t>
            </w:r>
          </w:p>
        </w:tc>
        <w:tc>
          <w:tcPr>
            <w:tcW w:w="3827" w:type="dxa"/>
            <w:shd w:val="clear" w:color="auto" w:fill="BFBFBF" w:themeFill="background1" w:themeFillShade="BF"/>
          </w:tcPr>
          <w:p w:rsidR="00614E75" w:rsidRDefault="00614E75" w:rsidP="00783B48">
            <w:pPr>
              <w:spacing w:after="0"/>
            </w:pPr>
            <w:r>
              <w:t>Bought days CC and FC (14%)</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205</w:t>
            </w:r>
          </w:p>
        </w:tc>
        <w:tc>
          <w:tcPr>
            <w:tcW w:w="2835" w:type="dxa"/>
            <w:shd w:val="clear" w:color="auto" w:fill="BFBFBF" w:themeFill="background1" w:themeFillShade="BF"/>
          </w:tcPr>
          <w:p w:rsidR="00614E75" w:rsidRDefault="00614E75" w:rsidP="00783B48">
            <w:pPr>
              <w:spacing w:after="0"/>
            </w:pPr>
            <w:r>
              <w:t>BOUGHT_8</w:t>
            </w:r>
          </w:p>
        </w:tc>
        <w:tc>
          <w:tcPr>
            <w:tcW w:w="3827" w:type="dxa"/>
            <w:shd w:val="clear" w:color="auto" w:fill="BFBFBF" w:themeFill="background1" w:themeFillShade="BF"/>
          </w:tcPr>
          <w:p w:rsidR="00614E75" w:rsidRDefault="00614E75" w:rsidP="00783B48">
            <w:pPr>
              <w:spacing w:after="0"/>
            </w:pPr>
            <w:r>
              <w:t>Bought days CC and FC (8%)</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213</w:t>
            </w:r>
          </w:p>
        </w:tc>
        <w:tc>
          <w:tcPr>
            <w:tcW w:w="2835" w:type="dxa"/>
            <w:shd w:val="clear" w:color="auto" w:fill="BFBFBF" w:themeFill="background1" w:themeFillShade="BF"/>
          </w:tcPr>
          <w:p w:rsidR="00614E75" w:rsidRDefault="00614E75" w:rsidP="00783B48">
            <w:pPr>
              <w:spacing w:after="0"/>
            </w:pPr>
            <w:r>
              <w:t>BOUGHT_COMP</w:t>
            </w:r>
          </w:p>
        </w:tc>
        <w:tc>
          <w:tcPr>
            <w:tcW w:w="3827" w:type="dxa"/>
            <w:shd w:val="clear" w:color="auto" w:fill="BFBFBF" w:themeFill="background1" w:themeFillShade="BF"/>
          </w:tcPr>
          <w:p w:rsidR="00614E75" w:rsidRDefault="00614E75" w:rsidP="00783B48">
            <w:pPr>
              <w:spacing w:after="0"/>
            </w:pPr>
            <w:r>
              <w:t>Bought days (FXC) FC (7%+F3)</w:t>
            </w:r>
          </w:p>
        </w:tc>
        <w:tc>
          <w:tcPr>
            <w:tcW w:w="1093" w:type="dxa"/>
            <w:shd w:val="clear" w:color="auto" w:fill="BFBFBF" w:themeFill="background1" w:themeFillShade="BF"/>
          </w:tcPr>
          <w:p w:rsidR="00614E75" w:rsidRDefault="00614E75" w:rsidP="00783B48">
            <w:pPr>
              <w:spacing w:after="0"/>
            </w:pPr>
            <w:r>
              <w:t>Days</w:t>
            </w:r>
          </w:p>
        </w:tc>
      </w:tr>
      <w:tr w:rsidR="00614E75" w:rsidTr="00783B48">
        <w:tc>
          <w:tcPr>
            <w:tcW w:w="1526" w:type="dxa"/>
            <w:shd w:val="clear" w:color="auto" w:fill="BFBFBF" w:themeFill="background1" w:themeFillShade="BF"/>
          </w:tcPr>
          <w:p w:rsidR="00614E75" w:rsidRDefault="00614E75" w:rsidP="00783B48">
            <w:pPr>
              <w:spacing w:after="0"/>
            </w:pPr>
            <w:r>
              <w:t>207</w:t>
            </w:r>
          </w:p>
        </w:tc>
        <w:tc>
          <w:tcPr>
            <w:tcW w:w="2835" w:type="dxa"/>
            <w:shd w:val="clear" w:color="auto" w:fill="BFBFBF" w:themeFill="background1" w:themeFillShade="BF"/>
          </w:tcPr>
          <w:p w:rsidR="00614E75" w:rsidRDefault="00614E75" w:rsidP="00783B48">
            <w:pPr>
              <w:spacing w:after="0"/>
            </w:pPr>
            <w:r>
              <w:t>BOUGHT_BL</w:t>
            </w:r>
          </w:p>
        </w:tc>
        <w:tc>
          <w:tcPr>
            <w:tcW w:w="3827" w:type="dxa"/>
            <w:shd w:val="clear" w:color="auto" w:fill="BFBFBF" w:themeFill="background1" w:themeFillShade="BF"/>
          </w:tcPr>
          <w:p w:rsidR="00614E75" w:rsidRDefault="00614E75" w:rsidP="00783B48">
            <w:pPr>
              <w:spacing w:after="0"/>
            </w:pPr>
            <w:r>
              <w:t>Bought BL days FC</w:t>
            </w:r>
          </w:p>
        </w:tc>
        <w:tc>
          <w:tcPr>
            <w:tcW w:w="1093" w:type="dxa"/>
            <w:shd w:val="clear" w:color="auto" w:fill="BFBFBF" w:themeFill="background1" w:themeFillShade="BF"/>
          </w:tcPr>
          <w:p w:rsidR="00614E75" w:rsidRDefault="00614E75" w:rsidP="00783B48">
            <w:pPr>
              <w:spacing w:after="0"/>
            </w:pPr>
            <w:r>
              <w:t>Days</w:t>
            </w:r>
          </w:p>
        </w:tc>
      </w:tr>
    </w:tbl>
    <w:p w:rsidR="00614E75" w:rsidRDefault="00614E75" w:rsidP="00614E75"/>
    <w:p w:rsidR="00AC237F" w:rsidRDefault="00AC237F">
      <w:pPr>
        <w:keepLines w:val="0"/>
        <w:spacing w:after="0"/>
        <w:rPr>
          <w:rFonts w:ascii="Arial" w:hAnsi="Arial" w:cs="Arial"/>
          <w:b/>
          <w:bCs/>
          <w:i/>
          <w:iCs/>
          <w:sz w:val="28"/>
          <w:szCs w:val="28"/>
        </w:rPr>
      </w:pPr>
      <w:bookmarkStart w:id="103" w:name="_Toc324770937"/>
      <w:bookmarkStart w:id="104" w:name="_Toc324843783"/>
      <w:r>
        <w:br w:type="page"/>
      </w:r>
    </w:p>
    <w:p w:rsidR="00614E75" w:rsidRDefault="00614E75" w:rsidP="00614E75">
      <w:pPr>
        <w:pStyle w:val="Heading2"/>
      </w:pPr>
      <w:bookmarkStart w:id="105" w:name="_Toc381003089"/>
      <w:r>
        <w:lastRenderedPageBreak/>
        <w:t>Reports</w:t>
      </w:r>
      <w:bookmarkEnd w:id="103"/>
      <w:bookmarkEnd w:id="104"/>
      <w:bookmarkEnd w:id="105"/>
    </w:p>
    <w:p w:rsidR="00614E75" w:rsidRDefault="00614E75" w:rsidP="00614E75">
      <w:r>
        <w:t>These reports include overtime calculations:</w:t>
      </w:r>
    </w:p>
    <w:p w:rsidR="00614E75" w:rsidRDefault="00614E75" w:rsidP="00614E75">
      <w:pPr>
        <w:pStyle w:val="Inset"/>
        <w:numPr>
          <w:ilvl w:val="0"/>
          <w:numId w:val="9"/>
        </w:numPr>
      </w:pPr>
      <w:r>
        <w:t>List 12</w:t>
      </w:r>
    </w:p>
    <w:p w:rsidR="00614E75" w:rsidRDefault="00614E75" w:rsidP="00614E75">
      <w:pPr>
        <w:pStyle w:val="Inset"/>
        <w:numPr>
          <w:ilvl w:val="0"/>
          <w:numId w:val="9"/>
        </w:numPr>
      </w:pPr>
      <w:r>
        <w:t>Overtime Statement</w:t>
      </w:r>
    </w:p>
    <w:p w:rsidR="00614E75" w:rsidRDefault="00614E75" w:rsidP="00614E75">
      <w:pPr>
        <w:pStyle w:val="Inset"/>
        <w:numPr>
          <w:ilvl w:val="0"/>
          <w:numId w:val="9"/>
        </w:numPr>
      </w:pPr>
      <w:r>
        <w:t>Tracking Studio “Compensation”</w:t>
      </w:r>
    </w:p>
    <w:p w:rsidR="00614E75" w:rsidRDefault="00614E75" w:rsidP="00614E75">
      <w:r>
        <w:t>These documents are specified separately.</w:t>
      </w:r>
    </w:p>
    <w:p w:rsidR="00614E75" w:rsidRDefault="00BB3EB7" w:rsidP="00BB3EB7">
      <w:pPr>
        <w:pStyle w:val="Heading3"/>
      </w:pPr>
      <w:bookmarkStart w:id="106" w:name="_Toc381003090"/>
      <w:r>
        <w:t>Supervision Details report</w:t>
      </w:r>
      <w:bookmarkEnd w:id="106"/>
    </w:p>
    <w:p w:rsidR="00BB3EB7" w:rsidRDefault="00BB3EB7" w:rsidP="00BB3EB7">
      <w:r>
        <w:t xml:space="preserve">Supervision allowance details can be viewed and checked in </w:t>
      </w:r>
      <w:r w:rsidR="00D3482F">
        <w:t xml:space="preserve">the </w:t>
      </w:r>
      <w:r>
        <w:t>Supervision Details report.</w:t>
      </w:r>
    </w:p>
    <w:p w:rsidR="00BB3EB7" w:rsidRDefault="00BB3EB7" w:rsidP="00BB3EB7">
      <w:r>
        <w:t>The report is retrieved from Tracking Studio menu “Reports”.</w:t>
      </w:r>
    </w:p>
    <w:p w:rsidR="002E6FED" w:rsidRDefault="00BB3EB7" w:rsidP="00BB3EB7">
      <w:pPr>
        <w:pStyle w:val="ListParagraph"/>
        <w:numPr>
          <w:ilvl w:val="6"/>
          <w:numId w:val="6"/>
        </w:numPr>
      </w:pPr>
      <w:r>
        <w:t xml:space="preserve">Open Tracking Studio including the month for the report, e.g. if you want to retrieve Supervision details for Feb 2014, be sure that Feb 2014 is included in the opened </w:t>
      </w:r>
      <w:r w:rsidR="002E6FED">
        <w:t xml:space="preserve">Tracking period and be sure that you open Area: </w:t>
      </w:r>
      <w:r w:rsidR="002E6FED" w:rsidRPr="002E6FED">
        <w:rPr>
          <w:b/>
        </w:rPr>
        <w:t>ALL</w:t>
      </w:r>
      <w:r w:rsidR="002E6FED">
        <w:t>.</w:t>
      </w:r>
    </w:p>
    <w:p w:rsidR="00BB3EB7" w:rsidRDefault="002E6FED" w:rsidP="00BB3EB7">
      <w:pPr>
        <w:pStyle w:val="ListParagraph"/>
        <w:numPr>
          <w:ilvl w:val="6"/>
          <w:numId w:val="6"/>
        </w:numPr>
      </w:pPr>
      <w:r>
        <w:t xml:space="preserve"> </w:t>
      </w:r>
      <w:r w:rsidR="000E2013">
        <w:t xml:space="preserve">Go to </w:t>
      </w:r>
      <w:r w:rsidR="000E2013" w:rsidRPr="000E2013">
        <w:rPr>
          <w:i/>
        </w:rPr>
        <w:t>Reports -&gt; Salary -&gt; Supervision Details…</w:t>
      </w:r>
      <w:r w:rsidR="000E2013">
        <w:t xml:space="preserve"> </w:t>
      </w:r>
    </w:p>
    <w:p w:rsidR="002E6FED" w:rsidRDefault="00CD04DC" w:rsidP="002E6FED">
      <w:pPr>
        <w:pStyle w:val="ListParagraph"/>
        <w:ind w:left="720"/>
      </w:pPr>
      <w:r>
        <w:rPr>
          <w:noProof/>
          <w:lang w:val="en-GB" w:eastAsia="en-GB"/>
        </w:rPr>
        <w:pict>
          <v:shapetype id="_x0000_t32" coordsize="21600,21600" o:spt="32" o:oned="t" path="m,l21600,21600e" filled="f">
            <v:path arrowok="t" fillok="f" o:connecttype="none"/>
            <o:lock v:ext="edit" shapetype="t"/>
          </v:shapetype>
          <v:shape id="_x0000_s1027" type="#_x0000_t32" style="position:absolute;left:0;text-align:left;margin-left:236.65pt;margin-top:203.95pt;width:172.5pt;height:27pt;flip:y;z-index:251659264" o:connectortype="straight">
            <v:stroke endarrow="block"/>
          </v:shape>
        </w:pict>
      </w:r>
      <w:r>
        <w:rPr>
          <w:noProof/>
          <w:lang w:val="en-GB" w:eastAsia="en-GB"/>
        </w:rPr>
        <w:pict>
          <v:oval id="_x0000_s1026" style="position:absolute;left:0;text-align:left;margin-left:409.15pt;margin-top:196.15pt;width:75.75pt;height:15pt;z-index:251658240" filled="f" strokecolor="red"/>
        </w:pict>
      </w:r>
      <w:r w:rsidR="002E6FED">
        <w:rPr>
          <w:noProof/>
          <w:lang w:val="en-GB" w:eastAsia="en-GB"/>
        </w:rPr>
        <w:drawing>
          <wp:inline distT="0" distB="0" distL="0" distR="0">
            <wp:extent cx="5756275" cy="26984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56275" cy="2698474"/>
                    </a:xfrm>
                    <a:prstGeom prst="rect">
                      <a:avLst/>
                    </a:prstGeom>
                    <a:noFill/>
                    <a:ln w="9525">
                      <a:noFill/>
                      <a:miter lim="800000"/>
                      <a:headEnd/>
                      <a:tailEnd/>
                    </a:ln>
                  </pic:spPr>
                </pic:pic>
              </a:graphicData>
            </a:graphic>
          </wp:inline>
        </w:drawing>
      </w:r>
    </w:p>
    <w:p w:rsidR="00BB3EB7" w:rsidRDefault="002E6FED" w:rsidP="00AC237F">
      <w:pPr>
        <w:pStyle w:val="ListParagraph"/>
        <w:numPr>
          <w:ilvl w:val="6"/>
          <w:numId w:val="6"/>
        </w:numPr>
      </w:pPr>
      <w:r>
        <w:t xml:space="preserve">And press </w:t>
      </w:r>
      <w:r w:rsidR="00AC237F">
        <w:t xml:space="preserve">the </w:t>
      </w:r>
      <w:r>
        <w:t>“Supervision Details…</w:t>
      </w:r>
      <w:r w:rsidR="00AC237F">
        <w:t xml:space="preserve"> option</w:t>
      </w:r>
    </w:p>
    <w:p w:rsidR="00AC237F" w:rsidRDefault="00AC237F">
      <w:pPr>
        <w:keepLines w:val="0"/>
        <w:spacing w:after="0"/>
      </w:pPr>
      <w:r>
        <w:br w:type="page"/>
      </w:r>
    </w:p>
    <w:p w:rsidR="002E6FED" w:rsidRPr="00AC237F" w:rsidRDefault="002E6FED" w:rsidP="00AC237F">
      <w:pPr>
        <w:pStyle w:val="ListParagraph"/>
        <w:numPr>
          <w:ilvl w:val="6"/>
          <w:numId w:val="6"/>
        </w:numPr>
        <w:rPr>
          <w:noProof/>
          <w:lang w:val="en-GB" w:eastAsia="en-GB"/>
        </w:rPr>
      </w:pPr>
      <w:r>
        <w:lastRenderedPageBreak/>
        <w:t xml:space="preserve">This </w:t>
      </w:r>
      <w:r w:rsidR="00253FF6">
        <w:t>window</w:t>
      </w:r>
      <w:r>
        <w:t xml:space="preserve"> opens:</w:t>
      </w:r>
      <w:r w:rsidRPr="002E6FED">
        <w:t xml:space="preserve"> </w:t>
      </w:r>
    </w:p>
    <w:p w:rsidR="002E6FED" w:rsidRDefault="002E6FED" w:rsidP="00BB3EB7">
      <w:pPr>
        <w:rPr>
          <w:noProof/>
          <w:lang w:val="en-GB" w:eastAsia="en-GB"/>
        </w:rPr>
      </w:pPr>
      <w:r>
        <w:rPr>
          <w:noProof/>
          <w:lang w:val="en-GB" w:eastAsia="en-GB"/>
        </w:rPr>
        <w:drawing>
          <wp:inline distT="0" distB="0" distL="0" distR="0">
            <wp:extent cx="4800600" cy="2828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00600" cy="2828925"/>
                    </a:xfrm>
                    <a:prstGeom prst="rect">
                      <a:avLst/>
                    </a:prstGeom>
                    <a:noFill/>
                    <a:ln w="9525">
                      <a:noFill/>
                      <a:miter lim="800000"/>
                      <a:headEnd/>
                      <a:tailEnd/>
                    </a:ln>
                  </pic:spPr>
                </pic:pic>
              </a:graphicData>
            </a:graphic>
          </wp:inline>
        </w:drawing>
      </w:r>
    </w:p>
    <w:p w:rsidR="00FF09C7" w:rsidRDefault="002E6FED" w:rsidP="00FF09C7">
      <w:pPr>
        <w:pStyle w:val="ListParagraph"/>
        <w:numPr>
          <w:ilvl w:val="6"/>
          <w:numId w:val="6"/>
        </w:numPr>
        <w:rPr>
          <w:noProof/>
          <w:lang w:val="en-GB" w:eastAsia="en-GB"/>
        </w:rPr>
      </w:pPr>
      <w:r w:rsidRPr="00FF09C7">
        <w:rPr>
          <w:noProof/>
          <w:lang w:val="en-GB" w:eastAsia="en-GB"/>
        </w:rPr>
        <w:t xml:space="preserve">If </w:t>
      </w:r>
      <w:r w:rsidR="00FF09C7">
        <w:rPr>
          <w:noProof/>
          <w:lang w:val="en-GB" w:eastAsia="en-GB"/>
        </w:rPr>
        <w:t xml:space="preserve">you want to retrieve a </w:t>
      </w:r>
      <w:r w:rsidRPr="00FF09C7">
        <w:rPr>
          <w:noProof/>
          <w:lang w:val="en-GB" w:eastAsia="en-GB"/>
        </w:rPr>
        <w:t>report for Feb 2014, th</w:t>
      </w:r>
      <w:r w:rsidR="00FF09C7">
        <w:rPr>
          <w:noProof/>
          <w:lang w:val="en-GB" w:eastAsia="en-GB"/>
        </w:rPr>
        <w:t xml:space="preserve">e above entry </w:t>
      </w:r>
      <w:r w:rsidRPr="00FF09C7">
        <w:rPr>
          <w:noProof/>
          <w:lang w:val="en-GB" w:eastAsia="en-GB"/>
        </w:rPr>
        <w:t>is correct,</w:t>
      </w:r>
      <w:r w:rsidR="00C57562">
        <w:rPr>
          <w:noProof/>
          <w:lang w:val="en-GB" w:eastAsia="en-GB"/>
        </w:rPr>
        <w:t xml:space="preserve"> but</w:t>
      </w:r>
      <w:r w:rsidRPr="00FF09C7">
        <w:rPr>
          <w:noProof/>
          <w:lang w:val="en-GB" w:eastAsia="en-GB"/>
        </w:rPr>
        <w:t xml:space="preserve"> </w:t>
      </w:r>
      <w:r w:rsidR="00FF09C7">
        <w:rPr>
          <w:noProof/>
          <w:lang w:val="en-GB" w:eastAsia="en-GB"/>
        </w:rPr>
        <w:br/>
      </w:r>
      <w:r w:rsidRPr="00FF09C7">
        <w:rPr>
          <w:noProof/>
          <w:lang w:val="en-GB" w:eastAsia="en-GB"/>
        </w:rPr>
        <w:t>- if</w:t>
      </w:r>
      <w:r w:rsidR="00FF09C7">
        <w:rPr>
          <w:noProof/>
          <w:lang w:val="en-GB" w:eastAsia="en-GB"/>
        </w:rPr>
        <w:t xml:space="preserve"> e</w:t>
      </w:r>
      <w:r w:rsidRPr="00FF09C7">
        <w:rPr>
          <w:noProof/>
          <w:lang w:val="en-GB" w:eastAsia="en-GB"/>
        </w:rPr>
        <w:t xml:space="preserve">.g. Mar 2014 insert </w:t>
      </w:r>
      <w:r w:rsidR="00FF09C7">
        <w:rPr>
          <w:noProof/>
          <w:lang w:val="en-GB" w:eastAsia="en-GB"/>
        </w:rPr>
        <w:t>S</w:t>
      </w:r>
      <w:r w:rsidRPr="00FF09C7">
        <w:rPr>
          <w:noProof/>
          <w:lang w:val="en-GB" w:eastAsia="en-GB"/>
        </w:rPr>
        <w:t>tart date</w:t>
      </w:r>
      <w:r w:rsidR="00FF09C7">
        <w:rPr>
          <w:noProof/>
          <w:lang w:val="en-GB" w:eastAsia="en-GB"/>
        </w:rPr>
        <w:t>:</w:t>
      </w:r>
      <w:r w:rsidRPr="00FF09C7">
        <w:rPr>
          <w:noProof/>
          <w:lang w:val="en-GB" w:eastAsia="en-GB"/>
        </w:rPr>
        <w:t xml:space="preserve"> </w:t>
      </w:r>
      <w:r w:rsidRPr="00FF09C7">
        <w:rPr>
          <w:b/>
          <w:i/>
          <w:noProof/>
          <w:lang w:val="en-GB" w:eastAsia="en-GB"/>
        </w:rPr>
        <w:t xml:space="preserve">01mar2014 </w:t>
      </w:r>
      <w:r w:rsidRPr="00FF09C7">
        <w:rPr>
          <w:noProof/>
          <w:lang w:val="en-GB" w:eastAsia="en-GB"/>
        </w:rPr>
        <w:t xml:space="preserve">and End date: </w:t>
      </w:r>
      <w:r w:rsidRPr="00FF09C7">
        <w:rPr>
          <w:b/>
          <w:i/>
          <w:noProof/>
          <w:lang w:val="en-GB" w:eastAsia="en-GB"/>
        </w:rPr>
        <w:t>01Apr2014</w:t>
      </w:r>
      <w:r w:rsidRPr="00FF09C7">
        <w:rPr>
          <w:noProof/>
          <w:lang w:val="en-GB" w:eastAsia="en-GB"/>
        </w:rPr>
        <w:t xml:space="preserve">. </w:t>
      </w:r>
    </w:p>
    <w:p w:rsidR="002E6FED" w:rsidRPr="00FF09C7" w:rsidRDefault="002E6FED" w:rsidP="00FF09C7">
      <w:pPr>
        <w:pStyle w:val="ListParagraph"/>
        <w:numPr>
          <w:ilvl w:val="6"/>
          <w:numId w:val="6"/>
        </w:numPr>
        <w:rPr>
          <w:noProof/>
          <w:lang w:val="en-GB" w:eastAsia="en-GB"/>
        </w:rPr>
      </w:pPr>
      <w:r w:rsidRPr="00FF09C7">
        <w:rPr>
          <w:noProof/>
          <w:lang w:val="en-GB" w:eastAsia="en-GB"/>
        </w:rPr>
        <w:t xml:space="preserve">Press </w:t>
      </w:r>
      <w:r w:rsidR="00FF09C7">
        <w:rPr>
          <w:noProof/>
          <w:lang w:val="en-GB" w:eastAsia="en-GB"/>
        </w:rPr>
        <w:t xml:space="preserve">the </w:t>
      </w:r>
      <w:r w:rsidRPr="00FF09C7">
        <w:rPr>
          <w:noProof/>
          <w:lang w:val="en-GB" w:eastAsia="en-GB"/>
        </w:rPr>
        <w:t>OK</w:t>
      </w:r>
      <w:r w:rsidR="00FF09C7">
        <w:rPr>
          <w:noProof/>
          <w:lang w:val="en-GB" w:eastAsia="en-GB"/>
        </w:rPr>
        <w:t xml:space="preserve"> button  and this windows opens</w:t>
      </w:r>
    </w:p>
    <w:p w:rsidR="002E6FED" w:rsidRDefault="002E6FED" w:rsidP="00BB3EB7">
      <w:pPr>
        <w:rPr>
          <w:noProof/>
          <w:lang w:val="en-GB" w:eastAsia="en-GB"/>
        </w:rPr>
      </w:pPr>
      <w:r>
        <w:rPr>
          <w:noProof/>
          <w:lang w:val="en-GB" w:eastAsia="en-GB"/>
        </w:rPr>
        <w:drawing>
          <wp:inline distT="0" distB="0" distL="0" distR="0">
            <wp:extent cx="3019425" cy="17335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19425" cy="1733550"/>
                    </a:xfrm>
                    <a:prstGeom prst="rect">
                      <a:avLst/>
                    </a:prstGeom>
                    <a:noFill/>
                    <a:ln w="9525">
                      <a:noFill/>
                      <a:miter lim="800000"/>
                      <a:headEnd/>
                      <a:tailEnd/>
                    </a:ln>
                  </pic:spPr>
                </pic:pic>
              </a:graphicData>
            </a:graphic>
          </wp:inline>
        </w:drawing>
      </w:r>
    </w:p>
    <w:p w:rsidR="002E6FED" w:rsidRPr="00FF09C7" w:rsidRDefault="002E6FED" w:rsidP="00FF09C7">
      <w:pPr>
        <w:pStyle w:val="ListParagraph"/>
        <w:numPr>
          <w:ilvl w:val="6"/>
          <w:numId w:val="6"/>
        </w:numPr>
        <w:rPr>
          <w:noProof/>
          <w:lang w:val="en-GB" w:eastAsia="en-GB"/>
        </w:rPr>
      </w:pPr>
      <w:r w:rsidRPr="00FF09C7">
        <w:rPr>
          <w:noProof/>
          <w:lang w:val="en-GB" w:eastAsia="en-GB"/>
        </w:rPr>
        <w:t xml:space="preserve">And then </w:t>
      </w:r>
      <w:r w:rsidR="00FF09C7">
        <w:rPr>
          <w:noProof/>
          <w:lang w:val="en-GB" w:eastAsia="en-GB"/>
        </w:rPr>
        <w:t xml:space="preserve">later </w:t>
      </w:r>
      <w:r w:rsidRPr="00FF09C7">
        <w:rPr>
          <w:noProof/>
          <w:lang w:val="en-GB" w:eastAsia="en-GB"/>
        </w:rPr>
        <w:t>this</w:t>
      </w:r>
      <w:r w:rsidR="00FF09C7">
        <w:rPr>
          <w:noProof/>
          <w:lang w:val="en-GB" w:eastAsia="en-GB"/>
        </w:rPr>
        <w:t xml:space="preserve"> one</w:t>
      </w:r>
    </w:p>
    <w:p w:rsidR="002E6FED" w:rsidRDefault="002E6FED" w:rsidP="00BB3EB7">
      <w:pPr>
        <w:rPr>
          <w:noProof/>
          <w:lang w:val="en-GB" w:eastAsia="en-GB"/>
        </w:rPr>
      </w:pPr>
      <w:r>
        <w:rPr>
          <w:noProof/>
          <w:lang w:val="en-GB" w:eastAsia="en-GB"/>
        </w:rPr>
        <w:drawing>
          <wp:inline distT="0" distB="0" distL="0" distR="0">
            <wp:extent cx="2800350" cy="1609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800350" cy="1609725"/>
                    </a:xfrm>
                    <a:prstGeom prst="rect">
                      <a:avLst/>
                    </a:prstGeom>
                    <a:noFill/>
                    <a:ln w="9525">
                      <a:noFill/>
                      <a:miter lim="800000"/>
                      <a:headEnd/>
                      <a:tailEnd/>
                    </a:ln>
                  </pic:spPr>
                </pic:pic>
              </a:graphicData>
            </a:graphic>
          </wp:inline>
        </w:drawing>
      </w:r>
    </w:p>
    <w:p w:rsidR="00AC237F" w:rsidRDefault="00AC237F">
      <w:pPr>
        <w:keepLines w:val="0"/>
        <w:spacing w:after="0"/>
        <w:rPr>
          <w:noProof/>
          <w:lang w:val="en-GB" w:eastAsia="en-GB"/>
        </w:rPr>
      </w:pPr>
      <w:r>
        <w:rPr>
          <w:noProof/>
          <w:lang w:val="en-GB" w:eastAsia="en-GB"/>
        </w:rPr>
        <w:br w:type="page"/>
      </w:r>
    </w:p>
    <w:p w:rsidR="002E6FED" w:rsidRPr="00FF09C7" w:rsidRDefault="002E6FED" w:rsidP="00FF09C7">
      <w:pPr>
        <w:pStyle w:val="ListParagraph"/>
        <w:numPr>
          <w:ilvl w:val="6"/>
          <w:numId w:val="6"/>
        </w:numPr>
        <w:rPr>
          <w:noProof/>
          <w:lang w:val="en-GB" w:eastAsia="en-GB"/>
        </w:rPr>
      </w:pPr>
      <w:r w:rsidRPr="00FF09C7">
        <w:rPr>
          <w:noProof/>
          <w:lang w:val="en-GB" w:eastAsia="en-GB"/>
        </w:rPr>
        <w:lastRenderedPageBreak/>
        <w:t xml:space="preserve">And finally the report opens in as a </w:t>
      </w:r>
      <w:r w:rsidR="00FF09C7">
        <w:rPr>
          <w:noProof/>
          <w:lang w:val="en-GB" w:eastAsia="en-GB"/>
        </w:rPr>
        <w:t>pdf</w:t>
      </w:r>
      <w:r w:rsidRPr="00FF09C7">
        <w:rPr>
          <w:noProof/>
          <w:lang w:val="en-GB" w:eastAsia="en-GB"/>
        </w:rPr>
        <w:t xml:space="preserve"> file</w:t>
      </w:r>
      <w:r w:rsidR="00C57562">
        <w:rPr>
          <w:noProof/>
          <w:lang w:val="en-GB" w:eastAsia="en-GB"/>
        </w:rPr>
        <w:t xml:space="preserve"> format</w:t>
      </w:r>
      <w:r w:rsidRPr="00FF09C7">
        <w:rPr>
          <w:noProof/>
          <w:lang w:val="en-GB" w:eastAsia="en-GB"/>
        </w:rPr>
        <w:t>.</w:t>
      </w:r>
    </w:p>
    <w:p w:rsidR="002E6FED" w:rsidRDefault="002E6FED" w:rsidP="00BB3EB7">
      <w:pPr>
        <w:rPr>
          <w:noProof/>
          <w:lang w:val="en-GB" w:eastAsia="en-GB"/>
        </w:rPr>
      </w:pPr>
      <w:r>
        <w:rPr>
          <w:noProof/>
          <w:lang w:val="en-GB" w:eastAsia="en-GB"/>
        </w:rPr>
        <w:drawing>
          <wp:inline distT="0" distB="0" distL="0" distR="0">
            <wp:extent cx="5756275" cy="408628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56275" cy="4086284"/>
                    </a:xfrm>
                    <a:prstGeom prst="rect">
                      <a:avLst/>
                    </a:prstGeom>
                    <a:noFill/>
                    <a:ln w="9525">
                      <a:noFill/>
                      <a:miter lim="800000"/>
                      <a:headEnd/>
                      <a:tailEnd/>
                    </a:ln>
                  </pic:spPr>
                </pic:pic>
              </a:graphicData>
            </a:graphic>
          </wp:inline>
        </w:drawing>
      </w:r>
    </w:p>
    <w:p w:rsidR="00FF09C7" w:rsidRPr="00FF09C7" w:rsidRDefault="00FF09C7" w:rsidP="00FF09C7">
      <w:pPr>
        <w:pStyle w:val="ListParagraph"/>
        <w:numPr>
          <w:ilvl w:val="6"/>
          <w:numId w:val="6"/>
        </w:numPr>
        <w:rPr>
          <w:noProof/>
          <w:lang w:val="en-GB" w:eastAsia="en-GB"/>
        </w:rPr>
      </w:pPr>
      <w:r w:rsidRPr="00FF09C7">
        <w:rPr>
          <w:noProof/>
          <w:lang w:val="en-GB" w:eastAsia="en-GB"/>
        </w:rPr>
        <w:t xml:space="preserve">If you want to save a copy of the file, you can either </w:t>
      </w:r>
      <w:r w:rsidRPr="00253FF6">
        <w:rPr>
          <w:b/>
          <w:i/>
          <w:noProof/>
          <w:lang w:val="en-GB" w:eastAsia="en-GB"/>
        </w:rPr>
        <w:t xml:space="preserve">Save a </w:t>
      </w:r>
      <w:r w:rsidR="00253FF6" w:rsidRPr="00253FF6">
        <w:rPr>
          <w:b/>
          <w:i/>
          <w:noProof/>
          <w:lang w:val="en-GB" w:eastAsia="en-GB"/>
        </w:rPr>
        <w:t>C</w:t>
      </w:r>
      <w:r w:rsidRPr="00253FF6">
        <w:rPr>
          <w:b/>
          <w:i/>
          <w:noProof/>
          <w:lang w:val="en-GB" w:eastAsia="en-GB"/>
        </w:rPr>
        <w:t>opy</w:t>
      </w:r>
      <w:r w:rsidRPr="00FF09C7">
        <w:rPr>
          <w:noProof/>
          <w:lang w:val="en-GB" w:eastAsia="en-GB"/>
        </w:rPr>
        <w:t xml:space="preserve"> </w:t>
      </w:r>
      <w:r w:rsidR="00253FF6">
        <w:rPr>
          <w:noProof/>
          <w:lang w:val="en-GB" w:eastAsia="en-GB"/>
        </w:rPr>
        <w:t xml:space="preserve">of </w:t>
      </w:r>
      <w:r w:rsidRPr="00FF09C7">
        <w:rPr>
          <w:noProof/>
          <w:lang w:val="en-GB" w:eastAsia="en-GB"/>
        </w:rPr>
        <w:t>the file on the CMS server in your personal directory or send the file to yoursel</w:t>
      </w:r>
      <w:r w:rsidR="00B4479A">
        <w:rPr>
          <w:noProof/>
          <w:lang w:val="en-GB" w:eastAsia="en-GB"/>
        </w:rPr>
        <w:t>f</w:t>
      </w:r>
      <w:r w:rsidR="00253FF6">
        <w:rPr>
          <w:noProof/>
          <w:lang w:val="en-GB" w:eastAsia="en-GB"/>
        </w:rPr>
        <w:t xml:space="preserve"> </w:t>
      </w:r>
      <w:r w:rsidRPr="00FF09C7">
        <w:rPr>
          <w:noProof/>
          <w:lang w:val="en-GB" w:eastAsia="en-GB"/>
        </w:rPr>
        <w:t>(</w:t>
      </w:r>
      <w:r w:rsidRPr="00253FF6">
        <w:rPr>
          <w:i/>
          <w:noProof/>
          <w:lang w:val="en-GB" w:eastAsia="en-GB"/>
        </w:rPr>
        <w:t>and others</w:t>
      </w:r>
      <w:r w:rsidRPr="00FF09C7">
        <w:rPr>
          <w:noProof/>
          <w:lang w:val="en-GB" w:eastAsia="en-GB"/>
        </w:rPr>
        <w:t>)</w:t>
      </w:r>
      <w:r w:rsidR="000E2013">
        <w:rPr>
          <w:noProof/>
          <w:lang w:val="en-GB" w:eastAsia="en-GB"/>
        </w:rPr>
        <w:t xml:space="preserve"> in an Email</w:t>
      </w:r>
      <w:r w:rsidRPr="00FF09C7">
        <w:rPr>
          <w:noProof/>
          <w:lang w:val="en-GB" w:eastAsia="en-GB"/>
        </w:rPr>
        <w:t>.</w:t>
      </w:r>
    </w:p>
    <w:p w:rsidR="00253FF6" w:rsidRDefault="00253FF6">
      <w:pPr>
        <w:keepLines w:val="0"/>
        <w:spacing w:after="0"/>
        <w:rPr>
          <w:rFonts w:ascii="Arial" w:hAnsi="Arial" w:cs="Arial"/>
          <w:b/>
          <w:bCs/>
          <w:noProof/>
          <w:lang w:val="en-GB" w:eastAsia="en-GB"/>
        </w:rPr>
      </w:pPr>
      <w:r>
        <w:rPr>
          <w:noProof/>
          <w:lang w:val="en-GB" w:eastAsia="en-GB"/>
        </w:rPr>
        <w:br w:type="page"/>
      </w:r>
    </w:p>
    <w:p w:rsidR="002E6FED" w:rsidRPr="00FF09C7" w:rsidRDefault="00FF09C7" w:rsidP="00FF09C7">
      <w:pPr>
        <w:pStyle w:val="Heading4"/>
        <w:numPr>
          <w:ilvl w:val="3"/>
          <w:numId w:val="16"/>
        </w:numPr>
        <w:rPr>
          <w:noProof/>
          <w:lang w:val="en-GB" w:eastAsia="en-GB"/>
        </w:rPr>
      </w:pPr>
      <w:r w:rsidRPr="00FF09C7">
        <w:rPr>
          <w:noProof/>
          <w:lang w:val="en-GB" w:eastAsia="en-GB"/>
        </w:rPr>
        <w:lastRenderedPageBreak/>
        <w:t xml:space="preserve">Save a </w:t>
      </w:r>
      <w:r w:rsidRPr="00FF09C7">
        <w:t>copy</w:t>
      </w:r>
      <w:r w:rsidRPr="00FF09C7">
        <w:rPr>
          <w:noProof/>
          <w:lang w:val="en-GB" w:eastAsia="en-GB"/>
        </w:rPr>
        <w:t xml:space="preserve"> of </w:t>
      </w:r>
      <w:r w:rsidR="00253FF6">
        <w:rPr>
          <w:noProof/>
          <w:lang w:val="en-GB" w:eastAsia="en-GB"/>
        </w:rPr>
        <w:t xml:space="preserve">the </w:t>
      </w:r>
      <w:r w:rsidRPr="00FF09C7">
        <w:rPr>
          <w:noProof/>
          <w:lang w:val="en-GB" w:eastAsia="en-GB"/>
        </w:rPr>
        <w:t>report</w:t>
      </w:r>
      <w:r w:rsidR="00253FF6">
        <w:rPr>
          <w:noProof/>
          <w:lang w:val="en-GB" w:eastAsia="en-GB"/>
        </w:rPr>
        <w:t>.</w:t>
      </w:r>
    </w:p>
    <w:p w:rsidR="004660AB" w:rsidRPr="00B4479A" w:rsidRDefault="004660AB" w:rsidP="00B4479A">
      <w:pPr>
        <w:pStyle w:val="ListParagraph"/>
        <w:numPr>
          <w:ilvl w:val="6"/>
          <w:numId w:val="16"/>
        </w:numPr>
        <w:rPr>
          <w:noProof/>
          <w:lang w:val="en-GB" w:eastAsia="en-GB"/>
        </w:rPr>
      </w:pPr>
      <w:r w:rsidRPr="00B4479A">
        <w:rPr>
          <w:noProof/>
          <w:lang w:val="en-GB" w:eastAsia="en-GB"/>
        </w:rPr>
        <w:t xml:space="preserve">Go to “File” in the Adobe </w:t>
      </w:r>
      <w:r w:rsidR="00B4479A">
        <w:rPr>
          <w:noProof/>
          <w:lang w:val="en-GB" w:eastAsia="en-GB"/>
        </w:rPr>
        <w:t>Rea</w:t>
      </w:r>
      <w:r w:rsidRPr="00B4479A">
        <w:rPr>
          <w:noProof/>
          <w:lang w:val="en-GB" w:eastAsia="en-GB"/>
        </w:rPr>
        <w:t>der action menu, and pres</w:t>
      </w:r>
      <w:r w:rsidR="00B4479A">
        <w:rPr>
          <w:noProof/>
          <w:lang w:val="en-GB" w:eastAsia="en-GB"/>
        </w:rPr>
        <w:t>s</w:t>
      </w:r>
      <w:r w:rsidRPr="00B4479A">
        <w:rPr>
          <w:noProof/>
          <w:lang w:val="en-GB" w:eastAsia="en-GB"/>
        </w:rPr>
        <w:t xml:space="preserve"> the option “Save a Copy…”</w:t>
      </w:r>
    </w:p>
    <w:p w:rsidR="004660AB" w:rsidRDefault="004660AB" w:rsidP="00BB3EB7">
      <w:pPr>
        <w:rPr>
          <w:noProof/>
          <w:lang w:val="en-GB" w:eastAsia="en-GB"/>
        </w:rPr>
      </w:pPr>
      <w:r>
        <w:rPr>
          <w:noProof/>
          <w:lang w:val="en-GB" w:eastAsia="en-GB"/>
        </w:rPr>
        <w:drawing>
          <wp:inline distT="0" distB="0" distL="0" distR="0">
            <wp:extent cx="4543425" cy="37528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543425" cy="3752850"/>
                    </a:xfrm>
                    <a:prstGeom prst="rect">
                      <a:avLst/>
                    </a:prstGeom>
                    <a:noFill/>
                    <a:ln w="9525">
                      <a:noFill/>
                      <a:miter lim="800000"/>
                      <a:headEnd/>
                      <a:tailEnd/>
                    </a:ln>
                  </pic:spPr>
                </pic:pic>
              </a:graphicData>
            </a:graphic>
          </wp:inline>
        </w:drawing>
      </w:r>
      <w:r>
        <w:rPr>
          <w:noProof/>
          <w:lang w:val="en-GB" w:eastAsia="en-GB"/>
        </w:rPr>
        <w:t>:</w:t>
      </w:r>
    </w:p>
    <w:p w:rsidR="004660AB" w:rsidRPr="00253FF6" w:rsidRDefault="00253FF6" w:rsidP="00253FF6">
      <w:pPr>
        <w:pStyle w:val="ListParagraph"/>
        <w:numPr>
          <w:ilvl w:val="6"/>
          <w:numId w:val="16"/>
        </w:numPr>
        <w:rPr>
          <w:noProof/>
          <w:lang w:val="en-GB" w:eastAsia="en-GB"/>
        </w:rPr>
      </w:pPr>
      <w:r>
        <w:rPr>
          <w:noProof/>
          <w:lang w:val="en-GB" w:eastAsia="en-GB"/>
        </w:rPr>
        <w:t>This window opens:</w:t>
      </w:r>
    </w:p>
    <w:p w:rsidR="002E6FED" w:rsidRDefault="004660AB" w:rsidP="00BB3EB7">
      <w:pPr>
        <w:rPr>
          <w:noProof/>
          <w:lang w:val="en-GB" w:eastAsia="en-GB"/>
        </w:rPr>
      </w:pPr>
      <w:r>
        <w:rPr>
          <w:noProof/>
          <w:lang w:val="en-GB" w:eastAsia="en-GB"/>
        </w:rPr>
        <w:drawing>
          <wp:inline distT="0" distB="0" distL="0" distR="0">
            <wp:extent cx="4924425" cy="21240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4924425" cy="2124075"/>
                    </a:xfrm>
                    <a:prstGeom prst="rect">
                      <a:avLst/>
                    </a:prstGeom>
                    <a:noFill/>
                    <a:ln w="9525">
                      <a:noFill/>
                      <a:miter lim="800000"/>
                      <a:headEnd/>
                      <a:tailEnd/>
                    </a:ln>
                  </pic:spPr>
                </pic:pic>
              </a:graphicData>
            </a:graphic>
          </wp:inline>
        </w:drawing>
      </w:r>
    </w:p>
    <w:p w:rsidR="002E6FED" w:rsidRPr="00253FF6" w:rsidRDefault="004660AB" w:rsidP="00253FF6">
      <w:pPr>
        <w:pStyle w:val="ListParagraph"/>
        <w:numPr>
          <w:ilvl w:val="6"/>
          <w:numId w:val="16"/>
        </w:numPr>
        <w:rPr>
          <w:noProof/>
          <w:lang w:val="en-GB" w:eastAsia="en-GB"/>
        </w:rPr>
      </w:pPr>
      <w:r w:rsidRPr="00253FF6">
        <w:rPr>
          <w:noProof/>
          <w:lang w:val="en-GB" w:eastAsia="en-GB"/>
        </w:rPr>
        <w:t>You can change the file name to something different if you want to</w:t>
      </w:r>
      <w:r w:rsidR="00253FF6">
        <w:rPr>
          <w:noProof/>
          <w:lang w:val="en-GB" w:eastAsia="en-GB"/>
        </w:rPr>
        <w:t>.</w:t>
      </w:r>
    </w:p>
    <w:p w:rsidR="004660AB" w:rsidRPr="00253FF6" w:rsidRDefault="004660AB" w:rsidP="00253FF6">
      <w:pPr>
        <w:pStyle w:val="ListParagraph"/>
        <w:numPr>
          <w:ilvl w:val="6"/>
          <w:numId w:val="16"/>
        </w:numPr>
        <w:rPr>
          <w:noProof/>
          <w:lang w:val="en-GB" w:eastAsia="en-GB"/>
        </w:rPr>
      </w:pPr>
      <w:r w:rsidRPr="00253FF6">
        <w:rPr>
          <w:noProof/>
          <w:lang w:val="en-GB" w:eastAsia="en-GB"/>
        </w:rPr>
        <w:t xml:space="preserve">Press </w:t>
      </w:r>
      <w:r w:rsidR="00253FF6">
        <w:rPr>
          <w:noProof/>
          <w:lang w:val="en-GB" w:eastAsia="en-GB"/>
        </w:rPr>
        <w:t xml:space="preserve">the </w:t>
      </w:r>
      <w:r w:rsidRPr="00253FF6">
        <w:rPr>
          <w:b/>
          <w:i/>
          <w:noProof/>
          <w:lang w:val="en-GB" w:eastAsia="en-GB"/>
        </w:rPr>
        <w:t>Save</w:t>
      </w:r>
      <w:r w:rsidR="00253FF6">
        <w:rPr>
          <w:noProof/>
          <w:lang w:val="en-GB" w:eastAsia="en-GB"/>
        </w:rPr>
        <w:t xml:space="preserve"> button.</w:t>
      </w:r>
    </w:p>
    <w:p w:rsidR="00253FF6" w:rsidRDefault="00253FF6">
      <w:pPr>
        <w:keepLines w:val="0"/>
        <w:spacing w:after="0"/>
        <w:rPr>
          <w:noProof/>
          <w:lang w:val="en-GB" w:eastAsia="en-GB"/>
        </w:rPr>
      </w:pPr>
      <w:r>
        <w:rPr>
          <w:noProof/>
          <w:lang w:val="en-GB" w:eastAsia="en-GB"/>
        </w:rPr>
        <w:br w:type="page"/>
      </w:r>
    </w:p>
    <w:p w:rsidR="004660AB" w:rsidRPr="00253FF6" w:rsidRDefault="004660AB" w:rsidP="00253FF6">
      <w:pPr>
        <w:pStyle w:val="ListParagraph"/>
        <w:numPr>
          <w:ilvl w:val="6"/>
          <w:numId w:val="16"/>
        </w:numPr>
        <w:rPr>
          <w:noProof/>
          <w:lang w:val="en-GB" w:eastAsia="en-GB"/>
        </w:rPr>
      </w:pPr>
      <w:r w:rsidRPr="00253FF6">
        <w:rPr>
          <w:noProof/>
          <w:lang w:val="en-GB" w:eastAsia="en-GB"/>
        </w:rPr>
        <w:lastRenderedPageBreak/>
        <w:t xml:space="preserve">Open </w:t>
      </w:r>
      <w:r w:rsidR="00D3482F">
        <w:rPr>
          <w:noProof/>
          <w:lang w:val="en-GB" w:eastAsia="en-GB"/>
        </w:rPr>
        <w:t xml:space="preserve">a </w:t>
      </w:r>
      <w:r w:rsidRPr="00D3482F">
        <w:rPr>
          <w:b/>
          <w:i/>
          <w:noProof/>
          <w:lang w:val="en-GB" w:eastAsia="en-GB"/>
        </w:rPr>
        <w:t>FileZilla</w:t>
      </w:r>
      <w:r w:rsidRPr="00253FF6">
        <w:rPr>
          <w:noProof/>
          <w:lang w:val="en-GB" w:eastAsia="en-GB"/>
        </w:rPr>
        <w:t xml:space="preserve"> </w:t>
      </w:r>
      <w:r w:rsidR="00D3482F">
        <w:rPr>
          <w:noProof/>
          <w:lang w:val="en-GB" w:eastAsia="en-GB"/>
        </w:rPr>
        <w:t>c</w:t>
      </w:r>
      <w:r w:rsidRPr="00253FF6">
        <w:rPr>
          <w:noProof/>
          <w:lang w:val="en-GB" w:eastAsia="en-GB"/>
        </w:rPr>
        <w:t>lient and open the CMS Server</w:t>
      </w:r>
      <w:r w:rsidR="00D3482F">
        <w:rPr>
          <w:noProof/>
          <w:lang w:val="en-GB" w:eastAsia="en-GB"/>
        </w:rPr>
        <w:t xml:space="preserve"> (</w:t>
      </w:r>
      <w:r w:rsidR="00D3482F" w:rsidRPr="00D3482F">
        <w:rPr>
          <w:i/>
          <w:noProof/>
          <w:lang w:val="en-GB" w:eastAsia="en-GB"/>
        </w:rPr>
        <w:t>host/vært</w:t>
      </w:r>
      <w:r w:rsidR="00D3482F">
        <w:rPr>
          <w:noProof/>
          <w:lang w:val="en-GB" w:eastAsia="en-GB"/>
        </w:rPr>
        <w:t>)</w:t>
      </w:r>
      <w:r w:rsidRPr="00253FF6">
        <w:rPr>
          <w:noProof/>
          <w:lang w:val="en-GB" w:eastAsia="en-GB"/>
        </w:rPr>
        <w:t>.</w:t>
      </w:r>
    </w:p>
    <w:p w:rsidR="004660AB" w:rsidRDefault="004660AB" w:rsidP="00BB3EB7">
      <w:pPr>
        <w:rPr>
          <w:noProof/>
          <w:lang w:val="en-GB" w:eastAsia="en-GB"/>
        </w:rPr>
      </w:pPr>
      <w:r>
        <w:rPr>
          <w:noProof/>
          <w:lang w:val="en-GB" w:eastAsia="en-GB"/>
        </w:rPr>
        <w:drawing>
          <wp:inline distT="0" distB="0" distL="0" distR="0">
            <wp:extent cx="5756275" cy="166439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756275" cy="1664398"/>
                    </a:xfrm>
                    <a:prstGeom prst="rect">
                      <a:avLst/>
                    </a:prstGeom>
                    <a:noFill/>
                    <a:ln w="9525">
                      <a:noFill/>
                      <a:miter lim="800000"/>
                      <a:headEnd/>
                      <a:tailEnd/>
                    </a:ln>
                  </pic:spPr>
                </pic:pic>
              </a:graphicData>
            </a:graphic>
          </wp:inline>
        </w:drawing>
      </w:r>
    </w:p>
    <w:p w:rsidR="004660AB" w:rsidRPr="00D3482F" w:rsidRDefault="004660AB" w:rsidP="00D3482F">
      <w:pPr>
        <w:pStyle w:val="ListParagraph"/>
        <w:numPr>
          <w:ilvl w:val="6"/>
          <w:numId w:val="16"/>
        </w:numPr>
        <w:rPr>
          <w:noProof/>
          <w:lang w:val="en-GB" w:eastAsia="en-GB"/>
        </w:rPr>
      </w:pPr>
      <w:r w:rsidRPr="00D3482F">
        <w:rPr>
          <w:noProof/>
          <w:lang w:val="en-GB" w:eastAsia="en-GB"/>
        </w:rPr>
        <w:t xml:space="preserve">Copy </w:t>
      </w:r>
      <w:r w:rsidR="00D3482F">
        <w:rPr>
          <w:noProof/>
          <w:lang w:val="en-GB" w:eastAsia="en-GB"/>
        </w:rPr>
        <w:t xml:space="preserve">the </w:t>
      </w:r>
      <w:r w:rsidRPr="00D3482F">
        <w:rPr>
          <w:noProof/>
          <w:lang w:val="en-GB" w:eastAsia="en-GB"/>
        </w:rPr>
        <w:t xml:space="preserve">file </w:t>
      </w:r>
      <w:r w:rsidR="00D3482F">
        <w:rPr>
          <w:noProof/>
          <w:lang w:val="en-GB" w:eastAsia="en-GB"/>
        </w:rPr>
        <w:t xml:space="preserve">from FileZilla </w:t>
      </w:r>
      <w:r w:rsidRPr="00D3482F">
        <w:rPr>
          <w:noProof/>
          <w:lang w:val="en-GB" w:eastAsia="en-GB"/>
        </w:rPr>
        <w:t>to a directory on your Laptop or workstation.</w:t>
      </w:r>
    </w:p>
    <w:p w:rsidR="004660AB" w:rsidRDefault="002E39B6" w:rsidP="00FF09C7">
      <w:pPr>
        <w:pStyle w:val="Heading4"/>
        <w:rPr>
          <w:noProof/>
          <w:lang w:val="en-GB" w:eastAsia="en-GB"/>
        </w:rPr>
      </w:pPr>
      <w:r>
        <w:rPr>
          <w:noProof/>
          <w:lang w:val="en-GB" w:eastAsia="en-GB"/>
        </w:rPr>
        <w:t xml:space="preserve">Send pdf file in </w:t>
      </w:r>
      <w:r w:rsidR="00F36291">
        <w:rPr>
          <w:noProof/>
          <w:lang w:val="en-GB" w:eastAsia="en-GB"/>
        </w:rPr>
        <w:t>E</w:t>
      </w:r>
      <w:r>
        <w:rPr>
          <w:noProof/>
          <w:lang w:val="en-GB" w:eastAsia="en-GB"/>
        </w:rPr>
        <w:t>mail</w:t>
      </w:r>
    </w:p>
    <w:p w:rsidR="00D3482F" w:rsidRPr="00D3482F" w:rsidRDefault="00D3482F" w:rsidP="00D3482F">
      <w:pPr>
        <w:rPr>
          <w:lang w:val="en-GB" w:eastAsia="en-GB"/>
        </w:rPr>
      </w:pPr>
      <w:r>
        <w:rPr>
          <w:lang w:val="en-GB" w:eastAsia="en-GB"/>
        </w:rPr>
        <w:t>The other option is to sent the report to yourself and/or others in an Email</w:t>
      </w:r>
    </w:p>
    <w:p w:rsidR="002E39B6" w:rsidRPr="00D3482F" w:rsidRDefault="00D3482F" w:rsidP="00BB3EB7">
      <w:pPr>
        <w:pStyle w:val="ListParagraph"/>
        <w:numPr>
          <w:ilvl w:val="6"/>
          <w:numId w:val="16"/>
        </w:numPr>
        <w:rPr>
          <w:noProof/>
          <w:lang w:val="en-GB" w:eastAsia="en-GB"/>
        </w:rPr>
      </w:pPr>
      <w:r w:rsidRPr="00D3482F">
        <w:rPr>
          <w:noProof/>
          <w:lang w:val="en-GB" w:eastAsia="en-GB"/>
        </w:rPr>
        <w:t>Go to “File” in the Adobe Reader action menu, and press the option “Attach to Email…</w:t>
      </w:r>
      <w:r>
        <w:rPr>
          <w:noProof/>
          <w:lang w:val="en-GB" w:eastAsia="en-GB"/>
        </w:rPr>
        <w:t>”</w:t>
      </w:r>
    </w:p>
    <w:p w:rsidR="002E39B6" w:rsidRDefault="002E39B6" w:rsidP="00BB3EB7">
      <w:pPr>
        <w:rPr>
          <w:noProof/>
          <w:lang w:val="en-GB" w:eastAsia="en-GB"/>
        </w:rPr>
      </w:pPr>
      <w:r>
        <w:rPr>
          <w:noProof/>
          <w:lang w:val="en-GB" w:eastAsia="en-GB"/>
        </w:rPr>
        <w:drawing>
          <wp:inline distT="0" distB="0" distL="0" distR="0">
            <wp:extent cx="4486275" cy="29241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4486275" cy="2924175"/>
                    </a:xfrm>
                    <a:prstGeom prst="rect">
                      <a:avLst/>
                    </a:prstGeom>
                    <a:noFill/>
                    <a:ln w="9525">
                      <a:noFill/>
                      <a:miter lim="800000"/>
                      <a:headEnd/>
                      <a:tailEnd/>
                    </a:ln>
                  </pic:spPr>
                </pic:pic>
              </a:graphicData>
            </a:graphic>
          </wp:inline>
        </w:drawing>
      </w:r>
    </w:p>
    <w:p w:rsidR="00D3482F" w:rsidRDefault="00D3482F">
      <w:pPr>
        <w:keepLines w:val="0"/>
        <w:spacing w:after="0"/>
        <w:rPr>
          <w:noProof/>
          <w:lang w:val="en-GB" w:eastAsia="en-GB"/>
        </w:rPr>
      </w:pPr>
      <w:r>
        <w:rPr>
          <w:noProof/>
          <w:lang w:val="en-GB" w:eastAsia="en-GB"/>
        </w:rPr>
        <w:br w:type="page"/>
      </w:r>
    </w:p>
    <w:p w:rsidR="00A1185A" w:rsidRPr="00D3482F" w:rsidRDefault="00D3482F" w:rsidP="00D3482F">
      <w:pPr>
        <w:pStyle w:val="ListParagraph"/>
        <w:numPr>
          <w:ilvl w:val="6"/>
          <w:numId w:val="16"/>
        </w:numPr>
        <w:rPr>
          <w:noProof/>
          <w:lang w:val="en-GB" w:eastAsia="en-GB"/>
        </w:rPr>
      </w:pPr>
      <w:r>
        <w:rPr>
          <w:noProof/>
          <w:lang w:val="en-GB" w:eastAsia="en-GB"/>
        </w:rPr>
        <w:lastRenderedPageBreak/>
        <w:t>The “</w:t>
      </w:r>
      <w:r w:rsidR="002E39B6" w:rsidRPr="00D3482F">
        <w:rPr>
          <w:noProof/>
          <w:lang w:val="en-GB" w:eastAsia="en-GB"/>
        </w:rPr>
        <w:t>Compose Email</w:t>
      </w:r>
      <w:r>
        <w:rPr>
          <w:noProof/>
          <w:lang w:val="en-GB" w:eastAsia="en-GB"/>
        </w:rPr>
        <w:t>”</w:t>
      </w:r>
      <w:r w:rsidR="002E39B6" w:rsidRPr="00D3482F">
        <w:rPr>
          <w:noProof/>
          <w:lang w:val="en-GB" w:eastAsia="en-GB"/>
        </w:rPr>
        <w:t xml:space="preserve"> window opens.</w:t>
      </w:r>
    </w:p>
    <w:p w:rsidR="002E39B6" w:rsidRDefault="00D3482F" w:rsidP="00BB3EB7">
      <w:pPr>
        <w:rPr>
          <w:noProof/>
          <w:lang w:val="en-GB" w:eastAsia="en-GB"/>
        </w:rPr>
      </w:pPr>
      <w:r>
        <w:rPr>
          <w:noProof/>
          <w:lang w:val="en-GB" w:eastAsia="en-GB"/>
        </w:rPr>
        <w:drawing>
          <wp:inline distT="0" distB="0" distL="0" distR="0">
            <wp:extent cx="5324475" cy="22193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324475" cy="2219325"/>
                    </a:xfrm>
                    <a:prstGeom prst="rect">
                      <a:avLst/>
                    </a:prstGeom>
                    <a:noFill/>
                    <a:ln w="9525">
                      <a:noFill/>
                      <a:miter lim="800000"/>
                      <a:headEnd/>
                      <a:tailEnd/>
                    </a:ln>
                  </pic:spPr>
                </pic:pic>
              </a:graphicData>
            </a:graphic>
          </wp:inline>
        </w:drawing>
      </w:r>
    </w:p>
    <w:p w:rsidR="00D3482F" w:rsidRPr="00D3482F" w:rsidRDefault="002E39B6" w:rsidP="00D3482F">
      <w:pPr>
        <w:pStyle w:val="ListParagraph"/>
        <w:numPr>
          <w:ilvl w:val="6"/>
          <w:numId w:val="16"/>
        </w:numPr>
        <w:rPr>
          <w:noProof/>
          <w:lang w:val="en-GB" w:eastAsia="en-GB"/>
        </w:rPr>
      </w:pPr>
      <w:r w:rsidRPr="00D3482F">
        <w:rPr>
          <w:noProof/>
          <w:lang w:val="en-GB" w:eastAsia="en-GB"/>
        </w:rPr>
        <w:t>Insert Email addresse</w:t>
      </w:r>
      <w:r w:rsidR="00AC237F" w:rsidRPr="00D3482F">
        <w:rPr>
          <w:noProof/>
          <w:lang w:val="en-GB" w:eastAsia="en-GB"/>
        </w:rPr>
        <w:t>e</w:t>
      </w:r>
      <w:r w:rsidR="00D3482F" w:rsidRPr="00D3482F">
        <w:rPr>
          <w:noProof/>
          <w:lang w:val="en-GB" w:eastAsia="en-GB"/>
        </w:rPr>
        <w:t>(</w:t>
      </w:r>
      <w:r w:rsidRPr="00D3482F">
        <w:rPr>
          <w:noProof/>
          <w:lang w:val="en-GB" w:eastAsia="en-GB"/>
        </w:rPr>
        <w:t>s</w:t>
      </w:r>
      <w:r w:rsidR="00D3482F" w:rsidRPr="00D3482F">
        <w:rPr>
          <w:noProof/>
          <w:lang w:val="en-GB" w:eastAsia="en-GB"/>
        </w:rPr>
        <w:t>)</w:t>
      </w:r>
      <w:r w:rsidR="00F36291" w:rsidRPr="00D3482F">
        <w:rPr>
          <w:noProof/>
          <w:lang w:val="en-GB" w:eastAsia="en-GB"/>
        </w:rPr>
        <w:t xml:space="preserve"> (use co</w:t>
      </w:r>
      <w:r w:rsidR="00D3482F" w:rsidRPr="00D3482F">
        <w:rPr>
          <w:noProof/>
          <w:lang w:val="en-GB" w:eastAsia="en-GB"/>
        </w:rPr>
        <w:t>m</w:t>
      </w:r>
      <w:r w:rsidR="00F36291" w:rsidRPr="00D3482F">
        <w:rPr>
          <w:noProof/>
          <w:lang w:val="en-GB" w:eastAsia="en-GB"/>
        </w:rPr>
        <w:t xml:space="preserve">ma as separator between adressees) </w:t>
      </w:r>
      <w:r w:rsidRPr="00D3482F">
        <w:rPr>
          <w:noProof/>
          <w:lang w:val="en-GB" w:eastAsia="en-GB"/>
        </w:rPr>
        <w:t>, use e.g. your empl</w:t>
      </w:r>
      <w:r w:rsidR="00D3482F" w:rsidRPr="00D3482F">
        <w:rPr>
          <w:noProof/>
          <w:lang w:val="en-GB" w:eastAsia="en-GB"/>
        </w:rPr>
        <w:t xml:space="preserve">. nbr + @sas.dk (or no or se), </w:t>
      </w:r>
      <w:r w:rsidR="00D3482F">
        <w:rPr>
          <w:noProof/>
          <w:lang w:val="en-GB" w:eastAsia="en-GB"/>
        </w:rPr>
        <w:t>s</w:t>
      </w:r>
      <w:r w:rsidR="00D3482F" w:rsidRPr="00D3482F">
        <w:rPr>
          <w:noProof/>
          <w:lang w:val="en-GB" w:eastAsia="en-GB"/>
        </w:rPr>
        <w:t>ee example below</w:t>
      </w:r>
      <w:r w:rsidR="00D3482F">
        <w:rPr>
          <w:noProof/>
          <w:lang w:val="en-GB" w:eastAsia="en-GB"/>
        </w:rPr>
        <w:t>:</w:t>
      </w:r>
    </w:p>
    <w:p w:rsidR="002E39B6" w:rsidRDefault="00CD04DC" w:rsidP="00BB3EB7">
      <w:pPr>
        <w:rPr>
          <w:noProof/>
          <w:lang w:val="en-GB" w:eastAsia="en-GB"/>
        </w:rPr>
      </w:pPr>
      <w:r>
        <w:rPr>
          <w:noProof/>
          <w:lang w:val="en-GB" w:eastAsia="en-GB"/>
        </w:rPr>
        <w:pict>
          <v:shape id="_x0000_s1028" type="#_x0000_t32" style="position:absolute;margin-left:170.65pt;margin-top:342.7pt;width:193.5pt;height:24.75pt;flip:y;z-index:251660288" o:connectortype="straight">
            <v:stroke endarrow="block"/>
          </v:shape>
        </w:pict>
      </w:r>
      <w:r w:rsidR="002E39B6">
        <w:rPr>
          <w:noProof/>
          <w:lang w:val="en-GB" w:eastAsia="en-GB"/>
        </w:rPr>
        <w:drawing>
          <wp:inline distT="0" distB="0" distL="0" distR="0">
            <wp:extent cx="5410200" cy="44481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410200" cy="4448175"/>
                    </a:xfrm>
                    <a:prstGeom prst="rect">
                      <a:avLst/>
                    </a:prstGeom>
                    <a:noFill/>
                    <a:ln w="9525">
                      <a:noFill/>
                      <a:miter lim="800000"/>
                      <a:headEnd/>
                      <a:tailEnd/>
                    </a:ln>
                  </pic:spPr>
                </pic:pic>
              </a:graphicData>
            </a:graphic>
          </wp:inline>
        </w:drawing>
      </w:r>
    </w:p>
    <w:p w:rsidR="00AC237F" w:rsidRPr="00D3482F" w:rsidRDefault="00AC237F" w:rsidP="00D3482F">
      <w:pPr>
        <w:pStyle w:val="ListParagraph"/>
        <w:numPr>
          <w:ilvl w:val="6"/>
          <w:numId w:val="16"/>
        </w:numPr>
        <w:rPr>
          <w:noProof/>
          <w:lang w:val="en-GB" w:eastAsia="en-GB"/>
        </w:rPr>
      </w:pPr>
      <w:r w:rsidRPr="00D3482F">
        <w:rPr>
          <w:noProof/>
          <w:lang w:val="en-GB" w:eastAsia="en-GB"/>
        </w:rPr>
        <w:t>Press the Send Email b</w:t>
      </w:r>
      <w:r w:rsidR="00253FF6" w:rsidRPr="00D3482F">
        <w:rPr>
          <w:noProof/>
          <w:lang w:val="en-GB" w:eastAsia="en-GB"/>
        </w:rPr>
        <w:t>u</w:t>
      </w:r>
      <w:r w:rsidRPr="00D3482F">
        <w:rPr>
          <w:noProof/>
          <w:lang w:val="en-GB" w:eastAsia="en-GB"/>
        </w:rPr>
        <w:t>tton</w:t>
      </w:r>
      <w:r w:rsidR="00A25328">
        <w:rPr>
          <w:noProof/>
          <w:lang w:val="en-GB" w:eastAsia="en-GB"/>
        </w:rPr>
        <w:t>.</w:t>
      </w:r>
    </w:p>
    <w:p w:rsidR="00BB3EB7" w:rsidRPr="00BB3EB7" w:rsidRDefault="00F36291" w:rsidP="00BB3EB7">
      <w:r>
        <w:rPr>
          <w:noProof/>
          <w:lang w:val="en-GB" w:eastAsia="en-GB"/>
        </w:rPr>
        <w:t>Copy</w:t>
      </w:r>
      <w:r w:rsidR="00D3482F">
        <w:rPr>
          <w:noProof/>
          <w:lang w:val="en-GB" w:eastAsia="en-GB"/>
        </w:rPr>
        <w:t xml:space="preserve"> the </w:t>
      </w:r>
      <w:r>
        <w:rPr>
          <w:noProof/>
          <w:lang w:val="en-GB" w:eastAsia="en-GB"/>
        </w:rPr>
        <w:t xml:space="preserve">file </w:t>
      </w:r>
      <w:r w:rsidR="00D3482F">
        <w:rPr>
          <w:noProof/>
          <w:lang w:val="en-GB" w:eastAsia="en-GB"/>
        </w:rPr>
        <w:t xml:space="preserve">from the Email </w:t>
      </w:r>
      <w:r>
        <w:rPr>
          <w:noProof/>
          <w:lang w:val="en-GB" w:eastAsia="en-GB"/>
        </w:rPr>
        <w:t>to a directory on your Laptop or workstation.</w:t>
      </w:r>
    </w:p>
    <w:p w:rsidR="00614E75" w:rsidRPr="00B76CCC" w:rsidRDefault="00614E75" w:rsidP="00614E75">
      <w:pPr>
        <w:pBdr>
          <w:bottom w:val="single" w:sz="4" w:space="1" w:color="auto"/>
        </w:pBdr>
        <w:jc w:val="center"/>
        <w:rPr>
          <w:b/>
        </w:rPr>
      </w:pPr>
      <w:r w:rsidRPr="00B76CCC">
        <w:rPr>
          <w:b/>
        </w:rPr>
        <w:t>&gt;End&lt;</w:t>
      </w:r>
    </w:p>
    <w:p w:rsidR="00B76CCC" w:rsidRPr="00B76CCC" w:rsidRDefault="00B76CCC" w:rsidP="00B76CCC">
      <w:pPr>
        <w:pBdr>
          <w:bottom w:val="single" w:sz="4" w:space="1" w:color="auto"/>
        </w:pBdr>
        <w:jc w:val="center"/>
        <w:rPr>
          <w:b/>
        </w:rPr>
      </w:pPr>
    </w:p>
    <w:sectPr w:rsidR="00B76CCC" w:rsidRPr="00B76CCC" w:rsidSect="0017284F">
      <w:headerReference w:type="default" r:id="rId28"/>
      <w:footerReference w:type="default" r:id="rId29"/>
      <w:pgSz w:w="11899" w:h="16838"/>
      <w:pgMar w:top="1417" w:right="1417" w:bottom="1418" w:left="1417" w:header="708" w:footer="757" w:gutter="0"/>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3FF6" w:rsidRDefault="00253FF6" w:rsidP="00AA1CD1">
      <w:r>
        <w:separator/>
      </w:r>
    </w:p>
  </w:endnote>
  <w:endnote w:type="continuationSeparator" w:id="0">
    <w:p w:rsidR="00253FF6" w:rsidRDefault="00253FF6" w:rsidP="00AA1C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FF6" w:rsidRDefault="00CD04DC" w:rsidP="00AA1CD1">
    <w:pPr>
      <w:pStyle w:val="Footer"/>
    </w:pPr>
    <w:r>
      <w:rPr>
        <w:rStyle w:val="PageNumber"/>
      </w:rPr>
      <w:fldChar w:fldCharType="begin"/>
    </w:r>
    <w:r w:rsidR="00253FF6">
      <w:rPr>
        <w:rStyle w:val="PageNumber"/>
      </w:rPr>
      <w:instrText xml:space="preserve"> PAGE </w:instrText>
    </w:r>
    <w:r>
      <w:rPr>
        <w:rStyle w:val="PageNumber"/>
      </w:rPr>
      <w:fldChar w:fldCharType="separate"/>
    </w:r>
    <w:r w:rsidR="000D3086">
      <w:rPr>
        <w:rStyle w:val="PageNumber"/>
        <w:noProof/>
      </w:rPr>
      <w:t>27</w:t>
    </w:r>
    <w:r>
      <w:rPr>
        <w:rStyle w:val="PageNumber"/>
      </w:rPr>
      <w:fldChar w:fldCharType="end"/>
    </w:r>
    <w:r w:rsidR="00253FF6">
      <w:rPr>
        <w:rStyle w:val="PageNumber"/>
      </w:rPr>
      <w:t xml:space="preserve"> / </w:t>
    </w:r>
    <w:r>
      <w:rPr>
        <w:rStyle w:val="PageNumber"/>
      </w:rPr>
      <w:fldChar w:fldCharType="begin"/>
    </w:r>
    <w:r w:rsidR="00253FF6">
      <w:rPr>
        <w:rStyle w:val="PageNumber"/>
      </w:rPr>
      <w:instrText xml:space="preserve"> NUMPAGES </w:instrText>
    </w:r>
    <w:r>
      <w:rPr>
        <w:rStyle w:val="PageNumber"/>
      </w:rPr>
      <w:fldChar w:fldCharType="separate"/>
    </w:r>
    <w:r w:rsidR="000D3086">
      <w:rPr>
        <w:rStyle w:val="PageNumber"/>
        <w:noProof/>
      </w:rPr>
      <w:t>29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3FF6" w:rsidRDefault="00253FF6" w:rsidP="00AA1CD1">
      <w:r>
        <w:separator/>
      </w:r>
    </w:p>
  </w:footnote>
  <w:footnote w:type="continuationSeparator" w:id="0">
    <w:p w:rsidR="00253FF6" w:rsidRDefault="00253FF6" w:rsidP="00AA1CD1">
      <w:r>
        <w:continuationSeparator/>
      </w:r>
    </w:p>
  </w:footnote>
  <w:footnote w:id="1">
    <w:p w:rsidR="00253FF6" w:rsidRPr="00F44024" w:rsidRDefault="00253FF6" w:rsidP="00614E75">
      <w:pPr>
        <w:pStyle w:val="FootnoteText"/>
        <w:rPr>
          <w:lang w:val="en-GB"/>
        </w:rPr>
      </w:pPr>
      <w:r>
        <w:rPr>
          <w:rStyle w:val="FootnoteReference"/>
        </w:rPr>
        <w:footnoteRef/>
      </w:r>
      <w:r>
        <w:t xml:space="preserve"> </w:t>
      </w:r>
      <w:r w:rsidRPr="008229E4">
        <w:rPr>
          <w:lang w:val="en-GB"/>
        </w:rPr>
        <w:t xml:space="preserve"> Except CN and JP CC.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FF6" w:rsidRDefault="00253FF6" w:rsidP="00AA1CD1">
    <w:pPr>
      <w:pStyle w:val="Header"/>
    </w:pPr>
    <w:r>
      <w:t>Interface Specification – Calculation of Overtime and Other Allowances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840F28"/>
    <w:multiLevelType w:val="hybridMultilevel"/>
    <w:tmpl w:val="4768A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DB72456"/>
    <w:multiLevelType w:val="hybridMultilevel"/>
    <w:tmpl w:val="B7B2CE6A"/>
    <w:lvl w:ilvl="0" w:tplc="9B383FBE">
      <w:start w:val="1"/>
      <w:numFmt w:val="none"/>
      <w:pStyle w:val="Style1"/>
      <w:lvlText w:val="Note"/>
      <w:lvlJc w:val="left"/>
      <w:pPr>
        <w:tabs>
          <w:tab w:val="num" w:pos="360"/>
        </w:tabs>
        <w:ind w:left="680" w:hanging="680"/>
      </w:pPr>
      <w:rPr>
        <w:rFonts w:ascii="Arial" w:hAnsi="Arial" w:cs="Arial" w:hint="default"/>
        <w:b/>
        <w:bCs/>
        <w:i w:val="0"/>
        <w:iCs w:val="0"/>
      </w:rPr>
    </w:lvl>
    <w:lvl w:ilvl="1" w:tplc="04090001">
      <w:start w:val="1"/>
      <w:numFmt w:val="bullet"/>
      <w:lvlText w:val=""/>
      <w:lvlJc w:val="left"/>
      <w:pPr>
        <w:tabs>
          <w:tab w:val="num" w:pos="2120"/>
        </w:tabs>
        <w:ind w:left="2120" w:hanging="360"/>
      </w:pPr>
      <w:rPr>
        <w:rFonts w:ascii="Symbol" w:hAnsi="Symbol" w:cs="Symbol" w:hint="default"/>
        <w:b/>
        <w:bCs/>
        <w:i w:val="0"/>
        <w:iCs w:val="0"/>
      </w:rPr>
    </w:lvl>
    <w:lvl w:ilvl="2" w:tplc="0409001B">
      <w:start w:val="1"/>
      <w:numFmt w:val="lowerRoman"/>
      <w:lvlText w:val="%3."/>
      <w:lvlJc w:val="right"/>
      <w:pPr>
        <w:tabs>
          <w:tab w:val="num" w:pos="2840"/>
        </w:tabs>
        <w:ind w:left="2840" w:hanging="180"/>
      </w:pPr>
      <w:rPr>
        <w:rFonts w:ascii="Times New Roman" w:hAnsi="Times New Roman" w:cs="Times New Roman"/>
      </w:rPr>
    </w:lvl>
    <w:lvl w:ilvl="3" w:tplc="0409000F">
      <w:start w:val="1"/>
      <w:numFmt w:val="decimal"/>
      <w:lvlText w:val="%4."/>
      <w:lvlJc w:val="left"/>
      <w:pPr>
        <w:tabs>
          <w:tab w:val="num" w:pos="3560"/>
        </w:tabs>
        <w:ind w:left="3560" w:hanging="360"/>
      </w:pPr>
      <w:rPr>
        <w:rFonts w:ascii="Times New Roman" w:hAnsi="Times New Roman" w:cs="Times New Roman"/>
      </w:rPr>
    </w:lvl>
    <w:lvl w:ilvl="4" w:tplc="04090019">
      <w:start w:val="1"/>
      <w:numFmt w:val="lowerLetter"/>
      <w:lvlText w:val="%5."/>
      <w:lvlJc w:val="left"/>
      <w:pPr>
        <w:tabs>
          <w:tab w:val="num" w:pos="4280"/>
        </w:tabs>
        <w:ind w:left="4280" w:hanging="360"/>
      </w:pPr>
      <w:rPr>
        <w:rFonts w:ascii="Times New Roman" w:hAnsi="Times New Roman" w:cs="Times New Roman"/>
      </w:rPr>
    </w:lvl>
    <w:lvl w:ilvl="5" w:tplc="0409001B">
      <w:start w:val="1"/>
      <w:numFmt w:val="lowerRoman"/>
      <w:lvlText w:val="%6."/>
      <w:lvlJc w:val="right"/>
      <w:pPr>
        <w:tabs>
          <w:tab w:val="num" w:pos="5000"/>
        </w:tabs>
        <w:ind w:left="5000" w:hanging="180"/>
      </w:pPr>
      <w:rPr>
        <w:rFonts w:ascii="Times New Roman" w:hAnsi="Times New Roman" w:cs="Times New Roman"/>
      </w:rPr>
    </w:lvl>
    <w:lvl w:ilvl="6" w:tplc="0409000F">
      <w:start w:val="1"/>
      <w:numFmt w:val="decimal"/>
      <w:lvlText w:val="%7."/>
      <w:lvlJc w:val="left"/>
      <w:pPr>
        <w:tabs>
          <w:tab w:val="num" w:pos="5720"/>
        </w:tabs>
        <w:ind w:left="5720" w:hanging="360"/>
      </w:pPr>
      <w:rPr>
        <w:rFonts w:ascii="Times New Roman" w:hAnsi="Times New Roman" w:cs="Times New Roman"/>
      </w:rPr>
    </w:lvl>
    <w:lvl w:ilvl="7" w:tplc="04090019">
      <w:start w:val="1"/>
      <w:numFmt w:val="lowerLetter"/>
      <w:lvlText w:val="%8."/>
      <w:lvlJc w:val="left"/>
      <w:pPr>
        <w:tabs>
          <w:tab w:val="num" w:pos="6440"/>
        </w:tabs>
        <w:ind w:left="6440" w:hanging="360"/>
      </w:pPr>
      <w:rPr>
        <w:rFonts w:ascii="Times New Roman" w:hAnsi="Times New Roman" w:cs="Times New Roman"/>
      </w:rPr>
    </w:lvl>
    <w:lvl w:ilvl="8" w:tplc="0409001B">
      <w:start w:val="1"/>
      <w:numFmt w:val="lowerRoman"/>
      <w:lvlText w:val="%9."/>
      <w:lvlJc w:val="right"/>
      <w:pPr>
        <w:tabs>
          <w:tab w:val="num" w:pos="7160"/>
        </w:tabs>
        <w:ind w:left="7160" w:hanging="180"/>
      </w:pPr>
      <w:rPr>
        <w:rFonts w:ascii="Times New Roman" w:hAnsi="Times New Roman" w:cs="Times New Roman"/>
      </w:rPr>
    </w:lvl>
  </w:abstractNum>
  <w:abstractNum w:abstractNumId="2">
    <w:nsid w:val="1ECE0B8D"/>
    <w:multiLevelType w:val="hybridMultilevel"/>
    <w:tmpl w:val="B19AD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9055D54"/>
    <w:multiLevelType w:val="hybridMultilevel"/>
    <w:tmpl w:val="307A2D6A"/>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C207AC"/>
    <w:multiLevelType w:val="hybridMultilevel"/>
    <w:tmpl w:val="27E87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4742A8"/>
    <w:multiLevelType w:val="hybridMultilevel"/>
    <w:tmpl w:val="D5745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EB97A07"/>
    <w:multiLevelType w:val="hybridMultilevel"/>
    <w:tmpl w:val="42C016B2"/>
    <w:lvl w:ilvl="0" w:tplc="9528CD1E">
      <w:start w:val="1"/>
      <w:numFmt w:val="none"/>
      <w:pStyle w:val="Issue"/>
      <w:lvlText w:val="Issue"/>
      <w:lvlJc w:val="left"/>
      <w:pPr>
        <w:tabs>
          <w:tab w:val="num" w:pos="1037"/>
        </w:tabs>
        <w:ind w:left="1360" w:hanging="680"/>
      </w:pPr>
      <w:rPr>
        <w:rFonts w:ascii="Arial" w:hAnsi="Arial" w:cs="Arial" w:hint="default"/>
        <w:b/>
        <w:bCs/>
        <w:i w:val="0"/>
        <w:iCs w:val="0"/>
      </w:rPr>
    </w:lvl>
    <w:lvl w:ilvl="1" w:tplc="04090019">
      <w:start w:val="1"/>
      <w:numFmt w:val="lowerLetter"/>
      <w:lvlText w:val="%2."/>
      <w:lvlJc w:val="left"/>
      <w:pPr>
        <w:tabs>
          <w:tab w:val="num" w:pos="2120"/>
        </w:tabs>
        <w:ind w:left="2120" w:hanging="360"/>
      </w:pPr>
      <w:rPr>
        <w:rFonts w:ascii="Times New Roman" w:hAnsi="Times New Roman" w:cs="Times New Roman"/>
      </w:rPr>
    </w:lvl>
    <w:lvl w:ilvl="2" w:tplc="0409001B">
      <w:start w:val="1"/>
      <w:numFmt w:val="lowerRoman"/>
      <w:lvlText w:val="%3."/>
      <w:lvlJc w:val="right"/>
      <w:pPr>
        <w:tabs>
          <w:tab w:val="num" w:pos="2840"/>
        </w:tabs>
        <w:ind w:left="2840" w:hanging="180"/>
      </w:pPr>
      <w:rPr>
        <w:rFonts w:ascii="Times New Roman" w:hAnsi="Times New Roman" w:cs="Times New Roman"/>
      </w:rPr>
    </w:lvl>
    <w:lvl w:ilvl="3" w:tplc="0409000F">
      <w:start w:val="1"/>
      <w:numFmt w:val="decimal"/>
      <w:lvlText w:val="%4."/>
      <w:lvlJc w:val="left"/>
      <w:pPr>
        <w:tabs>
          <w:tab w:val="num" w:pos="3560"/>
        </w:tabs>
        <w:ind w:left="3560" w:hanging="360"/>
      </w:pPr>
      <w:rPr>
        <w:rFonts w:ascii="Times New Roman" w:hAnsi="Times New Roman" w:cs="Times New Roman"/>
      </w:rPr>
    </w:lvl>
    <w:lvl w:ilvl="4" w:tplc="04090019">
      <w:start w:val="1"/>
      <w:numFmt w:val="lowerLetter"/>
      <w:lvlText w:val="%5."/>
      <w:lvlJc w:val="left"/>
      <w:pPr>
        <w:tabs>
          <w:tab w:val="num" w:pos="4280"/>
        </w:tabs>
        <w:ind w:left="4280" w:hanging="360"/>
      </w:pPr>
      <w:rPr>
        <w:rFonts w:ascii="Times New Roman" w:hAnsi="Times New Roman" w:cs="Times New Roman"/>
      </w:rPr>
    </w:lvl>
    <w:lvl w:ilvl="5" w:tplc="0409001B">
      <w:start w:val="1"/>
      <w:numFmt w:val="lowerRoman"/>
      <w:lvlText w:val="%6."/>
      <w:lvlJc w:val="right"/>
      <w:pPr>
        <w:tabs>
          <w:tab w:val="num" w:pos="5000"/>
        </w:tabs>
        <w:ind w:left="5000" w:hanging="180"/>
      </w:pPr>
      <w:rPr>
        <w:rFonts w:ascii="Times New Roman" w:hAnsi="Times New Roman" w:cs="Times New Roman"/>
      </w:rPr>
    </w:lvl>
    <w:lvl w:ilvl="6" w:tplc="0409000F">
      <w:start w:val="1"/>
      <w:numFmt w:val="decimal"/>
      <w:lvlText w:val="%7."/>
      <w:lvlJc w:val="left"/>
      <w:pPr>
        <w:tabs>
          <w:tab w:val="num" w:pos="5720"/>
        </w:tabs>
        <w:ind w:left="5720" w:hanging="360"/>
      </w:pPr>
      <w:rPr>
        <w:rFonts w:ascii="Times New Roman" w:hAnsi="Times New Roman" w:cs="Times New Roman"/>
      </w:rPr>
    </w:lvl>
    <w:lvl w:ilvl="7" w:tplc="04090019">
      <w:start w:val="1"/>
      <w:numFmt w:val="lowerLetter"/>
      <w:lvlText w:val="%8."/>
      <w:lvlJc w:val="left"/>
      <w:pPr>
        <w:tabs>
          <w:tab w:val="num" w:pos="6440"/>
        </w:tabs>
        <w:ind w:left="6440" w:hanging="360"/>
      </w:pPr>
      <w:rPr>
        <w:rFonts w:ascii="Times New Roman" w:hAnsi="Times New Roman" w:cs="Times New Roman"/>
      </w:rPr>
    </w:lvl>
    <w:lvl w:ilvl="8" w:tplc="0409001B">
      <w:start w:val="1"/>
      <w:numFmt w:val="lowerRoman"/>
      <w:lvlText w:val="%9."/>
      <w:lvlJc w:val="right"/>
      <w:pPr>
        <w:tabs>
          <w:tab w:val="num" w:pos="7160"/>
        </w:tabs>
        <w:ind w:left="7160" w:hanging="180"/>
      </w:pPr>
      <w:rPr>
        <w:rFonts w:ascii="Times New Roman" w:hAnsi="Times New Roman" w:cs="Times New Roman"/>
      </w:rPr>
    </w:lvl>
  </w:abstractNum>
  <w:abstractNum w:abstractNumId="7">
    <w:nsid w:val="402A4E1B"/>
    <w:multiLevelType w:val="hybridMultilevel"/>
    <w:tmpl w:val="31C0053C"/>
    <w:name w:val="WW8Num43"/>
    <w:lvl w:ilvl="0" w:tplc="75EC5CD6">
      <w:start w:val="1"/>
      <w:numFmt w:val="bullet"/>
      <w:lvlText w:val="·"/>
      <w:lvlJc w:val="left"/>
      <w:pPr>
        <w:tabs>
          <w:tab w:val="num" w:pos="720"/>
        </w:tabs>
        <w:ind w:left="720" w:hanging="360"/>
      </w:pPr>
      <w:rPr>
        <w:rFonts w:ascii="Symbol" w:hAnsi="Symbol" w:cs="Symbol" w:hint="default"/>
        <w:color w:val="00800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nsid w:val="60E62419"/>
    <w:multiLevelType w:val="multilevel"/>
    <w:tmpl w:val="32544888"/>
    <w:lvl w:ilvl="0">
      <w:start w:val="1"/>
      <w:numFmt w:val="decimal"/>
      <w:pStyle w:val="Heading1"/>
      <w:lvlText w:val="%1"/>
      <w:lvlJc w:val="left"/>
      <w:pPr>
        <w:ind w:left="720" w:hanging="720"/>
      </w:pPr>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none"/>
      <w:lvlText w:val="%5"/>
      <w:lvlJc w:val="left"/>
      <w:pPr>
        <w:ind w:left="720" w:hanging="720"/>
      </w:pPr>
      <w:rPr>
        <w:rFonts w:hint="default"/>
      </w:rPr>
    </w:lvl>
    <w:lvl w:ilvl="5">
      <w:start w:val="1"/>
      <w:numFmt w:val="lowerLetter"/>
      <w:pStyle w:val="Heading6"/>
      <w:lvlText w:val="%6)"/>
      <w:lvlJc w:val="left"/>
      <w:pPr>
        <w:ind w:left="720" w:hanging="720"/>
      </w:pPr>
      <w:rPr>
        <w:rFonts w:hint="default"/>
        <w:color w:val="auto"/>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9">
    <w:nsid w:val="62082A4B"/>
    <w:multiLevelType w:val="hybridMultilevel"/>
    <w:tmpl w:val="1C706696"/>
    <w:lvl w:ilvl="0" w:tplc="20F600B6">
      <w:start w:val="1"/>
      <w:numFmt w:val="decimal"/>
      <w:pStyle w:val="Numberedlist"/>
      <w:lvlText w:val="[%1]"/>
      <w:lvlJc w:val="left"/>
      <w:pPr>
        <w:tabs>
          <w:tab w:val="num" w:pos="1418"/>
        </w:tabs>
        <w:ind w:left="1418" w:hanging="851"/>
      </w:pPr>
      <w:rPr>
        <w:rFonts w:ascii="Times New Roman" w:hAnsi="Times New Roman" w:cs="Times New Roman" w:hint="default"/>
      </w:rPr>
    </w:lvl>
    <w:lvl w:ilvl="1" w:tplc="04090019">
      <w:start w:val="1"/>
      <w:numFmt w:val="lowerLetter"/>
      <w:lvlText w:val="%2."/>
      <w:lvlJc w:val="left"/>
      <w:pPr>
        <w:tabs>
          <w:tab w:val="num" w:pos="2007"/>
        </w:tabs>
        <w:ind w:left="2007" w:hanging="360"/>
      </w:pPr>
      <w:rPr>
        <w:rFonts w:ascii="Times New Roman" w:hAnsi="Times New Roman" w:cs="Times New Roman"/>
      </w:rPr>
    </w:lvl>
    <w:lvl w:ilvl="2" w:tplc="0409001B">
      <w:start w:val="1"/>
      <w:numFmt w:val="lowerRoman"/>
      <w:lvlText w:val="%3."/>
      <w:lvlJc w:val="right"/>
      <w:pPr>
        <w:tabs>
          <w:tab w:val="num" w:pos="2727"/>
        </w:tabs>
        <w:ind w:left="2727" w:hanging="180"/>
      </w:pPr>
      <w:rPr>
        <w:rFonts w:ascii="Times New Roman" w:hAnsi="Times New Roman" w:cs="Times New Roman"/>
      </w:rPr>
    </w:lvl>
    <w:lvl w:ilvl="3" w:tplc="0409000F">
      <w:start w:val="1"/>
      <w:numFmt w:val="decimal"/>
      <w:lvlText w:val="%4."/>
      <w:lvlJc w:val="left"/>
      <w:pPr>
        <w:tabs>
          <w:tab w:val="num" w:pos="3447"/>
        </w:tabs>
        <w:ind w:left="3447" w:hanging="360"/>
      </w:pPr>
      <w:rPr>
        <w:rFonts w:ascii="Times New Roman" w:hAnsi="Times New Roman" w:cs="Times New Roman"/>
      </w:rPr>
    </w:lvl>
    <w:lvl w:ilvl="4" w:tplc="04090019">
      <w:start w:val="1"/>
      <w:numFmt w:val="lowerLetter"/>
      <w:lvlText w:val="%5."/>
      <w:lvlJc w:val="left"/>
      <w:pPr>
        <w:tabs>
          <w:tab w:val="num" w:pos="4167"/>
        </w:tabs>
        <w:ind w:left="4167" w:hanging="360"/>
      </w:pPr>
      <w:rPr>
        <w:rFonts w:ascii="Times New Roman" w:hAnsi="Times New Roman" w:cs="Times New Roman"/>
      </w:rPr>
    </w:lvl>
    <w:lvl w:ilvl="5" w:tplc="0409001B">
      <w:start w:val="1"/>
      <w:numFmt w:val="lowerRoman"/>
      <w:lvlText w:val="%6."/>
      <w:lvlJc w:val="right"/>
      <w:pPr>
        <w:tabs>
          <w:tab w:val="num" w:pos="4887"/>
        </w:tabs>
        <w:ind w:left="4887" w:hanging="180"/>
      </w:pPr>
      <w:rPr>
        <w:rFonts w:ascii="Times New Roman" w:hAnsi="Times New Roman" w:cs="Times New Roman"/>
      </w:rPr>
    </w:lvl>
    <w:lvl w:ilvl="6" w:tplc="0409000F">
      <w:start w:val="1"/>
      <w:numFmt w:val="decimal"/>
      <w:lvlText w:val="%7."/>
      <w:lvlJc w:val="left"/>
      <w:pPr>
        <w:tabs>
          <w:tab w:val="num" w:pos="5607"/>
        </w:tabs>
        <w:ind w:left="5607" w:hanging="360"/>
      </w:pPr>
      <w:rPr>
        <w:rFonts w:ascii="Times New Roman" w:hAnsi="Times New Roman" w:cs="Times New Roman"/>
      </w:rPr>
    </w:lvl>
    <w:lvl w:ilvl="7" w:tplc="04090019">
      <w:start w:val="1"/>
      <w:numFmt w:val="lowerLetter"/>
      <w:lvlText w:val="%8."/>
      <w:lvlJc w:val="left"/>
      <w:pPr>
        <w:tabs>
          <w:tab w:val="num" w:pos="6327"/>
        </w:tabs>
        <w:ind w:left="6327" w:hanging="360"/>
      </w:pPr>
      <w:rPr>
        <w:rFonts w:ascii="Times New Roman" w:hAnsi="Times New Roman" w:cs="Times New Roman"/>
      </w:rPr>
    </w:lvl>
    <w:lvl w:ilvl="8" w:tplc="0409001B">
      <w:start w:val="1"/>
      <w:numFmt w:val="lowerRoman"/>
      <w:lvlText w:val="%9."/>
      <w:lvlJc w:val="right"/>
      <w:pPr>
        <w:tabs>
          <w:tab w:val="num" w:pos="7047"/>
        </w:tabs>
        <w:ind w:left="7047" w:hanging="180"/>
      </w:pPr>
      <w:rPr>
        <w:rFonts w:ascii="Times New Roman" w:hAnsi="Times New Roman" w:cs="Times New Roman"/>
      </w:rPr>
    </w:lvl>
  </w:abstractNum>
  <w:abstractNum w:abstractNumId="10">
    <w:nsid w:val="67834C9C"/>
    <w:multiLevelType w:val="hybridMultilevel"/>
    <w:tmpl w:val="4F1697EE"/>
    <w:lvl w:ilvl="0" w:tplc="D3983004">
      <w:start w:val="1"/>
      <w:numFmt w:val="decimal"/>
      <w:pStyle w:val="ActionPoint"/>
      <w:lvlText w:val="[%1] "/>
      <w:lvlJc w:val="left"/>
      <w:pPr>
        <w:tabs>
          <w:tab w:val="num" w:pos="1701"/>
        </w:tabs>
        <w:ind w:left="1701" w:hanging="624"/>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11">
    <w:nsid w:val="6CF00A3A"/>
    <w:multiLevelType w:val="hybridMultilevel"/>
    <w:tmpl w:val="FDC8A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59A57AF"/>
    <w:multiLevelType w:val="hybridMultilevel"/>
    <w:tmpl w:val="50C64F0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nsid w:val="78023DE6"/>
    <w:multiLevelType w:val="hybridMultilevel"/>
    <w:tmpl w:val="A094F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A1D767C"/>
    <w:multiLevelType w:val="hybridMultilevel"/>
    <w:tmpl w:val="78D2B56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nsid w:val="7AB30978"/>
    <w:multiLevelType w:val="multilevel"/>
    <w:tmpl w:val="EC0ACBA4"/>
    <w:lvl w:ilvl="0">
      <w:start w:val="1"/>
      <w:numFmt w:val="none"/>
      <w:pStyle w:val="NoteHeading"/>
      <w:suff w:val="space"/>
      <w:lvlText w:val="Note"/>
      <w:lvlJc w:val="left"/>
      <w:pPr>
        <w:ind w:left="2268" w:hanging="2268"/>
      </w:pPr>
      <w:rPr>
        <w:rFonts w:ascii="Times New Roman" w:hAnsi="Times New Roman" w:cs="Times New Roman" w:hint="default"/>
        <w:b/>
        <w:bCs/>
        <w:i w:val="0"/>
        <w:iCs w:val="0"/>
      </w:rPr>
    </w:lvl>
    <w:lvl w:ilvl="1">
      <w:start w:val="1"/>
      <w:numFmt w:val="none"/>
      <w:suff w:val="nothing"/>
      <w:lvlText w:val=""/>
      <w:lvlJc w:val="left"/>
      <w:rPr>
        <w:rFonts w:ascii="Times New Roman" w:hAnsi="Times New Roman" w:cs="Times New Roman" w:hint="default"/>
      </w:rPr>
    </w:lvl>
    <w:lvl w:ilvl="2">
      <w:start w:val="1"/>
      <w:numFmt w:val="none"/>
      <w:suff w:val="nothing"/>
      <w:lvlText w:val=""/>
      <w:lvlJc w:val="left"/>
      <w:rPr>
        <w:rFonts w:ascii="Times New Roman" w:hAnsi="Times New Roman" w:cs="Times New Roman" w:hint="default"/>
      </w:rPr>
    </w:lvl>
    <w:lvl w:ilvl="3">
      <w:start w:val="1"/>
      <w:numFmt w:val="none"/>
      <w:suff w:val="nothing"/>
      <w:lvlText w:val=""/>
      <w:lvlJc w:val="left"/>
      <w:rPr>
        <w:rFonts w:ascii="Times New Roman" w:hAnsi="Times New Roman" w:cs="Times New Roman" w:hint="default"/>
      </w:rPr>
    </w:lvl>
    <w:lvl w:ilvl="4">
      <w:start w:val="1"/>
      <w:numFmt w:val="none"/>
      <w:suff w:val="nothing"/>
      <w:lvlText w:val=""/>
      <w:lvlJc w:val="left"/>
      <w:rPr>
        <w:rFonts w:ascii="Times New Roman" w:hAnsi="Times New Roman" w:cs="Times New Roman" w:hint="default"/>
      </w:rPr>
    </w:lvl>
    <w:lvl w:ilvl="5">
      <w:start w:val="1"/>
      <w:numFmt w:val="none"/>
      <w:suff w:val="nothing"/>
      <w:lvlText w:val=""/>
      <w:lvlJc w:val="left"/>
      <w:rPr>
        <w:rFonts w:ascii="Times New Roman" w:hAnsi="Times New Roman" w:cs="Times New Roman" w:hint="default"/>
      </w:rPr>
    </w:lvl>
    <w:lvl w:ilvl="6">
      <w:start w:val="1"/>
      <w:numFmt w:val="none"/>
      <w:suff w:val="nothing"/>
      <w:lvlText w:val=""/>
      <w:lvlJc w:val="left"/>
      <w:rPr>
        <w:rFonts w:ascii="Times New Roman" w:hAnsi="Times New Roman" w:cs="Times New Roman" w:hint="default"/>
      </w:rPr>
    </w:lvl>
    <w:lvl w:ilvl="7">
      <w:start w:val="1"/>
      <w:numFmt w:val="none"/>
      <w:suff w:val="nothing"/>
      <w:lvlText w:val=""/>
      <w:lvlJc w:val="left"/>
      <w:rPr>
        <w:rFonts w:ascii="Times New Roman" w:hAnsi="Times New Roman" w:cs="Times New Roman" w:hint="default"/>
      </w:rPr>
    </w:lvl>
    <w:lvl w:ilvl="8">
      <w:start w:val="1"/>
      <w:numFmt w:val="none"/>
      <w:suff w:val="nothing"/>
      <w:lvlText w:val=""/>
      <w:lvlJc w:val="left"/>
      <w:rPr>
        <w:rFonts w:ascii="Times New Roman" w:hAnsi="Times New Roman" w:cs="Times New Roman" w:hint="default"/>
      </w:rPr>
    </w:lvl>
  </w:abstractNum>
  <w:num w:numId="1">
    <w:abstractNumId w:val="1"/>
  </w:num>
  <w:num w:numId="2">
    <w:abstractNumId w:val="9"/>
  </w:num>
  <w:num w:numId="3">
    <w:abstractNumId w:val="6"/>
  </w:num>
  <w:num w:numId="4">
    <w:abstractNumId w:val="15"/>
  </w:num>
  <w:num w:numId="5">
    <w:abstractNumId w:val="10"/>
  </w:num>
  <w:num w:numId="6">
    <w:abstractNumId w:val="8"/>
  </w:num>
  <w:num w:numId="7">
    <w:abstractNumId w:val="3"/>
  </w:num>
  <w:num w:numId="8">
    <w:abstractNumId w:val="12"/>
  </w:num>
  <w:num w:numId="9">
    <w:abstractNumId w:val="11"/>
  </w:num>
  <w:num w:numId="10">
    <w:abstractNumId w:val="14"/>
  </w:num>
  <w:num w:numId="11">
    <w:abstractNumId w:val="2"/>
  </w:num>
  <w:num w:numId="12">
    <w:abstractNumId w:val="0"/>
  </w:num>
  <w:num w:numId="13">
    <w:abstractNumId w:val="5"/>
  </w:num>
  <w:num w:numId="14">
    <w:abstractNumId w:val="4"/>
  </w:num>
  <w:num w:numId="15">
    <w:abstractNumId w:val="13"/>
  </w:num>
  <w:num w:numId="16">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1310"/>
  <w:hyphenationZone w:val="425"/>
  <w:doNotHyphenateCaps/>
  <w:drawingGridHorizontalSpacing w:val="120"/>
  <w:displayHorizontalDrawingGridEvery w:val="0"/>
  <w:displayVerticalDrawingGridEvery w:val="0"/>
  <w:characterSpacingControl w:val="doNotCompress"/>
  <w:doNotValidateAgainstSchema/>
  <w:doNotDemarcateInvalidXml/>
  <w:footnotePr>
    <w:footnote w:id="-1"/>
    <w:footnote w:id="0"/>
  </w:footnotePr>
  <w:endnotePr>
    <w:endnote w:id="-1"/>
    <w:endnote w:id="0"/>
  </w:endnotePr>
  <w:compat/>
  <w:rsids>
    <w:rsidRoot w:val="00F276F8"/>
    <w:rsid w:val="00005944"/>
    <w:rsid w:val="00007445"/>
    <w:rsid w:val="00014A48"/>
    <w:rsid w:val="00021D44"/>
    <w:rsid w:val="00035266"/>
    <w:rsid w:val="000537A4"/>
    <w:rsid w:val="000676F6"/>
    <w:rsid w:val="00067A0E"/>
    <w:rsid w:val="000811B4"/>
    <w:rsid w:val="0008123B"/>
    <w:rsid w:val="000815C7"/>
    <w:rsid w:val="00082DFA"/>
    <w:rsid w:val="0008341F"/>
    <w:rsid w:val="000927BA"/>
    <w:rsid w:val="00095818"/>
    <w:rsid w:val="000A3B08"/>
    <w:rsid w:val="000A77A9"/>
    <w:rsid w:val="000B5726"/>
    <w:rsid w:val="000B7F47"/>
    <w:rsid w:val="000B7FBC"/>
    <w:rsid w:val="000C1AD4"/>
    <w:rsid w:val="000D3086"/>
    <w:rsid w:val="000E2013"/>
    <w:rsid w:val="000F4C8E"/>
    <w:rsid w:val="00105B20"/>
    <w:rsid w:val="00120791"/>
    <w:rsid w:val="00120943"/>
    <w:rsid w:val="00153641"/>
    <w:rsid w:val="00154907"/>
    <w:rsid w:val="0016025E"/>
    <w:rsid w:val="00164DF4"/>
    <w:rsid w:val="0017284F"/>
    <w:rsid w:val="001775B6"/>
    <w:rsid w:val="0018286A"/>
    <w:rsid w:val="00182AC9"/>
    <w:rsid w:val="00184E54"/>
    <w:rsid w:val="001851CA"/>
    <w:rsid w:val="00194115"/>
    <w:rsid w:val="001A08A1"/>
    <w:rsid w:val="001B2421"/>
    <w:rsid w:val="001B32F4"/>
    <w:rsid w:val="001B723A"/>
    <w:rsid w:val="001C1978"/>
    <w:rsid w:val="001C7C84"/>
    <w:rsid w:val="001E054A"/>
    <w:rsid w:val="001E6CC2"/>
    <w:rsid w:val="001F5447"/>
    <w:rsid w:val="0020132F"/>
    <w:rsid w:val="002042C4"/>
    <w:rsid w:val="00215E50"/>
    <w:rsid w:val="0021794C"/>
    <w:rsid w:val="0023117E"/>
    <w:rsid w:val="00246292"/>
    <w:rsid w:val="0024708D"/>
    <w:rsid w:val="00253FF6"/>
    <w:rsid w:val="0027675E"/>
    <w:rsid w:val="00280565"/>
    <w:rsid w:val="002860F8"/>
    <w:rsid w:val="002863FD"/>
    <w:rsid w:val="0029137F"/>
    <w:rsid w:val="00294CE8"/>
    <w:rsid w:val="002A299E"/>
    <w:rsid w:val="002B7200"/>
    <w:rsid w:val="002D059E"/>
    <w:rsid w:val="002D269C"/>
    <w:rsid w:val="002E39B6"/>
    <w:rsid w:val="002E6FED"/>
    <w:rsid w:val="002F22C7"/>
    <w:rsid w:val="0030088E"/>
    <w:rsid w:val="00304B2F"/>
    <w:rsid w:val="00304D0D"/>
    <w:rsid w:val="00310404"/>
    <w:rsid w:val="003233CF"/>
    <w:rsid w:val="003241DE"/>
    <w:rsid w:val="003511E4"/>
    <w:rsid w:val="00360B35"/>
    <w:rsid w:val="00364FE7"/>
    <w:rsid w:val="003719B3"/>
    <w:rsid w:val="00373A0C"/>
    <w:rsid w:val="003917E4"/>
    <w:rsid w:val="0039337B"/>
    <w:rsid w:val="00396E9E"/>
    <w:rsid w:val="003B43B2"/>
    <w:rsid w:val="003C69B7"/>
    <w:rsid w:val="003E0F21"/>
    <w:rsid w:val="003F1977"/>
    <w:rsid w:val="00416E1F"/>
    <w:rsid w:val="004250CA"/>
    <w:rsid w:val="00433F63"/>
    <w:rsid w:val="004340AA"/>
    <w:rsid w:val="00452753"/>
    <w:rsid w:val="004532AB"/>
    <w:rsid w:val="004660AB"/>
    <w:rsid w:val="00476EB6"/>
    <w:rsid w:val="00483F97"/>
    <w:rsid w:val="00484527"/>
    <w:rsid w:val="00494A9A"/>
    <w:rsid w:val="0049525A"/>
    <w:rsid w:val="00497224"/>
    <w:rsid w:val="00497915"/>
    <w:rsid w:val="004A03CA"/>
    <w:rsid w:val="004A49AA"/>
    <w:rsid w:val="004B54F7"/>
    <w:rsid w:val="004B6509"/>
    <w:rsid w:val="004C0724"/>
    <w:rsid w:val="004C42E8"/>
    <w:rsid w:val="004C66F7"/>
    <w:rsid w:val="004E1DB0"/>
    <w:rsid w:val="004E477A"/>
    <w:rsid w:val="004F4099"/>
    <w:rsid w:val="004F6173"/>
    <w:rsid w:val="004F7144"/>
    <w:rsid w:val="005171B3"/>
    <w:rsid w:val="00521801"/>
    <w:rsid w:val="005413C0"/>
    <w:rsid w:val="0054277A"/>
    <w:rsid w:val="00544416"/>
    <w:rsid w:val="00545D79"/>
    <w:rsid w:val="00550DDC"/>
    <w:rsid w:val="00551BC6"/>
    <w:rsid w:val="00552090"/>
    <w:rsid w:val="005647F5"/>
    <w:rsid w:val="00571323"/>
    <w:rsid w:val="00577AE5"/>
    <w:rsid w:val="00583982"/>
    <w:rsid w:val="00587DE4"/>
    <w:rsid w:val="00595AFA"/>
    <w:rsid w:val="005A0900"/>
    <w:rsid w:val="005A560E"/>
    <w:rsid w:val="005B6130"/>
    <w:rsid w:val="005B7072"/>
    <w:rsid w:val="005D1CC2"/>
    <w:rsid w:val="005D6C49"/>
    <w:rsid w:val="005D7E92"/>
    <w:rsid w:val="005E2CBF"/>
    <w:rsid w:val="005F58CE"/>
    <w:rsid w:val="00601B64"/>
    <w:rsid w:val="006052E2"/>
    <w:rsid w:val="006071C1"/>
    <w:rsid w:val="0060747B"/>
    <w:rsid w:val="00614E75"/>
    <w:rsid w:val="00622723"/>
    <w:rsid w:val="00622AC0"/>
    <w:rsid w:val="00623340"/>
    <w:rsid w:val="00624834"/>
    <w:rsid w:val="0063166E"/>
    <w:rsid w:val="006338B6"/>
    <w:rsid w:val="006369B7"/>
    <w:rsid w:val="00652039"/>
    <w:rsid w:val="006545D6"/>
    <w:rsid w:val="006551EF"/>
    <w:rsid w:val="00661092"/>
    <w:rsid w:val="006616E9"/>
    <w:rsid w:val="00662C99"/>
    <w:rsid w:val="00665BD2"/>
    <w:rsid w:val="00673CE2"/>
    <w:rsid w:val="0068713E"/>
    <w:rsid w:val="006A0C6D"/>
    <w:rsid w:val="006A277E"/>
    <w:rsid w:val="006A562F"/>
    <w:rsid w:val="006B3A27"/>
    <w:rsid w:val="006B7514"/>
    <w:rsid w:val="006C3F2F"/>
    <w:rsid w:val="006C6D3A"/>
    <w:rsid w:val="006D40B2"/>
    <w:rsid w:val="006D46E0"/>
    <w:rsid w:val="006D4CBD"/>
    <w:rsid w:val="006E1049"/>
    <w:rsid w:val="006E4233"/>
    <w:rsid w:val="006E5CB1"/>
    <w:rsid w:val="006F3A4E"/>
    <w:rsid w:val="006F468E"/>
    <w:rsid w:val="007260C0"/>
    <w:rsid w:val="00736C29"/>
    <w:rsid w:val="00740FED"/>
    <w:rsid w:val="00741091"/>
    <w:rsid w:val="00742C58"/>
    <w:rsid w:val="007432B8"/>
    <w:rsid w:val="00757CBA"/>
    <w:rsid w:val="0076360D"/>
    <w:rsid w:val="00763818"/>
    <w:rsid w:val="00783AC8"/>
    <w:rsid w:val="00783B48"/>
    <w:rsid w:val="0078405C"/>
    <w:rsid w:val="00786085"/>
    <w:rsid w:val="00790568"/>
    <w:rsid w:val="00793963"/>
    <w:rsid w:val="007A7F0C"/>
    <w:rsid w:val="007C39D9"/>
    <w:rsid w:val="007D1581"/>
    <w:rsid w:val="007D3095"/>
    <w:rsid w:val="007D45A3"/>
    <w:rsid w:val="007E0268"/>
    <w:rsid w:val="007E119D"/>
    <w:rsid w:val="007E1FDF"/>
    <w:rsid w:val="007E47D1"/>
    <w:rsid w:val="007F173D"/>
    <w:rsid w:val="00803894"/>
    <w:rsid w:val="00813AB8"/>
    <w:rsid w:val="00823DC0"/>
    <w:rsid w:val="00826CC6"/>
    <w:rsid w:val="0083173E"/>
    <w:rsid w:val="0083278A"/>
    <w:rsid w:val="00847DC7"/>
    <w:rsid w:val="00851B99"/>
    <w:rsid w:val="0087221A"/>
    <w:rsid w:val="00873FF2"/>
    <w:rsid w:val="00874E03"/>
    <w:rsid w:val="008839E8"/>
    <w:rsid w:val="00884357"/>
    <w:rsid w:val="008844DF"/>
    <w:rsid w:val="00886460"/>
    <w:rsid w:val="008B22A2"/>
    <w:rsid w:val="008B54B1"/>
    <w:rsid w:val="008C3B98"/>
    <w:rsid w:val="008C6A16"/>
    <w:rsid w:val="008C7FA1"/>
    <w:rsid w:val="008D09A4"/>
    <w:rsid w:val="008D7ED1"/>
    <w:rsid w:val="008E020B"/>
    <w:rsid w:val="008E4739"/>
    <w:rsid w:val="008F0D7E"/>
    <w:rsid w:val="008F6E00"/>
    <w:rsid w:val="009138F0"/>
    <w:rsid w:val="0092140C"/>
    <w:rsid w:val="00937898"/>
    <w:rsid w:val="0094036C"/>
    <w:rsid w:val="009464C3"/>
    <w:rsid w:val="0098500B"/>
    <w:rsid w:val="00993B54"/>
    <w:rsid w:val="009A30BD"/>
    <w:rsid w:val="009A62F8"/>
    <w:rsid w:val="009A6332"/>
    <w:rsid w:val="009B1602"/>
    <w:rsid w:val="009B57AF"/>
    <w:rsid w:val="009C547F"/>
    <w:rsid w:val="009C6DAE"/>
    <w:rsid w:val="009C754C"/>
    <w:rsid w:val="009D1B66"/>
    <w:rsid w:val="009D359F"/>
    <w:rsid w:val="009D666E"/>
    <w:rsid w:val="009E2665"/>
    <w:rsid w:val="009E7B97"/>
    <w:rsid w:val="009E7DE1"/>
    <w:rsid w:val="009F612F"/>
    <w:rsid w:val="00A01964"/>
    <w:rsid w:val="00A10F46"/>
    <w:rsid w:val="00A1185A"/>
    <w:rsid w:val="00A13ECF"/>
    <w:rsid w:val="00A15EAD"/>
    <w:rsid w:val="00A25328"/>
    <w:rsid w:val="00A279F1"/>
    <w:rsid w:val="00A545F7"/>
    <w:rsid w:val="00A72BC2"/>
    <w:rsid w:val="00A73312"/>
    <w:rsid w:val="00A813FF"/>
    <w:rsid w:val="00A909A8"/>
    <w:rsid w:val="00A92922"/>
    <w:rsid w:val="00A9481A"/>
    <w:rsid w:val="00A94C3D"/>
    <w:rsid w:val="00A9560A"/>
    <w:rsid w:val="00AA1CD1"/>
    <w:rsid w:val="00AA2B2A"/>
    <w:rsid w:val="00AA78C4"/>
    <w:rsid w:val="00AB3A9C"/>
    <w:rsid w:val="00AB5E78"/>
    <w:rsid w:val="00AC2262"/>
    <w:rsid w:val="00AC237F"/>
    <w:rsid w:val="00AC3F0E"/>
    <w:rsid w:val="00AD5734"/>
    <w:rsid w:val="00AD7589"/>
    <w:rsid w:val="00AF2C7E"/>
    <w:rsid w:val="00AF5046"/>
    <w:rsid w:val="00AF7AFB"/>
    <w:rsid w:val="00B01253"/>
    <w:rsid w:val="00B02268"/>
    <w:rsid w:val="00B045C7"/>
    <w:rsid w:val="00B04E04"/>
    <w:rsid w:val="00B11BB1"/>
    <w:rsid w:val="00B14F87"/>
    <w:rsid w:val="00B161E1"/>
    <w:rsid w:val="00B25291"/>
    <w:rsid w:val="00B36F78"/>
    <w:rsid w:val="00B41641"/>
    <w:rsid w:val="00B41A82"/>
    <w:rsid w:val="00B4479A"/>
    <w:rsid w:val="00B463EE"/>
    <w:rsid w:val="00B46B73"/>
    <w:rsid w:val="00B5188F"/>
    <w:rsid w:val="00B524A7"/>
    <w:rsid w:val="00B57E24"/>
    <w:rsid w:val="00B70161"/>
    <w:rsid w:val="00B7167F"/>
    <w:rsid w:val="00B73349"/>
    <w:rsid w:val="00B756C6"/>
    <w:rsid w:val="00B76CCC"/>
    <w:rsid w:val="00B8529D"/>
    <w:rsid w:val="00B92330"/>
    <w:rsid w:val="00BA29F3"/>
    <w:rsid w:val="00BB1B89"/>
    <w:rsid w:val="00BB3EB7"/>
    <w:rsid w:val="00BB5753"/>
    <w:rsid w:val="00BC792A"/>
    <w:rsid w:val="00BD03C5"/>
    <w:rsid w:val="00BD07C3"/>
    <w:rsid w:val="00BD5098"/>
    <w:rsid w:val="00BD6360"/>
    <w:rsid w:val="00BE08CA"/>
    <w:rsid w:val="00BE2559"/>
    <w:rsid w:val="00BF1CF3"/>
    <w:rsid w:val="00BF492A"/>
    <w:rsid w:val="00BF73DA"/>
    <w:rsid w:val="00C040B9"/>
    <w:rsid w:val="00C0497C"/>
    <w:rsid w:val="00C050DB"/>
    <w:rsid w:val="00C10D7E"/>
    <w:rsid w:val="00C24D42"/>
    <w:rsid w:val="00C317F0"/>
    <w:rsid w:val="00C34DE8"/>
    <w:rsid w:val="00C40621"/>
    <w:rsid w:val="00C54A4B"/>
    <w:rsid w:val="00C57562"/>
    <w:rsid w:val="00C81A73"/>
    <w:rsid w:val="00C85598"/>
    <w:rsid w:val="00C93C9F"/>
    <w:rsid w:val="00C9675C"/>
    <w:rsid w:val="00CA32A9"/>
    <w:rsid w:val="00CA5150"/>
    <w:rsid w:val="00CA798C"/>
    <w:rsid w:val="00CB5CDB"/>
    <w:rsid w:val="00CC07EA"/>
    <w:rsid w:val="00CC276E"/>
    <w:rsid w:val="00CC27F8"/>
    <w:rsid w:val="00CC7B62"/>
    <w:rsid w:val="00CD01FC"/>
    <w:rsid w:val="00CD04DC"/>
    <w:rsid w:val="00CD4481"/>
    <w:rsid w:val="00CD7741"/>
    <w:rsid w:val="00CD7837"/>
    <w:rsid w:val="00CE62D9"/>
    <w:rsid w:val="00CE7748"/>
    <w:rsid w:val="00CF3110"/>
    <w:rsid w:val="00D00818"/>
    <w:rsid w:val="00D00BC6"/>
    <w:rsid w:val="00D21FAA"/>
    <w:rsid w:val="00D23500"/>
    <w:rsid w:val="00D3473A"/>
    <w:rsid w:val="00D3482F"/>
    <w:rsid w:val="00D46E9B"/>
    <w:rsid w:val="00D54430"/>
    <w:rsid w:val="00D5531F"/>
    <w:rsid w:val="00D667BF"/>
    <w:rsid w:val="00D66C12"/>
    <w:rsid w:val="00D70026"/>
    <w:rsid w:val="00D7419D"/>
    <w:rsid w:val="00D75C64"/>
    <w:rsid w:val="00D76EF9"/>
    <w:rsid w:val="00D843E1"/>
    <w:rsid w:val="00D9019C"/>
    <w:rsid w:val="00DA1D9A"/>
    <w:rsid w:val="00DA1DE4"/>
    <w:rsid w:val="00DA24A4"/>
    <w:rsid w:val="00DB5A1B"/>
    <w:rsid w:val="00DB6E4A"/>
    <w:rsid w:val="00DC0444"/>
    <w:rsid w:val="00DC1AAA"/>
    <w:rsid w:val="00DC7085"/>
    <w:rsid w:val="00DD0CF4"/>
    <w:rsid w:val="00DD6B1E"/>
    <w:rsid w:val="00DE38CD"/>
    <w:rsid w:val="00DE46CD"/>
    <w:rsid w:val="00DE4C37"/>
    <w:rsid w:val="00DE57C8"/>
    <w:rsid w:val="00E023D7"/>
    <w:rsid w:val="00E04CB6"/>
    <w:rsid w:val="00E10677"/>
    <w:rsid w:val="00E13904"/>
    <w:rsid w:val="00E16A7F"/>
    <w:rsid w:val="00E352EA"/>
    <w:rsid w:val="00E37336"/>
    <w:rsid w:val="00E43A44"/>
    <w:rsid w:val="00E64FC6"/>
    <w:rsid w:val="00E73F13"/>
    <w:rsid w:val="00E742BB"/>
    <w:rsid w:val="00E90FC0"/>
    <w:rsid w:val="00EA0D00"/>
    <w:rsid w:val="00EA2036"/>
    <w:rsid w:val="00EB375B"/>
    <w:rsid w:val="00EB50BF"/>
    <w:rsid w:val="00EC52B1"/>
    <w:rsid w:val="00ED3122"/>
    <w:rsid w:val="00EE1243"/>
    <w:rsid w:val="00EE1464"/>
    <w:rsid w:val="00EE4F2F"/>
    <w:rsid w:val="00F050E9"/>
    <w:rsid w:val="00F05116"/>
    <w:rsid w:val="00F05C1D"/>
    <w:rsid w:val="00F100E3"/>
    <w:rsid w:val="00F1668C"/>
    <w:rsid w:val="00F268AE"/>
    <w:rsid w:val="00F276F8"/>
    <w:rsid w:val="00F30A1E"/>
    <w:rsid w:val="00F36291"/>
    <w:rsid w:val="00F43E16"/>
    <w:rsid w:val="00F45508"/>
    <w:rsid w:val="00F51D74"/>
    <w:rsid w:val="00F5569E"/>
    <w:rsid w:val="00F57545"/>
    <w:rsid w:val="00F602AF"/>
    <w:rsid w:val="00F607D6"/>
    <w:rsid w:val="00F65BC9"/>
    <w:rsid w:val="00F7642E"/>
    <w:rsid w:val="00F8353B"/>
    <w:rsid w:val="00F85B9B"/>
    <w:rsid w:val="00F86ED1"/>
    <w:rsid w:val="00F94FBF"/>
    <w:rsid w:val="00FA24CA"/>
    <w:rsid w:val="00FB297F"/>
    <w:rsid w:val="00FB695F"/>
    <w:rsid w:val="00FB6F19"/>
    <w:rsid w:val="00FC4084"/>
    <w:rsid w:val="00FC764A"/>
    <w:rsid w:val="00FD0505"/>
    <w:rsid w:val="00FD2D79"/>
    <w:rsid w:val="00FE3EC7"/>
    <w:rsid w:val="00FE41BA"/>
    <w:rsid w:val="00FE5669"/>
    <w:rsid w:val="00FF09C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colormenu v:ext="edit" fillcolor="none" strokecolor="red"/>
    </o:shapedefaults>
    <o:shapelayout v:ext="edit">
      <o:idmap v:ext="edit" data="1"/>
      <o:rules v:ext="edit">
        <o:r id="V:Rule3" type="connector" idref="#_x0000_s1027"/>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caption" w:semiHidden="0" w:qFormat="1"/>
    <w:lsdException w:name="annotation reference" w:unhideWhenUsed="1"/>
    <w:lsdException w:name="line number" w:unhideWhenUsed="1"/>
    <w:lsdException w:name="endnote reference" w:unhideWhenUsed="1"/>
    <w:lsdException w:name="Title" w:semiHidden="0" w:qFormat="1"/>
    <w:lsdException w:name="Body Text Indent" w:unhideWhenUsed="1"/>
    <w:lsdException w:name="Subtitle" w:semiHidden="0" w:qFormat="1"/>
    <w:lsdException w:name="Strong" w:semiHidden="0" w:qFormat="1"/>
    <w:lsdException w:name="Emphasis" w:semiHidden="0" w:uiPriority="20" w:qFormat="1"/>
    <w:lsdException w:name="HTML Top of Form" w:unhideWhenUsed="1"/>
    <w:lsdException w:name="HTML Bottom of Form" w:unhideWhenUsed="1"/>
    <w:lsdException w:name="HTML Acrony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8713E"/>
    <w:pPr>
      <w:keepLines/>
      <w:spacing w:after="240"/>
    </w:pPr>
    <w:rPr>
      <w:rFonts w:ascii="Times New Roman" w:hAnsi="Times New Roman"/>
      <w:sz w:val="22"/>
      <w:szCs w:val="24"/>
    </w:rPr>
  </w:style>
  <w:style w:type="paragraph" w:styleId="Heading1">
    <w:name w:val="heading 1"/>
    <w:basedOn w:val="Normal"/>
    <w:next w:val="Normal"/>
    <w:link w:val="Heading1Char"/>
    <w:uiPriority w:val="99"/>
    <w:qFormat/>
    <w:rsid w:val="00B7167F"/>
    <w:pPr>
      <w:keepNext/>
      <w:pageBreakBefore/>
      <w:numPr>
        <w:numId w:val="6"/>
      </w:numPr>
      <w:spacing w:before="240" w:after="60"/>
      <w:outlineLvl w:val="0"/>
    </w:pPr>
    <w:rPr>
      <w:rFonts w:ascii="Arial" w:hAnsi="Arial" w:cs="Arial"/>
      <w:b/>
      <w:bCs/>
      <w:sz w:val="36"/>
      <w:szCs w:val="36"/>
    </w:rPr>
  </w:style>
  <w:style w:type="paragraph" w:styleId="Heading2">
    <w:name w:val="heading 2"/>
    <w:basedOn w:val="Heading1"/>
    <w:next w:val="Normal"/>
    <w:link w:val="Heading2Char"/>
    <w:uiPriority w:val="99"/>
    <w:qFormat/>
    <w:rsid w:val="00FC764A"/>
    <w:pPr>
      <w:pageBreakBefore w:val="0"/>
      <w:numPr>
        <w:ilvl w:val="1"/>
      </w:numPr>
      <w:ind w:left="709" w:hanging="709"/>
      <w:outlineLvl w:val="1"/>
    </w:pPr>
    <w:rPr>
      <w:i/>
      <w:iCs/>
      <w:sz w:val="28"/>
      <w:szCs w:val="28"/>
    </w:rPr>
  </w:style>
  <w:style w:type="paragraph" w:styleId="Heading3">
    <w:name w:val="heading 3"/>
    <w:basedOn w:val="Heading2"/>
    <w:next w:val="Normal"/>
    <w:link w:val="Heading3Char"/>
    <w:uiPriority w:val="99"/>
    <w:qFormat/>
    <w:rsid w:val="00FC764A"/>
    <w:pPr>
      <w:numPr>
        <w:ilvl w:val="2"/>
      </w:numPr>
      <w:ind w:left="851" w:hanging="851"/>
      <w:outlineLvl w:val="2"/>
    </w:pPr>
    <w:rPr>
      <w:i w:val="0"/>
      <w:iCs w:val="0"/>
    </w:rPr>
  </w:style>
  <w:style w:type="paragraph" w:styleId="Heading4">
    <w:name w:val="heading 4"/>
    <w:basedOn w:val="Normal"/>
    <w:next w:val="Normal"/>
    <w:link w:val="Heading4Char"/>
    <w:uiPriority w:val="99"/>
    <w:qFormat/>
    <w:rsid w:val="00FC764A"/>
    <w:pPr>
      <w:keepNext/>
      <w:numPr>
        <w:ilvl w:val="3"/>
        <w:numId w:val="6"/>
      </w:numPr>
      <w:tabs>
        <w:tab w:val="left" w:pos="851"/>
      </w:tabs>
      <w:spacing w:before="120"/>
      <w:outlineLvl w:val="3"/>
    </w:pPr>
    <w:rPr>
      <w:rFonts w:ascii="Arial" w:hAnsi="Arial" w:cs="Arial"/>
      <w:b/>
      <w:bCs/>
    </w:rPr>
  </w:style>
  <w:style w:type="paragraph" w:styleId="Heading5">
    <w:name w:val="heading 5"/>
    <w:basedOn w:val="Normal"/>
    <w:next w:val="Normal"/>
    <w:link w:val="Heading5Char"/>
    <w:uiPriority w:val="99"/>
    <w:qFormat/>
    <w:rsid w:val="00A72BC2"/>
    <w:pPr>
      <w:keepNext/>
      <w:spacing w:before="240" w:after="60"/>
      <w:outlineLvl w:val="4"/>
    </w:pPr>
    <w:rPr>
      <w:bCs/>
      <w:iCs/>
      <w:szCs w:val="26"/>
      <w:u w:val="single"/>
    </w:rPr>
  </w:style>
  <w:style w:type="paragraph" w:styleId="Heading6">
    <w:name w:val="heading 6"/>
    <w:basedOn w:val="Normal"/>
    <w:next w:val="Inset"/>
    <w:link w:val="Heading6Char"/>
    <w:uiPriority w:val="99"/>
    <w:qFormat/>
    <w:rsid w:val="00B73349"/>
    <w:pPr>
      <w:keepNext/>
      <w:numPr>
        <w:ilvl w:val="5"/>
        <w:numId w:val="6"/>
      </w:numPr>
      <w:spacing w:before="240" w:after="60"/>
      <w:outlineLvl w:val="5"/>
    </w:pPr>
    <w:rPr>
      <w:rFonts w:ascii="Times" w:hAnsi="Times" w:cs="Times"/>
      <w:b/>
      <w:bCs/>
      <w:szCs w:val="22"/>
    </w:rPr>
  </w:style>
  <w:style w:type="paragraph" w:styleId="Heading7">
    <w:name w:val="heading 7"/>
    <w:basedOn w:val="Normal"/>
    <w:next w:val="Normal"/>
    <w:link w:val="Heading7Char"/>
    <w:uiPriority w:val="99"/>
    <w:qFormat/>
    <w:rsid w:val="0083278A"/>
    <w:pPr>
      <w:tabs>
        <w:tab w:val="num" w:pos="1296"/>
      </w:tabs>
      <w:spacing w:before="240" w:after="60"/>
      <w:ind w:left="1296" w:hanging="1296"/>
      <w:outlineLvl w:val="6"/>
    </w:pPr>
    <w:rPr>
      <w:rFonts w:ascii="Times" w:hAnsi="Times" w:cs="Times"/>
    </w:rPr>
  </w:style>
  <w:style w:type="paragraph" w:styleId="Heading8">
    <w:name w:val="heading 8"/>
    <w:basedOn w:val="Normal"/>
    <w:next w:val="Normal"/>
    <w:link w:val="Heading8Char"/>
    <w:uiPriority w:val="99"/>
    <w:qFormat/>
    <w:rsid w:val="0083278A"/>
    <w:pPr>
      <w:tabs>
        <w:tab w:val="num" w:pos="1440"/>
      </w:tabs>
      <w:spacing w:before="240" w:after="60"/>
      <w:ind w:left="1440" w:hanging="1440"/>
      <w:outlineLvl w:val="7"/>
    </w:pPr>
    <w:rPr>
      <w:rFonts w:ascii="Times" w:hAnsi="Times" w:cs="Times"/>
      <w:i/>
      <w:iCs/>
    </w:rPr>
  </w:style>
  <w:style w:type="paragraph" w:styleId="Heading9">
    <w:name w:val="heading 9"/>
    <w:basedOn w:val="Normal"/>
    <w:next w:val="Normal"/>
    <w:link w:val="Heading9Char"/>
    <w:uiPriority w:val="99"/>
    <w:qFormat/>
    <w:rsid w:val="0083278A"/>
    <w:pPr>
      <w:tabs>
        <w:tab w:val="num" w:pos="1584"/>
      </w:tabs>
      <w:spacing w:before="240" w:after="60"/>
      <w:ind w:left="1584" w:hanging="1584"/>
      <w:outlineLvl w:val="8"/>
    </w:pPr>
    <w:rPr>
      <w:rFonts w:ascii="Helvetica" w:hAnsi="Helvetica"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7167F"/>
    <w:rPr>
      <w:rFonts w:ascii="Arial" w:hAnsi="Arial" w:cs="Arial"/>
      <w:b/>
      <w:bCs/>
      <w:sz w:val="36"/>
      <w:szCs w:val="36"/>
    </w:rPr>
  </w:style>
  <w:style w:type="character" w:customStyle="1" w:styleId="Heading2Char">
    <w:name w:val="Heading 2 Char"/>
    <w:basedOn w:val="DefaultParagraphFont"/>
    <w:link w:val="Heading2"/>
    <w:uiPriority w:val="99"/>
    <w:rsid w:val="00FC764A"/>
    <w:rPr>
      <w:rFonts w:ascii="Arial" w:hAnsi="Arial" w:cs="Arial"/>
      <w:b/>
      <w:bCs/>
      <w:i/>
      <w:iCs/>
      <w:sz w:val="28"/>
      <w:szCs w:val="28"/>
    </w:rPr>
  </w:style>
  <w:style w:type="character" w:customStyle="1" w:styleId="Heading3Char">
    <w:name w:val="Heading 3 Char"/>
    <w:basedOn w:val="DefaultParagraphFont"/>
    <w:link w:val="Heading3"/>
    <w:uiPriority w:val="99"/>
    <w:rsid w:val="00FC764A"/>
    <w:rPr>
      <w:rFonts w:ascii="Arial" w:hAnsi="Arial" w:cs="Arial"/>
      <w:b/>
      <w:bCs/>
      <w:sz w:val="28"/>
      <w:szCs w:val="28"/>
    </w:rPr>
  </w:style>
  <w:style w:type="character" w:customStyle="1" w:styleId="Heading4Char">
    <w:name w:val="Heading 4 Char"/>
    <w:basedOn w:val="DefaultParagraphFont"/>
    <w:link w:val="Heading4"/>
    <w:uiPriority w:val="99"/>
    <w:rsid w:val="00FC764A"/>
    <w:rPr>
      <w:rFonts w:ascii="Arial" w:hAnsi="Arial" w:cs="Arial"/>
      <w:b/>
      <w:bCs/>
      <w:sz w:val="22"/>
      <w:szCs w:val="24"/>
    </w:rPr>
  </w:style>
  <w:style w:type="character" w:customStyle="1" w:styleId="Heading5Char">
    <w:name w:val="Heading 5 Char"/>
    <w:basedOn w:val="DefaultParagraphFont"/>
    <w:link w:val="Heading5"/>
    <w:uiPriority w:val="99"/>
    <w:rsid w:val="00A72BC2"/>
    <w:rPr>
      <w:rFonts w:ascii="Times New Roman" w:hAnsi="Times New Roman"/>
      <w:bCs/>
      <w:iCs/>
      <w:sz w:val="24"/>
      <w:szCs w:val="26"/>
      <w:u w:val="single"/>
    </w:rPr>
  </w:style>
  <w:style w:type="character" w:customStyle="1" w:styleId="Heading6Char">
    <w:name w:val="Heading 6 Char"/>
    <w:basedOn w:val="DefaultParagraphFont"/>
    <w:link w:val="Heading6"/>
    <w:uiPriority w:val="99"/>
    <w:rsid w:val="00B73349"/>
    <w:rPr>
      <w:rFonts w:ascii="Times" w:hAnsi="Times" w:cs="Times"/>
      <w:b/>
      <w:bCs/>
      <w:sz w:val="22"/>
      <w:szCs w:val="22"/>
    </w:rPr>
  </w:style>
  <w:style w:type="character" w:customStyle="1" w:styleId="Heading7Char">
    <w:name w:val="Heading 7 Char"/>
    <w:basedOn w:val="DefaultParagraphFont"/>
    <w:link w:val="Heading7"/>
    <w:uiPriority w:val="99"/>
    <w:rsid w:val="0083278A"/>
    <w:rPr>
      <w:rFonts w:ascii="Times" w:hAnsi="Times" w:cs="Times"/>
      <w:sz w:val="24"/>
      <w:szCs w:val="24"/>
      <w:lang w:val="en-GB" w:eastAsia="en-US"/>
    </w:rPr>
  </w:style>
  <w:style w:type="character" w:customStyle="1" w:styleId="Heading8Char">
    <w:name w:val="Heading 8 Char"/>
    <w:basedOn w:val="DefaultParagraphFont"/>
    <w:link w:val="Heading8"/>
    <w:uiPriority w:val="99"/>
    <w:rsid w:val="0083278A"/>
    <w:rPr>
      <w:rFonts w:ascii="Times" w:hAnsi="Times" w:cs="Times"/>
      <w:i/>
      <w:iCs/>
      <w:sz w:val="24"/>
      <w:szCs w:val="24"/>
      <w:lang w:val="en-GB" w:eastAsia="en-US"/>
    </w:rPr>
  </w:style>
  <w:style w:type="character" w:customStyle="1" w:styleId="Heading9Char">
    <w:name w:val="Heading 9 Char"/>
    <w:basedOn w:val="DefaultParagraphFont"/>
    <w:link w:val="Heading9"/>
    <w:uiPriority w:val="99"/>
    <w:rsid w:val="0083278A"/>
    <w:rPr>
      <w:rFonts w:ascii="Helvetica" w:hAnsi="Helvetica" w:cs="Helvetica"/>
      <w:lang w:val="en-GB" w:eastAsia="en-US"/>
    </w:rPr>
  </w:style>
  <w:style w:type="paragraph" w:styleId="Caption">
    <w:name w:val="caption"/>
    <w:basedOn w:val="Normal"/>
    <w:next w:val="Normal"/>
    <w:uiPriority w:val="99"/>
    <w:qFormat/>
    <w:rsid w:val="006338B6"/>
    <w:rPr>
      <w:bCs/>
      <w:i/>
    </w:rPr>
  </w:style>
  <w:style w:type="paragraph" w:customStyle="1" w:styleId="TableHeader">
    <w:name w:val="Table Header"/>
    <w:basedOn w:val="Normal"/>
    <w:uiPriority w:val="99"/>
    <w:rsid w:val="0083278A"/>
    <w:pPr>
      <w:jc w:val="center"/>
    </w:pPr>
    <w:rPr>
      <w:rFonts w:ascii="Arial" w:hAnsi="Arial" w:cs="Arial"/>
      <w:b/>
      <w:bCs/>
    </w:rPr>
  </w:style>
  <w:style w:type="paragraph" w:styleId="Header">
    <w:name w:val="header"/>
    <w:basedOn w:val="Normal"/>
    <w:link w:val="HeaderChar"/>
    <w:uiPriority w:val="99"/>
    <w:rsid w:val="0083278A"/>
    <w:pPr>
      <w:tabs>
        <w:tab w:val="center" w:pos="4703"/>
        <w:tab w:val="right" w:pos="9406"/>
      </w:tabs>
    </w:pPr>
  </w:style>
  <w:style w:type="character" w:customStyle="1" w:styleId="HeaderChar">
    <w:name w:val="Header Char"/>
    <w:basedOn w:val="DefaultParagraphFont"/>
    <w:link w:val="Header"/>
    <w:uiPriority w:val="99"/>
    <w:rsid w:val="0083278A"/>
    <w:rPr>
      <w:rFonts w:ascii="Times New Roman" w:hAnsi="Times New Roman" w:cs="Times New Roman"/>
      <w:sz w:val="24"/>
      <w:szCs w:val="24"/>
      <w:lang w:val="en-GB" w:eastAsia="en-US"/>
    </w:rPr>
  </w:style>
  <w:style w:type="paragraph" w:styleId="Footer">
    <w:name w:val="footer"/>
    <w:basedOn w:val="Normal"/>
    <w:link w:val="FooterChar"/>
    <w:uiPriority w:val="99"/>
    <w:rsid w:val="0083278A"/>
    <w:pPr>
      <w:tabs>
        <w:tab w:val="center" w:pos="4703"/>
        <w:tab w:val="right" w:pos="9406"/>
      </w:tabs>
    </w:pPr>
  </w:style>
  <w:style w:type="character" w:customStyle="1" w:styleId="FooterChar">
    <w:name w:val="Footer Char"/>
    <w:basedOn w:val="DefaultParagraphFont"/>
    <w:link w:val="Footer"/>
    <w:uiPriority w:val="99"/>
    <w:rsid w:val="0083278A"/>
    <w:rPr>
      <w:rFonts w:ascii="Times New Roman" w:hAnsi="Times New Roman" w:cs="Times New Roman"/>
      <w:sz w:val="24"/>
      <w:szCs w:val="24"/>
      <w:lang w:val="en-GB" w:eastAsia="en-US"/>
    </w:rPr>
  </w:style>
  <w:style w:type="character" w:styleId="PageNumber">
    <w:name w:val="page number"/>
    <w:basedOn w:val="DefaultParagraphFont"/>
    <w:uiPriority w:val="99"/>
    <w:rsid w:val="0083278A"/>
    <w:rPr>
      <w:rFonts w:ascii="Times New Roman" w:hAnsi="Times New Roman" w:cs="Times New Roman"/>
    </w:rPr>
  </w:style>
  <w:style w:type="paragraph" w:styleId="List2">
    <w:name w:val="List 2"/>
    <w:basedOn w:val="Normal"/>
    <w:uiPriority w:val="99"/>
    <w:rsid w:val="0083278A"/>
    <w:pPr>
      <w:keepLines w:val="0"/>
      <w:ind w:firstLine="992"/>
    </w:pPr>
  </w:style>
  <w:style w:type="paragraph" w:styleId="TOC1">
    <w:name w:val="toc 1"/>
    <w:basedOn w:val="Normal"/>
    <w:next w:val="Normal"/>
    <w:autoRedefine/>
    <w:uiPriority w:val="39"/>
    <w:rsid w:val="0083278A"/>
    <w:pPr>
      <w:tabs>
        <w:tab w:val="left" w:pos="480"/>
        <w:tab w:val="right" w:leader="dot" w:pos="9055"/>
      </w:tabs>
      <w:spacing w:before="120" w:after="120"/>
    </w:pPr>
    <w:rPr>
      <w:rFonts w:ascii="Arial" w:hAnsi="Arial" w:cs="Arial"/>
      <w:b/>
      <w:bCs/>
      <w:caps/>
      <w:noProof/>
    </w:rPr>
  </w:style>
  <w:style w:type="paragraph" w:styleId="TOC2">
    <w:name w:val="toc 2"/>
    <w:basedOn w:val="Normal"/>
    <w:next w:val="Normal"/>
    <w:autoRedefine/>
    <w:uiPriority w:val="39"/>
    <w:rsid w:val="0083278A"/>
    <w:pPr>
      <w:tabs>
        <w:tab w:val="left" w:pos="960"/>
        <w:tab w:val="right" w:leader="dot" w:pos="9055"/>
      </w:tabs>
    </w:pPr>
    <w:rPr>
      <w:rFonts w:ascii="Arial" w:hAnsi="Arial" w:cs="Arial"/>
      <w:smallCaps/>
      <w:noProof/>
    </w:rPr>
  </w:style>
  <w:style w:type="paragraph" w:styleId="TOC3">
    <w:name w:val="toc 3"/>
    <w:basedOn w:val="Normal"/>
    <w:next w:val="Normal"/>
    <w:autoRedefine/>
    <w:uiPriority w:val="39"/>
    <w:rsid w:val="0083278A"/>
    <w:pPr>
      <w:tabs>
        <w:tab w:val="left" w:pos="965"/>
        <w:tab w:val="left" w:pos="1440"/>
        <w:tab w:val="right" w:leader="dot" w:pos="9055"/>
      </w:tabs>
    </w:pPr>
    <w:rPr>
      <w:rFonts w:ascii="Arial" w:hAnsi="Arial" w:cs="Arial"/>
      <w:i/>
      <w:iCs/>
      <w:noProof/>
    </w:rPr>
  </w:style>
  <w:style w:type="paragraph" w:styleId="TOC4">
    <w:name w:val="toc 4"/>
    <w:basedOn w:val="Normal"/>
    <w:next w:val="Normal"/>
    <w:autoRedefine/>
    <w:uiPriority w:val="99"/>
    <w:rsid w:val="0083278A"/>
    <w:pPr>
      <w:ind w:left="720"/>
    </w:pPr>
  </w:style>
  <w:style w:type="paragraph" w:styleId="TOC5">
    <w:name w:val="toc 5"/>
    <w:basedOn w:val="Normal"/>
    <w:next w:val="Normal"/>
    <w:autoRedefine/>
    <w:uiPriority w:val="99"/>
    <w:rsid w:val="0083278A"/>
    <w:pPr>
      <w:ind w:left="960"/>
    </w:pPr>
  </w:style>
  <w:style w:type="paragraph" w:styleId="TOC6">
    <w:name w:val="toc 6"/>
    <w:basedOn w:val="Normal"/>
    <w:next w:val="Normal"/>
    <w:autoRedefine/>
    <w:uiPriority w:val="99"/>
    <w:rsid w:val="0083278A"/>
    <w:pPr>
      <w:ind w:left="1200"/>
    </w:pPr>
  </w:style>
  <w:style w:type="paragraph" w:styleId="TOC7">
    <w:name w:val="toc 7"/>
    <w:basedOn w:val="Normal"/>
    <w:next w:val="Normal"/>
    <w:autoRedefine/>
    <w:uiPriority w:val="99"/>
    <w:rsid w:val="0083278A"/>
    <w:pPr>
      <w:ind w:left="1440"/>
    </w:pPr>
  </w:style>
  <w:style w:type="paragraph" w:styleId="TOC8">
    <w:name w:val="toc 8"/>
    <w:basedOn w:val="Normal"/>
    <w:next w:val="Normal"/>
    <w:autoRedefine/>
    <w:uiPriority w:val="99"/>
    <w:rsid w:val="0083278A"/>
    <w:pPr>
      <w:ind w:left="1680"/>
    </w:pPr>
  </w:style>
  <w:style w:type="paragraph" w:styleId="TOC9">
    <w:name w:val="toc 9"/>
    <w:basedOn w:val="Normal"/>
    <w:next w:val="Normal"/>
    <w:autoRedefine/>
    <w:uiPriority w:val="99"/>
    <w:rsid w:val="0083278A"/>
    <w:pPr>
      <w:ind w:left="1920"/>
    </w:pPr>
  </w:style>
  <w:style w:type="character" w:styleId="Hyperlink">
    <w:name w:val="Hyperlink"/>
    <w:basedOn w:val="DefaultParagraphFont"/>
    <w:uiPriority w:val="99"/>
    <w:rsid w:val="0083278A"/>
    <w:rPr>
      <w:rFonts w:ascii="Times New Roman" w:hAnsi="Times New Roman" w:cs="Times New Roman"/>
      <w:color w:val="0000FF"/>
      <w:u w:val="single"/>
    </w:rPr>
  </w:style>
  <w:style w:type="character" w:styleId="FollowedHyperlink">
    <w:name w:val="FollowedHyperlink"/>
    <w:basedOn w:val="DefaultParagraphFont"/>
    <w:uiPriority w:val="99"/>
    <w:rsid w:val="0083278A"/>
    <w:rPr>
      <w:rFonts w:ascii="Times New Roman" w:hAnsi="Times New Roman" w:cs="Times New Roman"/>
      <w:color w:val="800080"/>
      <w:u w:val="single"/>
    </w:rPr>
  </w:style>
  <w:style w:type="paragraph" w:styleId="BodyText">
    <w:name w:val="Body Text"/>
    <w:aliases w:val="Body Text Char,Body Text Char1 Char,Body Text Char Char Char,Body Text Char1 Char Char1 Char,Body Text Char Char Char Char1 Char,Body Text Char1 Char Char Char Char Char,Body Text Char Char Char Char Char Char Char"/>
    <w:basedOn w:val="Normal"/>
    <w:link w:val="BodyTextChar1"/>
    <w:uiPriority w:val="99"/>
    <w:rsid w:val="0083278A"/>
    <w:pPr>
      <w:keepLines w:val="0"/>
      <w:overflowPunct w:val="0"/>
      <w:autoSpaceDE w:val="0"/>
      <w:autoSpaceDN w:val="0"/>
      <w:adjustRightInd w:val="0"/>
      <w:spacing w:after="120"/>
      <w:ind w:left="1985"/>
      <w:textAlignment w:val="baseline"/>
    </w:pPr>
    <w:rPr>
      <w:szCs w:val="22"/>
    </w:rPr>
  </w:style>
  <w:style w:type="character" w:customStyle="1" w:styleId="BodyTextChar1">
    <w:name w:val="Body Text Char1"/>
    <w:aliases w:val="Body Text Char Char,Body Text Char1 Char Char,Body Text Char Char Char Char,Body Text Char1 Char Char1 Char Char,Body Text Char Char Char Char1 Char Char,Body Text Char1 Char Char Char Char Char Char"/>
    <w:basedOn w:val="DefaultParagraphFont"/>
    <w:link w:val="BodyText"/>
    <w:uiPriority w:val="99"/>
    <w:rsid w:val="0083278A"/>
    <w:rPr>
      <w:rFonts w:ascii="Times New Roman" w:hAnsi="Times New Roman" w:cs="Times New Roman"/>
      <w:sz w:val="24"/>
      <w:szCs w:val="24"/>
      <w:lang w:val="en-GB" w:eastAsia="en-US"/>
    </w:rPr>
  </w:style>
  <w:style w:type="paragraph" w:customStyle="1" w:styleId="Issue">
    <w:name w:val="Issue"/>
    <w:basedOn w:val="Normal"/>
    <w:uiPriority w:val="99"/>
    <w:rsid w:val="0083278A"/>
    <w:pPr>
      <w:numPr>
        <w:numId w:val="3"/>
      </w:numPr>
      <w:tabs>
        <w:tab w:val="left" w:pos="680"/>
      </w:tabs>
    </w:pPr>
  </w:style>
  <w:style w:type="character" w:customStyle="1" w:styleId="CourierCharacter">
    <w:name w:val="Courier Character"/>
    <w:uiPriority w:val="99"/>
    <w:rsid w:val="0083278A"/>
    <w:rPr>
      <w:rFonts w:ascii="Courier New" w:hAnsi="Courier New" w:cs="Courier New"/>
      <w:sz w:val="18"/>
      <w:szCs w:val="18"/>
    </w:rPr>
  </w:style>
  <w:style w:type="paragraph" w:customStyle="1" w:styleId="ListBulletCompact">
    <w:name w:val="List Bullet Compact"/>
    <w:basedOn w:val="ListBullet"/>
    <w:uiPriority w:val="99"/>
    <w:rsid w:val="0083278A"/>
    <w:pPr>
      <w:keepLines w:val="0"/>
      <w:tabs>
        <w:tab w:val="clear" w:pos="360"/>
        <w:tab w:val="num" w:pos="720"/>
        <w:tab w:val="left" w:pos="2268"/>
      </w:tabs>
      <w:overflowPunct w:val="0"/>
      <w:autoSpaceDE w:val="0"/>
      <w:autoSpaceDN w:val="0"/>
      <w:adjustRightInd w:val="0"/>
      <w:ind w:left="720"/>
      <w:textAlignment w:val="baseline"/>
    </w:pPr>
    <w:rPr>
      <w:rFonts w:eastAsia="MS Mincho"/>
      <w:szCs w:val="22"/>
    </w:rPr>
  </w:style>
  <w:style w:type="paragraph" w:styleId="ListBullet">
    <w:name w:val="List Bullet"/>
    <w:basedOn w:val="Normal"/>
    <w:autoRedefine/>
    <w:uiPriority w:val="99"/>
    <w:rsid w:val="0083278A"/>
    <w:pPr>
      <w:tabs>
        <w:tab w:val="num" w:pos="360"/>
      </w:tabs>
      <w:ind w:left="360" w:hanging="360"/>
    </w:pPr>
  </w:style>
  <w:style w:type="paragraph" w:styleId="BodyText2">
    <w:name w:val="Body Text 2"/>
    <w:basedOn w:val="Normal"/>
    <w:link w:val="BodyText2Char"/>
    <w:uiPriority w:val="99"/>
    <w:rsid w:val="0083278A"/>
    <w:pPr>
      <w:spacing w:after="120"/>
      <w:ind w:left="283"/>
    </w:pPr>
  </w:style>
  <w:style w:type="character" w:customStyle="1" w:styleId="BodyText2Char">
    <w:name w:val="Body Text 2 Char"/>
    <w:basedOn w:val="DefaultParagraphFont"/>
    <w:link w:val="BodyText2"/>
    <w:uiPriority w:val="99"/>
    <w:rsid w:val="0083278A"/>
    <w:rPr>
      <w:rFonts w:ascii="Times New Roman" w:hAnsi="Times New Roman" w:cs="Times New Roman"/>
      <w:sz w:val="24"/>
      <w:szCs w:val="24"/>
      <w:lang w:val="en-GB" w:eastAsia="en-US"/>
    </w:rPr>
  </w:style>
  <w:style w:type="paragraph" w:styleId="BalloonText">
    <w:name w:val="Balloon Text"/>
    <w:basedOn w:val="Normal"/>
    <w:link w:val="BalloonTextChar"/>
    <w:uiPriority w:val="99"/>
    <w:rsid w:val="0083278A"/>
    <w:rPr>
      <w:rFonts w:ascii="Tahoma" w:hAnsi="Tahoma" w:cs="Tahoma"/>
      <w:sz w:val="16"/>
      <w:szCs w:val="16"/>
    </w:rPr>
  </w:style>
  <w:style w:type="character" w:customStyle="1" w:styleId="BalloonTextChar">
    <w:name w:val="Balloon Text Char"/>
    <w:basedOn w:val="DefaultParagraphFont"/>
    <w:link w:val="BalloonText"/>
    <w:uiPriority w:val="99"/>
    <w:rsid w:val="0083278A"/>
    <w:rPr>
      <w:rFonts w:ascii="Times New Roman" w:hAnsi="Times New Roman" w:cs="Times New Roman"/>
      <w:sz w:val="2"/>
      <w:szCs w:val="2"/>
      <w:lang w:val="en-GB" w:eastAsia="en-US"/>
    </w:rPr>
  </w:style>
  <w:style w:type="paragraph" w:styleId="BlockText">
    <w:name w:val="Block Text"/>
    <w:basedOn w:val="Normal"/>
    <w:uiPriority w:val="99"/>
    <w:rsid w:val="0083278A"/>
    <w:pPr>
      <w:spacing w:after="120"/>
      <w:ind w:left="1440" w:right="1440"/>
    </w:pPr>
  </w:style>
  <w:style w:type="paragraph" w:styleId="BodyText3">
    <w:name w:val="Body Text 3"/>
    <w:basedOn w:val="Normal"/>
    <w:link w:val="BodyText3Char"/>
    <w:uiPriority w:val="99"/>
    <w:rsid w:val="0083278A"/>
    <w:pPr>
      <w:spacing w:after="120"/>
    </w:pPr>
    <w:rPr>
      <w:sz w:val="16"/>
      <w:szCs w:val="16"/>
    </w:rPr>
  </w:style>
  <w:style w:type="character" w:customStyle="1" w:styleId="BodyText3Char">
    <w:name w:val="Body Text 3 Char"/>
    <w:basedOn w:val="DefaultParagraphFont"/>
    <w:link w:val="BodyText3"/>
    <w:uiPriority w:val="99"/>
    <w:rsid w:val="0083278A"/>
    <w:rPr>
      <w:rFonts w:ascii="Times New Roman" w:hAnsi="Times New Roman" w:cs="Times New Roman"/>
      <w:sz w:val="16"/>
      <w:szCs w:val="16"/>
      <w:lang w:val="en-GB" w:eastAsia="en-US"/>
    </w:rPr>
  </w:style>
  <w:style w:type="paragraph" w:styleId="BodyTextFirstIndent">
    <w:name w:val="Body Text First Indent"/>
    <w:basedOn w:val="BodyText"/>
    <w:link w:val="BodyTextFirstIndentChar"/>
    <w:uiPriority w:val="99"/>
    <w:rsid w:val="0083278A"/>
    <w:pPr>
      <w:keepLines/>
      <w:overflowPunct/>
      <w:autoSpaceDE/>
      <w:autoSpaceDN/>
      <w:adjustRightInd/>
      <w:ind w:left="0" w:firstLine="210"/>
      <w:textAlignment w:val="auto"/>
    </w:pPr>
    <w:rPr>
      <w:sz w:val="24"/>
      <w:szCs w:val="24"/>
    </w:rPr>
  </w:style>
  <w:style w:type="character" w:customStyle="1" w:styleId="BodyTextFirstIndentChar">
    <w:name w:val="Body Text First Indent Char"/>
    <w:basedOn w:val="BodyTextChar1"/>
    <w:link w:val="BodyTextFirstIndent"/>
    <w:uiPriority w:val="99"/>
    <w:rsid w:val="0083278A"/>
  </w:style>
  <w:style w:type="character" w:customStyle="1" w:styleId="BodyTextIndentChar">
    <w:name w:val="Body Text Indent Char"/>
    <w:basedOn w:val="DefaultParagraphFont"/>
    <w:uiPriority w:val="99"/>
    <w:rsid w:val="0083278A"/>
    <w:rPr>
      <w:rFonts w:ascii="Times New Roman" w:hAnsi="Times New Roman" w:cs="Times New Roman"/>
      <w:sz w:val="24"/>
      <w:szCs w:val="24"/>
      <w:lang w:val="en-GB" w:eastAsia="en-US"/>
    </w:rPr>
  </w:style>
  <w:style w:type="character" w:customStyle="1" w:styleId="BodyTextIndentChar1">
    <w:name w:val="Body Text Indent Char1"/>
    <w:basedOn w:val="DefaultParagraphFont"/>
    <w:uiPriority w:val="99"/>
    <w:rsid w:val="0083278A"/>
    <w:rPr>
      <w:rFonts w:ascii="Times New Roman" w:hAnsi="Times New Roman" w:cs="Times New Roman"/>
      <w:sz w:val="24"/>
      <w:szCs w:val="24"/>
      <w:lang w:val="en-GB" w:eastAsia="en-US"/>
    </w:rPr>
  </w:style>
  <w:style w:type="character" w:customStyle="1" w:styleId="BodyTextIndentChar2">
    <w:name w:val="Body Text Indent Char2"/>
    <w:basedOn w:val="DefaultParagraphFont"/>
    <w:uiPriority w:val="99"/>
    <w:rsid w:val="0083278A"/>
    <w:rPr>
      <w:rFonts w:ascii="Times New Roman" w:hAnsi="Times New Roman" w:cs="Times New Roman"/>
      <w:sz w:val="24"/>
      <w:szCs w:val="24"/>
      <w:lang w:val="en-GB" w:eastAsia="en-US"/>
    </w:rPr>
  </w:style>
  <w:style w:type="character" w:customStyle="1" w:styleId="BodyTextIndentChar3">
    <w:name w:val="Body Text Indent Char3"/>
    <w:basedOn w:val="DefaultParagraphFont"/>
    <w:uiPriority w:val="99"/>
    <w:rsid w:val="0083278A"/>
    <w:rPr>
      <w:rFonts w:ascii="Times New Roman" w:hAnsi="Times New Roman" w:cs="Times New Roman"/>
      <w:sz w:val="24"/>
      <w:szCs w:val="24"/>
      <w:lang w:val="en-GB" w:eastAsia="en-US"/>
    </w:rPr>
  </w:style>
  <w:style w:type="character" w:customStyle="1" w:styleId="BodyTextIndentChar4">
    <w:name w:val="Body Text Indent Char4"/>
    <w:basedOn w:val="DefaultParagraphFont"/>
    <w:uiPriority w:val="99"/>
    <w:rsid w:val="0083278A"/>
    <w:rPr>
      <w:rFonts w:ascii="Times New Roman" w:hAnsi="Times New Roman" w:cs="Times New Roman"/>
      <w:sz w:val="24"/>
      <w:szCs w:val="24"/>
      <w:lang w:val="en-GB" w:eastAsia="en-US"/>
    </w:rPr>
  </w:style>
  <w:style w:type="character" w:customStyle="1" w:styleId="BodyTextIndentChar5">
    <w:name w:val="Body Text Indent Char5"/>
    <w:basedOn w:val="DefaultParagraphFont"/>
    <w:uiPriority w:val="99"/>
    <w:rsid w:val="0083278A"/>
    <w:rPr>
      <w:rFonts w:ascii="Times New Roman" w:hAnsi="Times New Roman" w:cs="Times New Roman"/>
      <w:sz w:val="24"/>
      <w:szCs w:val="24"/>
      <w:lang w:val="en-GB" w:eastAsia="en-US"/>
    </w:rPr>
  </w:style>
  <w:style w:type="character" w:customStyle="1" w:styleId="BodyTextIndentChar6">
    <w:name w:val="Body Text Indent Char6"/>
    <w:basedOn w:val="DefaultParagraphFont"/>
    <w:uiPriority w:val="99"/>
    <w:rsid w:val="0083278A"/>
    <w:rPr>
      <w:rFonts w:ascii="Times New Roman" w:hAnsi="Times New Roman" w:cs="Times New Roman"/>
      <w:sz w:val="24"/>
      <w:szCs w:val="24"/>
      <w:lang w:val="en-GB" w:eastAsia="en-US"/>
    </w:rPr>
  </w:style>
  <w:style w:type="paragraph" w:styleId="BodyTextIndent">
    <w:name w:val="Body Text Indent"/>
    <w:basedOn w:val="Normal"/>
    <w:link w:val="BodyTextIndentChar7"/>
    <w:uiPriority w:val="99"/>
    <w:semiHidden/>
    <w:unhideWhenUsed/>
    <w:rsid w:val="00F276F8"/>
    <w:pPr>
      <w:spacing w:after="120"/>
      <w:ind w:left="283"/>
    </w:pPr>
  </w:style>
  <w:style w:type="character" w:customStyle="1" w:styleId="BodyTextIndentChar7">
    <w:name w:val="Body Text Indent Char7"/>
    <w:basedOn w:val="DefaultParagraphFont"/>
    <w:link w:val="BodyTextIndent"/>
    <w:uiPriority w:val="99"/>
    <w:semiHidden/>
    <w:rsid w:val="00F276F8"/>
    <w:rPr>
      <w:rFonts w:ascii="Times New Roman" w:hAnsi="Times New Roman"/>
      <w:sz w:val="24"/>
      <w:szCs w:val="24"/>
      <w:lang w:val="en-GB" w:eastAsia="en-US"/>
    </w:rPr>
  </w:style>
  <w:style w:type="paragraph" w:styleId="BodyTextFirstIndent2">
    <w:name w:val="Body Text First Indent 2"/>
    <w:basedOn w:val="BodyText2"/>
    <w:link w:val="BodyTextFirstIndent2Char"/>
    <w:uiPriority w:val="99"/>
    <w:rsid w:val="0083278A"/>
    <w:pPr>
      <w:ind w:left="360" w:firstLine="210"/>
    </w:pPr>
  </w:style>
  <w:style w:type="character" w:customStyle="1" w:styleId="BodyTextFirstIndent2Char">
    <w:name w:val="Body Text First Indent 2 Char"/>
    <w:basedOn w:val="BodyTextIndentChar"/>
    <w:link w:val="BodyTextFirstIndent2"/>
    <w:uiPriority w:val="99"/>
    <w:rsid w:val="0083278A"/>
  </w:style>
  <w:style w:type="paragraph" w:styleId="BodyTextIndent2">
    <w:name w:val="Body Text Indent 2"/>
    <w:basedOn w:val="Normal"/>
    <w:link w:val="BodyTextIndent2Char"/>
    <w:uiPriority w:val="99"/>
    <w:rsid w:val="0083278A"/>
    <w:pPr>
      <w:spacing w:after="120" w:line="480" w:lineRule="auto"/>
      <w:ind w:left="360"/>
    </w:pPr>
  </w:style>
  <w:style w:type="character" w:customStyle="1" w:styleId="BodyTextIndent2Char">
    <w:name w:val="Body Text Indent 2 Char"/>
    <w:basedOn w:val="DefaultParagraphFont"/>
    <w:link w:val="BodyTextIndent2"/>
    <w:uiPriority w:val="99"/>
    <w:rsid w:val="0083278A"/>
    <w:rPr>
      <w:rFonts w:ascii="Times New Roman" w:hAnsi="Times New Roman" w:cs="Times New Roman"/>
      <w:sz w:val="24"/>
      <w:szCs w:val="24"/>
      <w:lang w:val="en-GB" w:eastAsia="en-US"/>
    </w:rPr>
  </w:style>
  <w:style w:type="paragraph" w:styleId="BodyTextIndent3">
    <w:name w:val="Body Text Indent 3"/>
    <w:basedOn w:val="Normal"/>
    <w:link w:val="BodyTextIndent3Char"/>
    <w:uiPriority w:val="99"/>
    <w:rsid w:val="0083278A"/>
    <w:pPr>
      <w:spacing w:after="120"/>
      <w:ind w:left="360"/>
    </w:pPr>
    <w:rPr>
      <w:sz w:val="16"/>
      <w:szCs w:val="16"/>
    </w:rPr>
  </w:style>
  <w:style w:type="character" w:customStyle="1" w:styleId="BodyTextIndent3Char">
    <w:name w:val="Body Text Indent 3 Char"/>
    <w:basedOn w:val="DefaultParagraphFont"/>
    <w:link w:val="BodyTextIndent3"/>
    <w:uiPriority w:val="99"/>
    <w:rsid w:val="0083278A"/>
    <w:rPr>
      <w:rFonts w:ascii="Times New Roman" w:hAnsi="Times New Roman" w:cs="Times New Roman"/>
      <w:sz w:val="16"/>
      <w:szCs w:val="16"/>
      <w:lang w:val="en-GB" w:eastAsia="en-US"/>
    </w:rPr>
  </w:style>
  <w:style w:type="paragraph" w:styleId="Closing">
    <w:name w:val="Closing"/>
    <w:basedOn w:val="Normal"/>
    <w:link w:val="ClosingChar"/>
    <w:uiPriority w:val="99"/>
    <w:rsid w:val="0083278A"/>
    <w:pPr>
      <w:ind w:left="4320"/>
    </w:pPr>
  </w:style>
  <w:style w:type="character" w:customStyle="1" w:styleId="ClosingChar">
    <w:name w:val="Closing Char"/>
    <w:basedOn w:val="DefaultParagraphFont"/>
    <w:link w:val="Closing"/>
    <w:uiPriority w:val="99"/>
    <w:rsid w:val="0083278A"/>
    <w:rPr>
      <w:rFonts w:ascii="Times New Roman" w:hAnsi="Times New Roman" w:cs="Times New Roman"/>
      <w:sz w:val="24"/>
      <w:szCs w:val="24"/>
      <w:lang w:val="en-GB" w:eastAsia="en-US"/>
    </w:rPr>
  </w:style>
  <w:style w:type="paragraph" w:styleId="CommentText">
    <w:name w:val="annotation text"/>
    <w:basedOn w:val="Normal"/>
    <w:link w:val="CommentTextChar"/>
    <w:uiPriority w:val="99"/>
    <w:rsid w:val="0083278A"/>
    <w:rPr>
      <w:sz w:val="20"/>
      <w:szCs w:val="20"/>
    </w:rPr>
  </w:style>
  <w:style w:type="character" w:customStyle="1" w:styleId="CommentTextChar">
    <w:name w:val="Comment Text Char"/>
    <w:basedOn w:val="DefaultParagraphFont"/>
    <w:link w:val="CommentText"/>
    <w:uiPriority w:val="99"/>
    <w:rsid w:val="0083278A"/>
    <w:rPr>
      <w:rFonts w:ascii="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rsid w:val="0083278A"/>
    <w:rPr>
      <w:b/>
      <w:bCs/>
    </w:rPr>
  </w:style>
  <w:style w:type="character" w:customStyle="1" w:styleId="CommentSubjectChar">
    <w:name w:val="Comment Subject Char"/>
    <w:basedOn w:val="CommentTextChar"/>
    <w:link w:val="CommentSubject"/>
    <w:uiPriority w:val="99"/>
    <w:rsid w:val="0083278A"/>
    <w:rPr>
      <w:b/>
      <w:bCs/>
    </w:rPr>
  </w:style>
  <w:style w:type="paragraph" w:styleId="Date">
    <w:name w:val="Date"/>
    <w:basedOn w:val="Normal"/>
    <w:next w:val="Normal"/>
    <w:link w:val="DateChar"/>
    <w:uiPriority w:val="99"/>
    <w:rsid w:val="0083278A"/>
  </w:style>
  <w:style w:type="character" w:customStyle="1" w:styleId="DateChar">
    <w:name w:val="Date Char"/>
    <w:basedOn w:val="DefaultParagraphFont"/>
    <w:link w:val="Date"/>
    <w:uiPriority w:val="99"/>
    <w:rsid w:val="0083278A"/>
    <w:rPr>
      <w:rFonts w:ascii="Times New Roman" w:hAnsi="Times New Roman" w:cs="Times New Roman"/>
      <w:sz w:val="24"/>
      <w:szCs w:val="24"/>
      <w:lang w:val="en-GB" w:eastAsia="en-US"/>
    </w:rPr>
  </w:style>
  <w:style w:type="paragraph" w:styleId="DocumentMap">
    <w:name w:val="Document Map"/>
    <w:basedOn w:val="Normal"/>
    <w:link w:val="DocumentMapChar"/>
    <w:uiPriority w:val="99"/>
    <w:rsid w:val="0083278A"/>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rsid w:val="0083278A"/>
    <w:rPr>
      <w:rFonts w:ascii="Times New Roman" w:hAnsi="Times New Roman" w:cs="Times New Roman"/>
      <w:sz w:val="2"/>
      <w:szCs w:val="2"/>
      <w:lang w:val="en-GB" w:eastAsia="en-US"/>
    </w:rPr>
  </w:style>
  <w:style w:type="paragraph" w:styleId="E-mailSignature">
    <w:name w:val="E-mail Signature"/>
    <w:basedOn w:val="Normal"/>
    <w:link w:val="E-mailSignatureChar"/>
    <w:uiPriority w:val="99"/>
    <w:rsid w:val="0083278A"/>
  </w:style>
  <w:style w:type="character" w:customStyle="1" w:styleId="E-mailSignatureChar">
    <w:name w:val="E-mail Signature Char"/>
    <w:basedOn w:val="DefaultParagraphFont"/>
    <w:link w:val="E-mailSignature"/>
    <w:uiPriority w:val="99"/>
    <w:rsid w:val="0083278A"/>
    <w:rPr>
      <w:rFonts w:ascii="Times New Roman" w:hAnsi="Times New Roman" w:cs="Times New Roman"/>
      <w:sz w:val="24"/>
      <w:szCs w:val="24"/>
      <w:lang w:val="en-GB" w:eastAsia="en-US"/>
    </w:rPr>
  </w:style>
  <w:style w:type="paragraph" w:styleId="EndnoteText">
    <w:name w:val="endnote text"/>
    <w:basedOn w:val="Normal"/>
    <w:link w:val="EndnoteTextChar"/>
    <w:uiPriority w:val="99"/>
    <w:rsid w:val="0083278A"/>
    <w:rPr>
      <w:sz w:val="20"/>
      <w:szCs w:val="20"/>
    </w:rPr>
  </w:style>
  <w:style w:type="character" w:customStyle="1" w:styleId="EndnoteTextChar">
    <w:name w:val="Endnote Text Char"/>
    <w:basedOn w:val="DefaultParagraphFont"/>
    <w:link w:val="EndnoteText"/>
    <w:uiPriority w:val="99"/>
    <w:rsid w:val="0083278A"/>
    <w:rPr>
      <w:rFonts w:ascii="Times New Roman" w:hAnsi="Times New Roman" w:cs="Times New Roman"/>
      <w:sz w:val="20"/>
      <w:szCs w:val="20"/>
      <w:lang w:val="en-GB" w:eastAsia="en-US"/>
    </w:rPr>
  </w:style>
  <w:style w:type="paragraph" w:styleId="EnvelopeAddress">
    <w:name w:val="envelope address"/>
    <w:basedOn w:val="Normal"/>
    <w:uiPriority w:val="99"/>
    <w:rsid w:val="0083278A"/>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83278A"/>
    <w:rPr>
      <w:rFonts w:ascii="Arial" w:hAnsi="Arial" w:cs="Arial"/>
      <w:sz w:val="20"/>
      <w:szCs w:val="20"/>
    </w:rPr>
  </w:style>
  <w:style w:type="paragraph" w:styleId="FootnoteText">
    <w:name w:val="footnote text"/>
    <w:basedOn w:val="Normal"/>
    <w:link w:val="FootnoteTextChar"/>
    <w:uiPriority w:val="99"/>
    <w:rsid w:val="0083278A"/>
    <w:rPr>
      <w:sz w:val="20"/>
      <w:szCs w:val="20"/>
    </w:rPr>
  </w:style>
  <w:style w:type="character" w:customStyle="1" w:styleId="FootnoteTextChar">
    <w:name w:val="Footnote Text Char"/>
    <w:basedOn w:val="DefaultParagraphFont"/>
    <w:link w:val="FootnoteText"/>
    <w:uiPriority w:val="99"/>
    <w:rsid w:val="0083278A"/>
    <w:rPr>
      <w:rFonts w:ascii="Times New Roman" w:hAnsi="Times New Roman" w:cs="Times New Roman"/>
      <w:sz w:val="20"/>
      <w:szCs w:val="20"/>
      <w:lang w:val="en-GB" w:eastAsia="en-US"/>
    </w:rPr>
  </w:style>
  <w:style w:type="paragraph" w:styleId="HTMLAddress">
    <w:name w:val="HTML Address"/>
    <w:basedOn w:val="Normal"/>
    <w:link w:val="HTMLAddressChar"/>
    <w:uiPriority w:val="99"/>
    <w:rsid w:val="0083278A"/>
    <w:rPr>
      <w:i/>
      <w:iCs/>
    </w:rPr>
  </w:style>
  <w:style w:type="character" w:customStyle="1" w:styleId="HTMLAddressChar">
    <w:name w:val="HTML Address Char"/>
    <w:basedOn w:val="DefaultParagraphFont"/>
    <w:link w:val="HTMLAddress"/>
    <w:uiPriority w:val="99"/>
    <w:rsid w:val="0083278A"/>
    <w:rPr>
      <w:rFonts w:ascii="Times New Roman" w:hAnsi="Times New Roman" w:cs="Times New Roman"/>
      <w:i/>
      <w:iCs/>
      <w:sz w:val="24"/>
      <w:szCs w:val="24"/>
      <w:lang w:val="en-GB" w:eastAsia="en-US"/>
    </w:rPr>
  </w:style>
  <w:style w:type="paragraph" w:styleId="HTMLPreformatted">
    <w:name w:val="HTML Preformatted"/>
    <w:basedOn w:val="Normal"/>
    <w:link w:val="HTMLPreformattedChar"/>
    <w:uiPriority w:val="99"/>
    <w:rsid w:val="0083278A"/>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3278A"/>
    <w:rPr>
      <w:rFonts w:ascii="Courier New" w:hAnsi="Courier New" w:cs="Courier New"/>
      <w:sz w:val="20"/>
      <w:szCs w:val="20"/>
      <w:lang w:val="en-GB" w:eastAsia="en-US"/>
    </w:rPr>
  </w:style>
  <w:style w:type="paragraph" w:styleId="Index1">
    <w:name w:val="index 1"/>
    <w:basedOn w:val="Normal"/>
    <w:next w:val="Normal"/>
    <w:autoRedefine/>
    <w:uiPriority w:val="99"/>
    <w:rsid w:val="0083278A"/>
    <w:pPr>
      <w:ind w:left="240" w:hanging="240"/>
    </w:pPr>
  </w:style>
  <w:style w:type="paragraph" w:styleId="Index2">
    <w:name w:val="index 2"/>
    <w:basedOn w:val="Normal"/>
    <w:next w:val="Normal"/>
    <w:autoRedefine/>
    <w:uiPriority w:val="99"/>
    <w:rsid w:val="0083278A"/>
    <w:pPr>
      <w:ind w:left="480" w:hanging="240"/>
    </w:pPr>
  </w:style>
  <w:style w:type="paragraph" w:styleId="Index3">
    <w:name w:val="index 3"/>
    <w:basedOn w:val="Normal"/>
    <w:next w:val="Normal"/>
    <w:autoRedefine/>
    <w:uiPriority w:val="99"/>
    <w:rsid w:val="0083278A"/>
    <w:pPr>
      <w:ind w:left="720" w:hanging="240"/>
    </w:pPr>
  </w:style>
  <w:style w:type="paragraph" w:styleId="Index4">
    <w:name w:val="index 4"/>
    <w:basedOn w:val="Normal"/>
    <w:next w:val="Normal"/>
    <w:autoRedefine/>
    <w:uiPriority w:val="99"/>
    <w:rsid w:val="0083278A"/>
    <w:pPr>
      <w:ind w:left="960" w:hanging="240"/>
    </w:pPr>
  </w:style>
  <w:style w:type="paragraph" w:styleId="Index5">
    <w:name w:val="index 5"/>
    <w:basedOn w:val="Normal"/>
    <w:next w:val="Normal"/>
    <w:autoRedefine/>
    <w:uiPriority w:val="99"/>
    <w:rsid w:val="0083278A"/>
    <w:pPr>
      <w:ind w:left="1200" w:hanging="240"/>
    </w:pPr>
  </w:style>
  <w:style w:type="paragraph" w:styleId="Index6">
    <w:name w:val="index 6"/>
    <w:basedOn w:val="Normal"/>
    <w:next w:val="Normal"/>
    <w:autoRedefine/>
    <w:uiPriority w:val="99"/>
    <w:rsid w:val="0083278A"/>
    <w:pPr>
      <w:ind w:left="1440" w:hanging="240"/>
    </w:pPr>
  </w:style>
  <w:style w:type="paragraph" w:styleId="Index7">
    <w:name w:val="index 7"/>
    <w:basedOn w:val="Normal"/>
    <w:next w:val="Normal"/>
    <w:autoRedefine/>
    <w:uiPriority w:val="99"/>
    <w:rsid w:val="0083278A"/>
    <w:pPr>
      <w:ind w:left="1680" w:hanging="240"/>
    </w:pPr>
  </w:style>
  <w:style w:type="paragraph" w:styleId="Index8">
    <w:name w:val="index 8"/>
    <w:basedOn w:val="Normal"/>
    <w:next w:val="Normal"/>
    <w:autoRedefine/>
    <w:uiPriority w:val="99"/>
    <w:rsid w:val="0083278A"/>
    <w:pPr>
      <w:ind w:left="1920" w:hanging="240"/>
    </w:pPr>
  </w:style>
  <w:style w:type="paragraph" w:styleId="Index9">
    <w:name w:val="index 9"/>
    <w:basedOn w:val="Normal"/>
    <w:next w:val="Normal"/>
    <w:autoRedefine/>
    <w:uiPriority w:val="99"/>
    <w:rsid w:val="0083278A"/>
    <w:pPr>
      <w:ind w:left="2160" w:hanging="240"/>
    </w:pPr>
  </w:style>
  <w:style w:type="paragraph" w:styleId="IndexHeading">
    <w:name w:val="index heading"/>
    <w:basedOn w:val="Normal"/>
    <w:next w:val="Index1"/>
    <w:uiPriority w:val="99"/>
    <w:rsid w:val="0083278A"/>
    <w:rPr>
      <w:rFonts w:ascii="Arial" w:hAnsi="Arial" w:cs="Arial"/>
      <w:b/>
      <w:bCs/>
    </w:rPr>
  </w:style>
  <w:style w:type="paragraph" w:styleId="List">
    <w:name w:val="List"/>
    <w:basedOn w:val="Normal"/>
    <w:uiPriority w:val="99"/>
    <w:rsid w:val="0083278A"/>
    <w:pPr>
      <w:ind w:left="360" w:hanging="360"/>
    </w:pPr>
  </w:style>
  <w:style w:type="paragraph" w:styleId="List3">
    <w:name w:val="List 3"/>
    <w:basedOn w:val="Normal"/>
    <w:uiPriority w:val="99"/>
    <w:rsid w:val="0083278A"/>
    <w:pPr>
      <w:ind w:left="1080" w:hanging="360"/>
    </w:pPr>
  </w:style>
  <w:style w:type="paragraph" w:styleId="List4">
    <w:name w:val="List 4"/>
    <w:basedOn w:val="Normal"/>
    <w:uiPriority w:val="99"/>
    <w:rsid w:val="0083278A"/>
    <w:pPr>
      <w:ind w:left="1440" w:hanging="360"/>
    </w:pPr>
  </w:style>
  <w:style w:type="paragraph" w:styleId="List5">
    <w:name w:val="List 5"/>
    <w:basedOn w:val="Normal"/>
    <w:uiPriority w:val="99"/>
    <w:rsid w:val="0083278A"/>
    <w:pPr>
      <w:ind w:left="1800" w:hanging="360"/>
    </w:pPr>
  </w:style>
  <w:style w:type="paragraph" w:styleId="ListBullet2">
    <w:name w:val="List Bullet 2"/>
    <w:basedOn w:val="Normal"/>
    <w:autoRedefine/>
    <w:uiPriority w:val="99"/>
    <w:rsid w:val="0083278A"/>
    <w:pPr>
      <w:tabs>
        <w:tab w:val="num" w:pos="720"/>
      </w:tabs>
      <w:ind w:left="720" w:hanging="360"/>
    </w:pPr>
  </w:style>
  <w:style w:type="paragraph" w:styleId="ListBullet3">
    <w:name w:val="List Bullet 3"/>
    <w:basedOn w:val="Normal"/>
    <w:autoRedefine/>
    <w:uiPriority w:val="99"/>
    <w:rsid w:val="0083278A"/>
    <w:pPr>
      <w:tabs>
        <w:tab w:val="num" w:pos="1080"/>
      </w:tabs>
      <w:ind w:left="1080" w:hanging="360"/>
    </w:pPr>
  </w:style>
  <w:style w:type="paragraph" w:styleId="ListBullet4">
    <w:name w:val="List Bullet 4"/>
    <w:basedOn w:val="Normal"/>
    <w:autoRedefine/>
    <w:uiPriority w:val="99"/>
    <w:rsid w:val="0083278A"/>
    <w:pPr>
      <w:tabs>
        <w:tab w:val="num" w:pos="1440"/>
      </w:tabs>
      <w:ind w:left="1440" w:hanging="360"/>
    </w:pPr>
  </w:style>
  <w:style w:type="paragraph" w:styleId="ListBullet5">
    <w:name w:val="List Bullet 5"/>
    <w:basedOn w:val="Normal"/>
    <w:autoRedefine/>
    <w:uiPriority w:val="99"/>
    <w:rsid w:val="0083278A"/>
    <w:pPr>
      <w:tabs>
        <w:tab w:val="num" w:pos="1800"/>
      </w:tabs>
      <w:ind w:left="1800" w:hanging="360"/>
    </w:pPr>
  </w:style>
  <w:style w:type="paragraph" w:styleId="ListContinue">
    <w:name w:val="List Continue"/>
    <w:basedOn w:val="Normal"/>
    <w:uiPriority w:val="99"/>
    <w:rsid w:val="0083278A"/>
    <w:pPr>
      <w:spacing w:after="120"/>
      <w:ind w:left="360"/>
    </w:pPr>
  </w:style>
  <w:style w:type="paragraph" w:styleId="ListContinue2">
    <w:name w:val="List Continue 2"/>
    <w:basedOn w:val="Normal"/>
    <w:uiPriority w:val="99"/>
    <w:rsid w:val="0083278A"/>
    <w:pPr>
      <w:spacing w:after="120"/>
      <w:ind w:left="720"/>
    </w:pPr>
  </w:style>
  <w:style w:type="paragraph" w:styleId="ListContinue3">
    <w:name w:val="List Continue 3"/>
    <w:basedOn w:val="Normal"/>
    <w:uiPriority w:val="99"/>
    <w:rsid w:val="0083278A"/>
    <w:pPr>
      <w:spacing w:after="120"/>
      <w:ind w:left="1080"/>
    </w:pPr>
  </w:style>
  <w:style w:type="paragraph" w:styleId="ListContinue4">
    <w:name w:val="List Continue 4"/>
    <w:basedOn w:val="Normal"/>
    <w:uiPriority w:val="99"/>
    <w:rsid w:val="0083278A"/>
    <w:pPr>
      <w:spacing w:after="120"/>
      <w:ind w:left="1440"/>
    </w:pPr>
  </w:style>
  <w:style w:type="paragraph" w:styleId="ListContinue5">
    <w:name w:val="List Continue 5"/>
    <w:basedOn w:val="Normal"/>
    <w:uiPriority w:val="99"/>
    <w:rsid w:val="0083278A"/>
    <w:pPr>
      <w:spacing w:after="120"/>
      <w:ind w:left="1800"/>
    </w:pPr>
  </w:style>
  <w:style w:type="paragraph" w:styleId="ListNumber">
    <w:name w:val="List Number"/>
    <w:basedOn w:val="Normal"/>
    <w:uiPriority w:val="99"/>
    <w:rsid w:val="0083278A"/>
    <w:pPr>
      <w:tabs>
        <w:tab w:val="num" w:pos="360"/>
      </w:tabs>
      <w:ind w:left="360" w:hanging="360"/>
    </w:pPr>
  </w:style>
  <w:style w:type="paragraph" w:styleId="ListNumber2">
    <w:name w:val="List Number 2"/>
    <w:basedOn w:val="Normal"/>
    <w:uiPriority w:val="99"/>
    <w:rsid w:val="0083278A"/>
    <w:pPr>
      <w:tabs>
        <w:tab w:val="num" w:pos="720"/>
      </w:tabs>
      <w:ind w:left="720" w:hanging="360"/>
    </w:pPr>
  </w:style>
  <w:style w:type="paragraph" w:styleId="ListNumber3">
    <w:name w:val="List Number 3"/>
    <w:basedOn w:val="Normal"/>
    <w:uiPriority w:val="99"/>
    <w:rsid w:val="0083278A"/>
    <w:pPr>
      <w:tabs>
        <w:tab w:val="num" w:pos="1080"/>
      </w:tabs>
      <w:ind w:left="1080" w:hanging="360"/>
    </w:pPr>
  </w:style>
  <w:style w:type="paragraph" w:styleId="ListNumber4">
    <w:name w:val="List Number 4"/>
    <w:basedOn w:val="Normal"/>
    <w:uiPriority w:val="99"/>
    <w:rsid w:val="0083278A"/>
    <w:pPr>
      <w:tabs>
        <w:tab w:val="num" w:pos="1440"/>
      </w:tabs>
      <w:ind w:left="1440" w:hanging="360"/>
    </w:pPr>
  </w:style>
  <w:style w:type="paragraph" w:styleId="ListNumber5">
    <w:name w:val="List Number 5"/>
    <w:basedOn w:val="Normal"/>
    <w:uiPriority w:val="99"/>
    <w:rsid w:val="0083278A"/>
    <w:pPr>
      <w:tabs>
        <w:tab w:val="num" w:pos="1800"/>
      </w:tabs>
      <w:ind w:left="1800" w:hanging="360"/>
    </w:pPr>
  </w:style>
  <w:style w:type="paragraph" w:styleId="MacroText">
    <w:name w:val="macro"/>
    <w:link w:val="MacroTextChar"/>
    <w:uiPriority w:val="99"/>
    <w:rsid w:val="0083278A"/>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character" w:customStyle="1" w:styleId="MacroTextChar">
    <w:name w:val="Macro Text Char"/>
    <w:basedOn w:val="DefaultParagraphFont"/>
    <w:link w:val="MacroText"/>
    <w:uiPriority w:val="99"/>
    <w:rsid w:val="0083278A"/>
    <w:rPr>
      <w:rFonts w:ascii="Courier New" w:hAnsi="Courier New" w:cs="Courier New"/>
      <w:lang w:val="en-GB" w:eastAsia="en-US" w:bidi="ar-SA"/>
    </w:rPr>
  </w:style>
  <w:style w:type="paragraph" w:styleId="MessageHeader">
    <w:name w:val="Message Header"/>
    <w:basedOn w:val="Normal"/>
    <w:link w:val="MessageHeaderChar"/>
    <w:uiPriority w:val="99"/>
    <w:rsid w:val="0083278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uiPriority w:val="99"/>
    <w:rsid w:val="0083278A"/>
    <w:rPr>
      <w:rFonts w:ascii="Cambria" w:hAnsi="Cambria" w:cs="Cambria"/>
      <w:sz w:val="24"/>
      <w:szCs w:val="24"/>
      <w:shd w:val="pct20" w:color="auto" w:fill="auto"/>
      <w:lang w:val="en-GB" w:eastAsia="en-US"/>
    </w:rPr>
  </w:style>
  <w:style w:type="paragraph" w:styleId="NormalWeb">
    <w:name w:val="Normal (Web)"/>
    <w:basedOn w:val="Normal"/>
    <w:uiPriority w:val="99"/>
    <w:rsid w:val="0083278A"/>
  </w:style>
  <w:style w:type="paragraph" w:styleId="NormalIndent">
    <w:name w:val="Normal Indent"/>
    <w:basedOn w:val="Normal"/>
    <w:uiPriority w:val="99"/>
    <w:rsid w:val="0083278A"/>
    <w:pPr>
      <w:ind w:left="720"/>
    </w:pPr>
  </w:style>
  <w:style w:type="paragraph" w:styleId="NoteHeading">
    <w:name w:val="Note Heading"/>
    <w:basedOn w:val="Normal"/>
    <w:next w:val="Normal"/>
    <w:link w:val="NoteHeadingChar"/>
    <w:uiPriority w:val="99"/>
    <w:rsid w:val="0083278A"/>
    <w:pPr>
      <w:numPr>
        <w:numId w:val="4"/>
      </w:numPr>
      <w:ind w:left="0" w:firstLine="0"/>
    </w:pPr>
  </w:style>
  <w:style w:type="character" w:customStyle="1" w:styleId="NoteHeadingChar">
    <w:name w:val="Note Heading Char"/>
    <w:basedOn w:val="DefaultParagraphFont"/>
    <w:link w:val="NoteHeading"/>
    <w:uiPriority w:val="99"/>
    <w:rsid w:val="0083278A"/>
    <w:rPr>
      <w:rFonts w:ascii="Times New Roman" w:hAnsi="Times New Roman"/>
      <w:sz w:val="22"/>
      <w:szCs w:val="24"/>
    </w:rPr>
  </w:style>
  <w:style w:type="paragraph" w:styleId="PlainText">
    <w:name w:val="Plain Text"/>
    <w:basedOn w:val="Normal"/>
    <w:link w:val="PlainTextChar"/>
    <w:uiPriority w:val="99"/>
    <w:rsid w:val="0083278A"/>
    <w:rPr>
      <w:rFonts w:ascii="Courier New" w:hAnsi="Courier New" w:cs="Courier New"/>
      <w:sz w:val="20"/>
      <w:szCs w:val="20"/>
    </w:rPr>
  </w:style>
  <w:style w:type="character" w:customStyle="1" w:styleId="PlainTextChar">
    <w:name w:val="Plain Text Char"/>
    <w:basedOn w:val="DefaultParagraphFont"/>
    <w:link w:val="PlainText"/>
    <w:uiPriority w:val="99"/>
    <w:rsid w:val="0083278A"/>
    <w:rPr>
      <w:rFonts w:ascii="Courier New" w:hAnsi="Courier New" w:cs="Courier New"/>
      <w:lang w:val="en-GB" w:eastAsia="en-US"/>
    </w:rPr>
  </w:style>
  <w:style w:type="paragraph" w:styleId="Salutation">
    <w:name w:val="Salutation"/>
    <w:basedOn w:val="Normal"/>
    <w:next w:val="Normal"/>
    <w:link w:val="SalutationChar"/>
    <w:uiPriority w:val="99"/>
    <w:rsid w:val="0083278A"/>
  </w:style>
  <w:style w:type="character" w:customStyle="1" w:styleId="SalutationChar">
    <w:name w:val="Salutation Char"/>
    <w:basedOn w:val="DefaultParagraphFont"/>
    <w:link w:val="Salutation"/>
    <w:uiPriority w:val="99"/>
    <w:rsid w:val="0083278A"/>
    <w:rPr>
      <w:rFonts w:ascii="Times New Roman" w:hAnsi="Times New Roman" w:cs="Times New Roman"/>
      <w:sz w:val="24"/>
      <w:szCs w:val="24"/>
      <w:lang w:val="en-GB" w:eastAsia="en-US"/>
    </w:rPr>
  </w:style>
  <w:style w:type="paragraph" w:styleId="Signature">
    <w:name w:val="Signature"/>
    <w:basedOn w:val="Normal"/>
    <w:link w:val="SignatureChar"/>
    <w:uiPriority w:val="99"/>
    <w:rsid w:val="0083278A"/>
    <w:pPr>
      <w:ind w:left="4320"/>
    </w:pPr>
  </w:style>
  <w:style w:type="character" w:customStyle="1" w:styleId="SignatureChar">
    <w:name w:val="Signature Char"/>
    <w:basedOn w:val="DefaultParagraphFont"/>
    <w:link w:val="Signature"/>
    <w:uiPriority w:val="99"/>
    <w:rsid w:val="0083278A"/>
    <w:rPr>
      <w:rFonts w:ascii="Times New Roman" w:hAnsi="Times New Roman" w:cs="Times New Roman"/>
      <w:sz w:val="24"/>
      <w:szCs w:val="24"/>
      <w:lang w:val="en-GB" w:eastAsia="en-US"/>
    </w:rPr>
  </w:style>
  <w:style w:type="paragraph" w:styleId="Subtitle">
    <w:name w:val="Subtitle"/>
    <w:basedOn w:val="Normal"/>
    <w:link w:val="SubtitleChar"/>
    <w:uiPriority w:val="99"/>
    <w:qFormat/>
    <w:rsid w:val="0083278A"/>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83278A"/>
    <w:rPr>
      <w:rFonts w:ascii="Cambria" w:hAnsi="Cambria" w:cs="Cambria"/>
      <w:sz w:val="24"/>
      <w:szCs w:val="24"/>
      <w:lang w:val="en-GB" w:eastAsia="en-US"/>
    </w:rPr>
  </w:style>
  <w:style w:type="paragraph" w:styleId="TableofAuthorities">
    <w:name w:val="table of authorities"/>
    <w:basedOn w:val="Normal"/>
    <w:next w:val="Normal"/>
    <w:uiPriority w:val="99"/>
    <w:rsid w:val="0083278A"/>
    <w:pPr>
      <w:ind w:left="240" w:hanging="240"/>
    </w:pPr>
  </w:style>
  <w:style w:type="paragraph" w:styleId="TableofFigures">
    <w:name w:val="table of figures"/>
    <w:basedOn w:val="Normal"/>
    <w:next w:val="Normal"/>
    <w:uiPriority w:val="99"/>
    <w:rsid w:val="0083278A"/>
  </w:style>
  <w:style w:type="paragraph" w:styleId="Title">
    <w:name w:val="Title"/>
    <w:basedOn w:val="Normal"/>
    <w:link w:val="TitleChar"/>
    <w:uiPriority w:val="99"/>
    <w:qFormat/>
    <w:rsid w:val="0083278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83278A"/>
    <w:rPr>
      <w:rFonts w:ascii="Cambria" w:hAnsi="Cambria" w:cs="Cambria"/>
      <w:b/>
      <w:bCs/>
      <w:kern w:val="28"/>
      <w:sz w:val="32"/>
      <w:szCs w:val="32"/>
      <w:lang w:val="en-GB" w:eastAsia="en-US"/>
    </w:rPr>
  </w:style>
  <w:style w:type="paragraph" w:styleId="TOAHeading">
    <w:name w:val="toa heading"/>
    <w:basedOn w:val="Normal"/>
    <w:next w:val="Normal"/>
    <w:uiPriority w:val="99"/>
    <w:rsid w:val="0083278A"/>
    <w:pPr>
      <w:spacing w:before="120"/>
    </w:pPr>
    <w:rPr>
      <w:rFonts w:ascii="Arial" w:hAnsi="Arial" w:cs="Arial"/>
      <w:b/>
      <w:bCs/>
    </w:rPr>
  </w:style>
  <w:style w:type="paragraph" w:customStyle="1" w:styleId="Picture">
    <w:name w:val="Picture"/>
    <w:basedOn w:val="Normal"/>
    <w:next w:val="Normal"/>
    <w:link w:val="PictureChar"/>
    <w:uiPriority w:val="99"/>
    <w:rsid w:val="0083278A"/>
    <w:pPr>
      <w:tabs>
        <w:tab w:val="num" w:pos="1418"/>
      </w:tabs>
      <w:spacing w:before="60" w:after="120"/>
      <w:ind w:left="1418" w:hanging="1418"/>
    </w:pPr>
  </w:style>
  <w:style w:type="paragraph" w:customStyle="1" w:styleId="Numberedlist">
    <w:name w:val="Numbered list"/>
    <w:basedOn w:val="Normal"/>
    <w:link w:val="NumberedlistChar"/>
    <w:uiPriority w:val="99"/>
    <w:rsid w:val="0083278A"/>
    <w:pPr>
      <w:numPr>
        <w:numId w:val="2"/>
      </w:numPr>
    </w:pPr>
  </w:style>
  <w:style w:type="character" w:styleId="FootnoteReference">
    <w:name w:val="footnote reference"/>
    <w:basedOn w:val="DefaultParagraphFont"/>
    <w:uiPriority w:val="99"/>
    <w:rsid w:val="0083278A"/>
    <w:rPr>
      <w:rFonts w:ascii="Times New Roman" w:hAnsi="Times New Roman" w:cs="Times New Roman"/>
      <w:vertAlign w:val="superscript"/>
    </w:rPr>
  </w:style>
  <w:style w:type="paragraph" w:customStyle="1" w:styleId="Style1">
    <w:name w:val="Style1"/>
    <w:basedOn w:val="Issue"/>
    <w:next w:val="Normal"/>
    <w:uiPriority w:val="99"/>
    <w:rsid w:val="0083278A"/>
    <w:pPr>
      <w:numPr>
        <w:numId w:val="1"/>
      </w:numPr>
    </w:pPr>
  </w:style>
  <w:style w:type="character" w:customStyle="1" w:styleId="Bold">
    <w:name w:val="Bold"/>
    <w:basedOn w:val="DefaultParagraphFont"/>
    <w:uiPriority w:val="99"/>
    <w:rsid w:val="0083278A"/>
    <w:rPr>
      <w:rFonts w:ascii="Times New Roman" w:hAnsi="Times New Roman" w:cs="Times New Roman"/>
      <w:b/>
      <w:bCs/>
    </w:rPr>
  </w:style>
  <w:style w:type="character" w:styleId="Strong">
    <w:name w:val="Strong"/>
    <w:basedOn w:val="DefaultParagraphFont"/>
    <w:uiPriority w:val="99"/>
    <w:qFormat/>
    <w:rsid w:val="0083278A"/>
    <w:rPr>
      <w:rFonts w:ascii="Times New Roman" w:hAnsi="Times New Roman" w:cs="Times New Roman"/>
      <w:b/>
      <w:bCs/>
    </w:rPr>
  </w:style>
  <w:style w:type="paragraph" w:customStyle="1" w:styleId="BodyTextNew">
    <w:name w:val="Body Text New"/>
    <w:basedOn w:val="Normal"/>
    <w:uiPriority w:val="99"/>
    <w:rsid w:val="0083278A"/>
    <w:pPr>
      <w:ind w:left="1077"/>
    </w:pPr>
  </w:style>
  <w:style w:type="paragraph" w:customStyle="1" w:styleId="ActionPoint">
    <w:name w:val="Action Point"/>
    <w:basedOn w:val="Normal"/>
    <w:next w:val="Normal"/>
    <w:uiPriority w:val="99"/>
    <w:rsid w:val="0083278A"/>
    <w:pPr>
      <w:numPr>
        <w:numId w:val="5"/>
      </w:numPr>
    </w:pPr>
  </w:style>
  <w:style w:type="paragraph" w:styleId="ListParagraph">
    <w:name w:val="List Paragraph"/>
    <w:basedOn w:val="Normal"/>
    <w:uiPriority w:val="99"/>
    <w:qFormat/>
    <w:rsid w:val="0083278A"/>
    <w:pPr>
      <w:ind w:left="1304"/>
    </w:pPr>
  </w:style>
  <w:style w:type="paragraph" w:customStyle="1" w:styleId="Definitio">
    <w:name w:val="Definitio"/>
    <w:basedOn w:val="Normal"/>
    <w:link w:val="DefinitioChar"/>
    <w:rsid w:val="00E742BB"/>
    <w:pPr>
      <w:spacing w:after="80"/>
    </w:pPr>
    <w:rPr>
      <w:u w:val="single"/>
    </w:rPr>
  </w:style>
  <w:style w:type="paragraph" w:customStyle="1" w:styleId="References">
    <w:name w:val="References"/>
    <w:basedOn w:val="Numberedlist"/>
    <w:link w:val="ReferencesChar"/>
    <w:qFormat/>
    <w:rsid w:val="000A3B08"/>
    <w:pPr>
      <w:spacing w:after="0"/>
    </w:pPr>
  </w:style>
  <w:style w:type="character" w:customStyle="1" w:styleId="DefinitioChar">
    <w:name w:val="Definitio Char"/>
    <w:basedOn w:val="DefaultParagraphFont"/>
    <w:link w:val="Definitio"/>
    <w:rsid w:val="00E742BB"/>
    <w:rPr>
      <w:rFonts w:ascii="Times New Roman" w:hAnsi="Times New Roman"/>
      <w:sz w:val="24"/>
      <w:szCs w:val="24"/>
      <w:u w:val="single"/>
    </w:rPr>
  </w:style>
  <w:style w:type="paragraph" w:customStyle="1" w:styleId="Inset">
    <w:name w:val="Inset"/>
    <w:basedOn w:val="Picture"/>
    <w:link w:val="AfterABCChar"/>
    <w:qFormat/>
    <w:rsid w:val="001B723A"/>
    <w:pPr>
      <w:tabs>
        <w:tab w:val="clear" w:pos="1418"/>
      </w:tabs>
      <w:ind w:left="709" w:firstLine="0"/>
    </w:pPr>
  </w:style>
  <w:style w:type="character" w:customStyle="1" w:styleId="NumberedlistChar">
    <w:name w:val="Numbered list Char"/>
    <w:basedOn w:val="DefaultParagraphFont"/>
    <w:link w:val="Numberedlist"/>
    <w:uiPriority w:val="99"/>
    <w:rsid w:val="000A3B08"/>
    <w:rPr>
      <w:rFonts w:ascii="Times New Roman" w:hAnsi="Times New Roman"/>
      <w:sz w:val="22"/>
      <w:szCs w:val="24"/>
    </w:rPr>
  </w:style>
  <w:style w:type="character" w:customStyle="1" w:styleId="ReferencesChar">
    <w:name w:val="References Char"/>
    <w:basedOn w:val="NumberedlistChar"/>
    <w:link w:val="References"/>
    <w:rsid w:val="000A3B08"/>
  </w:style>
  <w:style w:type="paragraph" w:customStyle="1" w:styleId="TableBody">
    <w:name w:val="Table Body"/>
    <w:basedOn w:val="Normal"/>
    <w:link w:val="TableBodyChar"/>
    <w:qFormat/>
    <w:rsid w:val="00884357"/>
    <w:pPr>
      <w:spacing w:after="0"/>
    </w:pPr>
  </w:style>
  <w:style w:type="character" w:customStyle="1" w:styleId="PictureChar">
    <w:name w:val="Picture Char"/>
    <w:basedOn w:val="DefaultParagraphFont"/>
    <w:link w:val="Picture"/>
    <w:uiPriority w:val="99"/>
    <w:rsid w:val="001B723A"/>
    <w:rPr>
      <w:rFonts w:ascii="Times New Roman" w:hAnsi="Times New Roman"/>
      <w:sz w:val="24"/>
      <w:szCs w:val="24"/>
    </w:rPr>
  </w:style>
  <w:style w:type="character" w:customStyle="1" w:styleId="AfterABCChar">
    <w:name w:val="AfterABC Char"/>
    <w:basedOn w:val="PictureChar"/>
    <w:link w:val="Inset"/>
    <w:rsid w:val="001B723A"/>
  </w:style>
  <w:style w:type="character" w:customStyle="1" w:styleId="TableBodyChar">
    <w:name w:val="Table Body Char"/>
    <w:basedOn w:val="DefaultParagraphFont"/>
    <w:link w:val="TableBody"/>
    <w:rsid w:val="00884357"/>
    <w:rPr>
      <w:rFonts w:ascii="Times New Roman" w:hAnsi="Times New Roman"/>
      <w:sz w:val="24"/>
      <w:szCs w:val="24"/>
    </w:rPr>
  </w:style>
  <w:style w:type="paragraph" w:styleId="Revision">
    <w:name w:val="Revision"/>
    <w:hidden/>
    <w:uiPriority w:val="99"/>
    <w:semiHidden/>
    <w:rsid w:val="00DB5A1B"/>
    <w:rPr>
      <w:rFonts w:ascii="Times New Roman" w:hAnsi="Times New Roman"/>
      <w:sz w:val="24"/>
      <w:szCs w:val="24"/>
    </w:rPr>
  </w:style>
  <w:style w:type="table" w:styleId="TableGrid">
    <w:name w:val="Table Grid"/>
    <w:basedOn w:val="TableNormal"/>
    <w:uiPriority w:val="59"/>
    <w:rsid w:val="006A0C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23519166">
      <w:bodyDiv w:val="1"/>
      <w:marLeft w:val="0"/>
      <w:marRight w:val="0"/>
      <w:marTop w:val="0"/>
      <w:marBottom w:val="0"/>
      <w:divBdr>
        <w:top w:val="none" w:sz="0" w:space="0" w:color="auto"/>
        <w:left w:val="none" w:sz="0" w:space="0" w:color="auto"/>
        <w:bottom w:val="none" w:sz="0" w:space="0" w:color="auto"/>
        <w:right w:val="none" w:sz="0" w:space="0" w:color="auto"/>
      </w:divBdr>
    </w:div>
    <w:div w:id="151553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e000dc5e-2233-4e83-9065-d9f0681e447f" local="false">
  <p:Name>Default retention policy</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None"/>
          <action type="action" id="Microsoft.Office.RecordsManagement.PolicyFeatures.Expiration.Action.MoveToRecycleBin"/>
        </data>
      </p:CustomData>
    </p:PolicyItem>
  </p:PolicyItems>
</p:Policy>
</file>

<file path=customXml/item2.xml><?xml version="1.0" encoding="utf-8"?>
<?mso-contentType ?>
<spe:Receivers xmlns:spe="http://schemas.microsoft.com/sharepoint/events">
  <Receiver>
    <Name>Microsoft.Office.RecordsManagement.PolicyFeatures.ExpirationEventReceiver</Name>
    <Type>10001</Type>
    <SequenceNumber>101</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10002</Type>
    <SequenceNumber>102</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10004</Type>
    <SequenceNumber>103</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10006</Type>
    <SequenceNumber>104</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10001</Type>
    <SequenceNumber>101</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10002</Type>
    <SequenceNumber>102</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10004</Type>
    <SequenceNumber>103</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10006</Type>
    <SequenceNumber>104</SequenceNumber>
    <Assembly>Microsoft.Office.Policy, Version=12.0.0.0, Culture=neutral, PublicKeyToken=71e9bce111e9429c</Assembly>
    <Class>Microsoft.Office.RecordsManagement.Internal.UpdateExpireDate</Class>
    <Data/>
    <Filter/>
  </Receiver>
</spe:Receivers>
</file>

<file path=customXml/item3.xml><?xml version="1.0" encoding="utf-8"?>
<ct:contentTypeSchema xmlns:ct="http://schemas.microsoft.com/office/2006/metadata/contentType" xmlns:ma="http://schemas.microsoft.com/office/2006/metadata/properties/metaAttributes" ct:_="" ma:_="" ma:contentTypeName="Standard document" ma:contentTypeID="0x0101001B3EFA4E8A1B094E8BD39880F374FD7E00DDE3379531C37A4AB7EE0D788278824D" ma:contentTypeVersion="15" ma:contentTypeDescription="" ma:contentTypeScope="" ma:versionID="8db45bcc6a2e69688b5bf9337e8e80ce">
  <xsd:schema xmlns:xsd="http://www.w3.org/2001/XMLSchema" xmlns:p="http://schemas.microsoft.com/office/2006/metadata/properties" xmlns:ns3="ac027d2c-aa4e-4e4c-8e92-955cf15414c4" xmlns:ns4="835ecc35-e28e-438d-aa30-9b4d88eff444" xmlns:ns5="dc2801f8-a48a-4b28-9181-d062c08dffb1" targetNamespace="http://schemas.microsoft.com/office/2006/metadata/properties" ma:root="true" ma:fieldsID="3cf8ddbb4cbdd3c01664b8040179dcc2" ns3:_="" ns4:_="" ns5:_="">
    <xsd:import namespace="ac027d2c-aa4e-4e4c-8e92-955cf15414c4"/>
    <xsd:import namespace="835ecc35-e28e-438d-aa30-9b4d88eff444"/>
    <xsd:import namespace="dc2801f8-a48a-4b28-9181-d062c08dffb1"/>
    <xsd:element name="properties">
      <xsd:complexType>
        <xsd:sequence>
          <xsd:element name="documentManagement">
            <xsd:complexType>
              <xsd:all>
                <xsd:element ref="ns3:Keyword" minOccurs="0"/>
                <xsd:element ref="ns3:Meeting_x0020_type" minOccurs="0"/>
                <xsd:element ref="ns3:Years_x0020_of_x0020_retention" minOccurs="0"/>
                <xsd:element ref="ns4:ol_Department" minOccurs="0"/>
                <xsd:element ref="ns5:_dlc_Exempt" minOccurs="0"/>
                <xsd:element ref="ns5:_dlc_ExpireDateSaved" minOccurs="0"/>
                <xsd:element ref="ns5:_dlc_ExpireDate" minOccurs="0"/>
              </xsd:all>
            </xsd:complexType>
          </xsd:element>
        </xsd:sequence>
      </xsd:complexType>
    </xsd:element>
  </xsd:schema>
  <xsd:schema xmlns:xsd="http://www.w3.org/2001/XMLSchema" xmlns:dms="http://schemas.microsoft.com/office/2006/documentManagement/types" targetNamespace="ac027d2c-aa4e-4e4c-8e92-955cf15414c4" elementFormDefault="qualified">
    <xsd:import namespace="http://schemas.microsoft.com/office/2006/documentManagement/types"/>
    <xsd:element name="Keyword" ma:index="3" nillable="true" ma:displayName="Keyword" ma:internalName="Keyword">
      <xsd:simpleType>
        <xsd:restriction base="dms:Note"/>
      </xsd:simpleType>
    </xsd:element>
    <xsd:element name="Meeting_x0020_type" ma:index="4" nillable="true" ma:displayName="Meeting type" ma:default="Internal Meeting" ma:format="Dropdown" ma:hidden="true" ma:internalName="Meeting_x0020_type">
      <xsd:simpleType>
        <xsd:restriction base="dms:Choice">
          <xsd:enumeration value="Internal Meeting"/>
          <xsd:enumeration value="External Meeting"/>
          <xsd:enumeration value="Management meeting"/>
        </xsd:restriction>
      </xsd:simpleType>
    </xsd:element>
    <xsd:element name="Years_x0020_of_x0020_retention" ma:index="5" nillable="true" ma:displayName="Years of retention" ma:default="10" ma:format="Dropdown" ma:internalName="Years_x0020_of_x0020_retention">
      <xsd:simpleType>
        <xsd:restriction base="dms:Choice">
          <xsd:enumeration value="3"/>
          <xsd:enumeration value="5"/>
          <xsd:enumeration value="10"/>
          <xsd:enumeration value="30"/>
          <xsd:enumeration value="0"/>
        </xsd:restriction>
      </xsd:simpleType>
    </xsd:element>
  </xsd:schema>
  <xsd:schema xmlns:xsd="http://www.w3.org/2001/XMLSchema" xmlns:dms="http://schemas.microsoft.com/office/2006/documentManagement/types" targetNamespace="835ecc35-e28e-438d-aa30-9b4d88eff444" elementFormDefault="qualified">
    <xsd:import namespace="http://schemas.microsoft.com/office/2006/documentManagement/types"/>
    <xsd:element name="ol_Department" ma:index="6" nillable="true" ma:displayName="Department" ma:hidden="true" ma:internalName="ol_Department">
      <xsd:simpleType>
        <xsd:restriction base="dms:Text"/>
      </xsd:simpleType>
    </xsd:element>
  </xsd:schema>
  <xsd:schema xmlns:xsd="http://www.w3.org/2001/XMLSchema" xmlns:dms="http://schemas.microsoft.com/office/2006/documentManagement/types" targetNamespace="dc2801f8-a48a-4b28-9181-d062c08dffb1" elementFormDefault="qualified">
    <xsd:import namespace="http://schemas.microsoft.com/office/2006/documentManagement/types"/>
    <xsd:element name="_dlc_Exempt" ma:index="17" nillable="true" ma:displayName="Exempt from Policy" ma:hidden="true" ma:internalName="_dlc_Exempt" ma:readOnly="true">
      <xsd:simpleType>
        <xsd:restriction base="dms:Unknown"/>
      </xsd:simpleType>
    </xsd:element>
    <xsd:element name="_dlc_ExpireDateSaved" ma:index="18" nillable="true" ma:displayName="Original Expiration Date" ma:hidden="true" ma:internalName="_dlc_ExpireDateSaved" ma:readOnly="true">
      <xsd:simpleType>
        <xsd:restriction base="dms:DateTime"/>
      </xsd:simpleType>
    </xsd:element>
    <xsd:element name="_dlc_ExpireDate" ma:index="19" nillable="true" ma:displayName="Expiration Date"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ol_Department xmlns="835ecc35-e28e-438d-aa30-9b4d88eff444" xsi:nil="true"/>
    <Years_x0020_of_x0020_retention xmlns="ac027d2c-aa4e-4e4c-8e92-955cf15414c4">10</Years_x0020_of_x0020_retention>
    <Meeting_x0020_type xmlns="ac027d2c-aa4e-4e4c-8e92-955cf15414c4">Internal Meeting</Meeting_x0020_type>
    <Keyword xmlns="ac027d2c-aa4e-4e4c-8e92-955cf15414c4">Overtime and other allowances</Keyword>
    <_dlc_ExpireDate xmlns="dc2801f8-a48a-4b28-9181-d062c08dffb1">2024-02-24T08:35:51+00:00</_dlc_ExpireDat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0042E-D13C-44CA-B413-DD922A3767D1}"/>
</file>

<file path=customXml/itemProps2.xml><?xml version="1.0" encoding="utf-8"?>
<ds:datastoreItem xmlns:ds="http://schemas.openxmlformats.org/officeDocument/2006/customXml" ds:itemID="{2DE94CA2-8FB4-43B6-B3DA-7C1CF722AE30}"/>
</file>

<file path=customXml/itemProps3.xml><?xml version="1.0" encoding="utf-8"?>
<ds:datastoreItem xmlns:ds="http://schemas.openxmlformats.org/officeDocument/2006/customXml" ds:itemID="{4F92D575-15A6-4529-9DD0-730220652F01}"/>
</file>

<file path=customXml/itemProps4.xml><?xml version="1.0" encoding="utf-8"?>
<ds:datastoreItem xmlns:ds="http://schemas.openxmlformats.org/officeDocument/2006/customXml" ds:itemID="{B685B22D-2472-470D-87C7-5180C90DDF14}"/>
</file>

<file path=customXml/itemProps5.xml><?xml version="1.0" encoding="utf-8"?>
<ds:datastoreItem xmlns:ds="http://schemas.openxmlformats.org/officeDocument/2006/customXml" ds:itemID="{CE2F7C13-7721-49F5-BC54-EDF3094440B1}"/>
</file>

<file path=customXml/itemProps6.xml><?xml version="1.0" encoding="utf-8"?>
<ds:datastoreItem xmlns:ds="http://schemas.openxmlformats.org/officeDocument/2006/customXml" ds:itemID="{0E22CD4B-33C3-42F8-B383-0E83827FC833}"/>
</file>

<file path=customXml/itemProps7.xml><?xml version="1.0" encoding="utf-8"?>
<ds:datastoreItem xmlns:ds="http://schemas.openxmlformats.org/officeDocument/2006/customXml" ds:itemID="{4A8AD223-79F3-4B86-801F-27F3EAE69858}"/>
</file>

<file path=docProps/app.xml><?xml version="1.0" encoding="utf-8"?>
<Properties xmlns="http://schemas.openxmlformats.org/officeDocument/2006/extended-properties" xmlns:vt="http://schemas.openxmlformats.org/officeDocument/2006/docPropsVTypes">
  <Template>Normal.dotm</Template>
  <TotalTime>0</TotalTime>
  <Pages>29</Pages>
  <Words>5697</Words>
  <Characters>30428</Characters>
  <Application>Microsoft Office Word</Application>
  <DocSecurity>0</DocSecurity>
  <Lines>253</Lines>
  <Paragraphs>72</Paragraphs>
  <ScaleCrop>false</ScaleCrop>
  <HeadingPairs>
    <vt:vector size="2" baseType="variant">
      <vt:variant>
        <vt:lpstr>Title</vt:lpstr>
      </vt:variant>
      <vt:variant>
        <vt:i4>1</vt:i4>
      </vt:variant>
    </vt:vector>
  </HeadingPairs>
  <TitlesOfParts>
    <vt:vector size="1" baseType="lpstr">
      <vt:lpstr>Functional reference</vt:lpstr>
    </vt:vector>
  </TitlesOfParts>
  <Company>Carmen Systems AB</Company>
  <LinksUpToDate>false</LinksUpToDate>
  <CharactersWithSpaces>36053</CharactersWithSpaces>
  <SharedDoc>false</SharedDoc>
  <HLinks>
    <vt:vector size="120" baseType="variant">
      <vt:variant>
        <vt:i4>1703999</vt:i4>
      </vt:variant>
      <vt:variant>
        <vt:i4>116</vt:i4>
      </vt:variant>
      <vt:variant>
        <vt:i4>0</vt:i4>
      </vt:variant>
      <vt:variant>
        <vt:i4>5</vt:i4>
      </vt:variant>
      <vt:variant>
        <vt:lpwstr/>
      </vt:variant>
      <vt:variant>
        <vt:lpwstr>_Toc217289274</vt:lpwstr>
      </vt:variant>
      <vt:variant>
        <vt:i4>1703999</vt:i4>
      </vt:variant>
      <vt:variant>
        <vt:i4>110</vt:i4>
      </vt:variant>
      <vt:variant>
        <vt:i4>0</vt:i4>
      </vt:variant>
      <vt:variant>
        <vt:i4>5</vt:i4>
      </vt:variant>
      <vt:variant>
        <vt:lpwstr/>
      </vt:variant>
      <vt:variant>
        <vt:lpwstr>_Toc217289273</vt:lpwstr>
      </vt:variant>
      <vt:variant>
        <vt:i4>1703999</vt:i4>
      </vt:variant>
      <vt:variant>
        <vt:i4>104</vt:i4>
      </vt:variant>
      <vt:variant>
        <vt:i4>0</vt:i4>
      </vt:variant>
      <vt:variant>
        <vt:i4>5</vt:i4>
      </vt:variant>
      <vt:variant>
        <vt:lpwstr/>
      </vt:variant>
      <vt:variant>
        <vt:lpwstr>_Toc217289272</vt:lpwstr>
      </vt:variant>
      <vt:variant>
        <vt:i4>1703999</vt:i4>
      </vt:variant>
      <vt:variant>
        <vt:i4>98</vt:i4>
      </vt:variant>
      <vt:variant>
        <vt:i4>0</vt:i4>
      </vt:variant>
      <vt:variant>
        <vt:i4>5</vt:i4>
      </vt:variant>
      <vt:variant>
        <vt:lpwstr/>
      </vt:variant>
      <vt:variant>
        <vt:lpwstr>_Toc217289271</vt:lpwstr>
      </vt:variant>
      <vt:variant>
        <vt:i4>1703999</vt:i4>
      </vt:variant>
      <vt:variant>
        <vt:i4>92</vt:i4>
      </vt:variant>
      <vt:variant>
        <vt:i4>0</vt:i4>
      </vt:variant>
      <vt:variant>
        <vt:i4>5</vt:i4>
      </vt:variant>
      <vt:variant>
        <vt:lpwstr/>
      </vt:variant>
      <vt:variant>
        <vt:lpwstr>_Toc217289270</vt:lpwstr>
      </vt:variant>
      <vt:variant>
        <vt:i4>1769535</vt:i4>
      </vt:variant>
      <vt:variant>
        <vt:i4>86</vt:i4>
      </vt:variant>
      <vt:variant>
        <vt:i4>0</vt:i4>
      </vt:variant>
      <vt:variant>
        <vt:i4>5</vt:i4>
      </vt:variant>
      <vt:variant>
        <vt:lpwstr/>
      </vt:variant>
      <vt:variant>
        <vt:lpwstr>_Toc217289269</vt:lpwstr>
      </vt:variant>
      <vt:variant>
        <vt:i4>1769535</vt:i4>
      </vt:variant>
      <vt:variant>
        <vt:i4>80</vt:i4>
      </vt:variant>
      <vt:variant>
        <vt:i4>0</vt:i4>
      </vt:variant>
      <vt:variant>
        <vt:i4>5</vt:i4>
      </vt:variant>
      <vt:variant>
        <vt:lpwstr/>
      </vt:variant>
      <vt:variant>
        <vt:lpwstr>_Toc217289268</vt:lpwstr>
      </vt:variant>
      <vt:variant>
        <vt:i4>1769535</vt:i4>
      </vt:variant>
      <vt:variant>
        <vt:i4>74</vt:i4>
      </vt:variant>
      <vt:variant>
        <vt:i4>0</vt:i4>
      </vt:variant>
      <vt:variant>
        <vt:i4>5</vt:i4>
      </vt:variant>
      <vt:variant>
        <vt:lpwstr/>
      </vt:variant>
      <vt:variant>
        <vt:lpwstr>_Toc217289267</vt:lpwstr>
      </vt:variant>
      <vt:variant>
        <vt:i4>1769535</vt:i4>
      </vt:variant>
      <vt:variant>
        <vt:i4>68</vt:i4>
      </vt:variant>
      <vt:variant>
        <vt:i4>0</vt:i4>
      </vt:variant>
      <vt:variant>
        <vt:i4>5</vt:i4>
      </vt:variant>
      <vt:variant>
        <vt:lpwstr/>
      </vt:variant>
      <vt:variant>
        <vt:lpwstr>_Toc217289266</vt:lpwstr>
      </vt:variant>
      <vt:variant>
        <vt:i4>1769535</vt:i4>
      </vt:variant>
      <vt:variant>
        <vt:i4>62</vt:i4>
      </vt:variant>
      <vt:variant>
        <vt:i4>0</vt:i4>
      </vt:variant>
      <vt:variant>
        <vt:i4>5</vt:i4>
      </vt:variant>
      <vt:variant>
        <vt:lpwstr/>
      </vt:variant>
      <vt:variant>
        <vt:lpwstr>_Toc217289265</vt:lpwstr>
      </vt:variant>
      <vt:variant>
        <vt:i4>1769535</vt:i4>
      </vt:variant>
      <vt:variant>
        <vt:i4>56</vt:i4>
      </vt:variant>
      <vt:variant>
        <vt:i4>0</vt:i4>
      </vt:variant>
      <vt:variant>
        <vt:i4>5</vt:i4>
      </vt:variant>
      <vt:variant>
        <vt:lpwstr/>
      </vt:variant>
      <vt:variant>
        <vt:lpwstr>_Toc217289264</vt:lpwstr>
      </vt:variant>
      <vt:variant>
        <vt:i4>1769535</vt:i4>
      </vt:variant>
      <vt:variant>
        <vt:i4>50</vt:i4>
      </vt:variant>
      <vt:variant>
        <vt:i4>0</vt:i4>
      </vt:variant>
      <vt:variant>
        <vt:i4>5</vt:i4>
      </vt:variant>
      <vt:variant>
        <vt:lpwstr/>
      </vt:variant>
      <vt:variant>
        <vt:lpwstr>_Toc217289263</vt:lpwstr>
      </vt:variant>
      <vt:variant>
        <vt:i4>1769535</vt:i4>
      </vt:variant>
      <vt:variant>
        <vt:i4>44</vt:i4>
      </vt:variant>
      <vt:variant>
        <vt:i4>0</vt:i4>
      </vt:variant>
      <vt:variant>
        <vt:i4>5</vt:i4>
      </vt:variant>
      <vt:variant>
        <vt:lpwstr/>
      </vt:variant>
      <vt:variant>
        <vt:lpwstr>_Toc217289262</vt:lpwstr>
      </vt:variant>
      <vt:variant>
        <vt:i4>1769535</vt:i4>
      </vt:variant>
      <vt:variant>
        <vt:i4>38</vt:i4>
      </vt:variant>
      <vt:variant>
        <vt:i4>0</vt:i4>
      </vt:variant>
      <vt:variant>
        <vt:i4>5</vt:i4>
      </vt:variant>
      <vt:variant>
        <vt:lpwstr/>
      </vt:variant>
      <vt:variant>
        <vt:lpwstr>_Toc217289261</vt:lpwstr>
      </vt:variant>
      <vt:variant>
        <vt:i4>1769535</vt:i4>
      </vt:variant>
      <vt:variant>
        <vt:i4>32</vt:i4>
      </vt:variant>
      <vt:variant>
        <vt:i4>0</vt:i4>
      </vt:variant>
      <vt:variant>
        <vt:i4>5</vt:i4>
      </vt:variant>
      <vt:variant>
        <vt:lpwstr/>
      </vt:variant>
      <vt:variant>
        <vt:lpwstr>_Toc217289260</vt:lpwstr>
      </vt:variant>
      <vt:variant>
        <vt:i4>1572927</vt:i4>
      </vt:variant>
      <vt:variant>
        <vt:i4>26</vt:i4>
      </vt:variant>
      <vt:variant>
        <vt:i4>0</vt:i4>
      </vt:variant>
      <vt:variant>
        <vt:i4>5</vt:i4>
      </vt:variant>
      <vt:variant>
        <vt:lpwstr/>
      </vt:variant>
      <vt:variant>
        <vt:lpwstr>_Toc217289259</vt:lpwstr>
      </vt:variant>
      <vt:variant>
        <vt:i4>1572927</vt:i4>
      </vt:variant>
      <vt:variant>
        <vt:i4>20</vt:i4>
      </vt:variant>
      <vt:variant>
        <vt:i4>0</vt:i4>
      </vt:variant>
      <vt:variant>
        <vt:i4>5</vt:i4>
      </vt:variant>
      <vt:variant>
        <vt:lpwstr/>
      </vt:variant>
      <vt:variant>
        <vt:lpwstr>_Toc217289258</vt:lpwstr>
      </vt:variant>
      <vt:variant>
        <vt:i4>1572927</vt:i4>
      </vt:variant>
      <vt:variant>
        <vt:i4>14</vt:i4>
      </vt:variant>
      <vt:variant>
        <vt:i4>0</vt:i4>
      </vt:variant>
      <vt:variant>
        <vt:i4>5</vt:i4>
      </vt:variant>
      <vt:variant>
        <vt:lpwstr/>
      </vt:variant>
      <vt:variant>
        <vt:lpwstr>_Toc217289257</vt:lpwstr>
      </vt:variant>
      <vt:variant>
        <vt:i4>1572927</vt:i4>
      </vt:variant>
      <vt:variant>
        <vt:i4>8</vt:i4>
      </vt:variant>
      <vt:variant>
        <vt:i4>0</vt:i4>
      </vt:variant>
      <vt:variant>
        <vt:i4>5</vt:i4>
      </vt:variant>
      <vt:variant>
        <vt:lpwstr/>
      </vt:variant>
      <vt:variant>
        <vt:lpwstr>_Toc217289256</vt:lpwstr>
      </vt:variant>
      <vt:variant>
        <vt:i4>1572927</vt:i4>
      </vt:variant>
      <vt:variant>
        <vt:i4>2</vt:i4>
      </vt:variant>
      <vt:variant>
        <vt:i4>0</vt:i4>
      </vt:variant>
      <vt:variant>
        <vt:i4>5</vt:i4>
      </vt:variant>
      <vt:variant>
        <vt:lpwstr/>
      </vt:variant>
      <vt:variant>
        <vt:lpwstr>_Toc217289255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reference</dc:title>
  <dc:subject>General Definitions</dc:subject>
  <dc:creator>Joakim Oskarsson</dc:creator>
  <cp:keywords/>
  <dc:description/>
  <cp:lastModifiedBy>Carl-Henrik Coakley</cp:lastModifiedBy>
  <cp:revision>2</cp:revision>
  <cp:lastPrinted>2012-06-27T12:17:00Z</cp:lastPrinted>
  <dcterms:created xsi:type="dcterms:W3CDTF">2014-02-26T08:35:00Z</dcterms:created>
  <dcterms:modified xsi:type="dcterms:W3CDTF">2014-02-26T08:35:00Z</dcterms:modified>
  <cp:contentType>Standard 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0x0101001B3EFA4E8A1B094E8BD39880F374FD7E00DDE3379531C37A4AB7EE0D788278824D</vt:lpwstr>
  </property>
</Properties>
</file>