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40999F" w14:textId="77777777" w:rsidR="00E856A2" w:rsidRDefault="00E856A2">
      <w:pPr>
        <w:spacing w:before="60" w:after="60"/>
      </w:pPr>
    </w:p>
    <w:p w14:paraId="725241EC" w14:textId="77777777" w:rsidR="00E856A2" w:rsidRDefault="00E856A2">
      <w:pPr>
        <w:spacing w:before="60" w:after="60"/>
      </w:pPr>
    </w:p>
    <w:p w14:paraId="58B800C8" w14:textId="77777777" w:rsidR="00E856A2" w:rsidRDefault="00E856A2">
      <w:pPr>
        <w:spacing w:before="60" w:after="60"/>
      </w:pPr>
    </w:p>
    <w:p w14:paraId="2602D0D9" w14:textId="77777777" w:rsidR="00E856A2" w:rsidRDefault="00695288">
      <w:pPr>
        <w:spacing w:before="200" w:after="200"/>
        <w:jc w:val="center"/>
      </w:pPr>
      <w:proofErr w:type="spellStart"/>
      <w:r>
        <w:rPr>
          <w:b/>
          <w:bCs/>
          <w:color w:val="1F3864"/>
          <w:sz w:val="52"/>
          <w:szCs w:val="52"/>
        </w:rPr>
        <w:t>InstantMessenger</w:t>
      </w:r>
      <w:proofErr w:type="spellEnd"/>
    </w:p>
    <w:p w14:paraId="5512E6A7" w14:textId="77777777" w:rsidR="00E856A2" w:rsidRDefault="00695288">
      <w:pPr>
        <w:spacing w:after="120"/>
        <w:jc w:val="center"/>
      </w:pPr>
      <w:r>
        <w:rPr>
          <w:i/>
          <w:iCs/>
          <w:color w:val="2E5090"/>
          <w:sz w:val="28"/>
          <w:szCs w:val="28"/>
        </w:rPr>
        <w:t>A Secure End-to-End Encrypted Android Messaging Application</w:t>
      </w:r>
    </w:p>
    <w:p w14:paraId="51277BFE" w14:textId="77777777" w:rsidR="00E856A2" w:rsidRDefault="00E856A2">
      <w:pPr>
        <w:spacing w:before="60" w:after="60"/>
      </w:pPr>
    </w:p>
    <w:p w14:paraId="72CCAB9E" w14:textId="77777777" w:rsidR="00E856A2" w:rsidRDefault="00695288">
      <w:pPr>
        <w:jc w:val="center"/>
      </w:pPr>
      <w:r>
        <w:rPr>
          <w:b/>
          <w:bCs/>
          <w:color w:val="333333"/>
          <w:sz w:val="26"/>
          <w:szCs w:val="26"/>
        </w:rPr>
        <w:t>Final Project Report</w:t>
      </w:r>
    </w:p>
    <w:p w14:paraId="30E0BF44" w14:textId="77777777" w:rsidR="00E856A2" w:rsidRDefault="00695288">
      <w:pPr>
        <w:jc w:val="center"/>
      </w:pPr>
      <w:r>
        <w:rPr>
          <w:color w:val="555555"/>
        </w:rPr>
        <w:t>Computer Networks (CN)</w:t>
      </w:r>
    </w:p>
    <w:p w14:paraId="391658B6" w14:textId="77777777" w:rsidR="00E856A2" w:rsidRDefault="00E856A2">
      <w:pPr>
        <w:spacing w:before="60" w:after="60"/>
      </w:pPr>
    </w:p>
    <w:p w14:paraId="2956231F" w14:textId="77777777" w:rsidR="00E856A2" w:rsidRDefault="00E856A2">
      <w:pPr>
        <w:spacing w:before="60" w:after="60"/>
      </w:pPr>
    </w:p>
    <w:p w14:paraId="688E3067" w14:textId="77777777" w:rsidR="00E856A2" w:rsidRDefault="00695288">
      <w:pPr>
        <w:jc w:val="center"/>
      </w:pPr>
      <w:r>
        <w:rPr>
          <w:b/>
          <w:bCs/>
          <w:color w:val="1F3864"/>
          <w:sz w:val="24"/>
          <w:szCs w:val="24"/>
        </w:rPr>
        <w:t>Submitted By</w:t>
      </w:r>
    </w:p>
    <w:p w14:paraId="31E3DEF2" w14:textId="77777777" w:rsidR="00E856A2" w:rsidRDefault="00E856A2">
      <w:pPr>
        <w:spacing w:before="60" w:after="60"/>
      </w:pPr>
    </w:p>
    <w:tbl>
      <w:tblPr>
        <w:tblW w:w="5040" w:type="dxa"/>
        <w:tblInd w:w="2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tblGrid>
      <w:tr w:rsidR="00E856A2" w14:paraId="7CB2FFE1" w14:textId="77777777" w:rsidTr="00996865">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ECC99A" w14:textId="77777777" w:rsidR="00E856A2" w:rsidRDefault="00695288">
            <w:pPr>
              <w:jc w:val="center"/>
            </w:pPr>
            <w:r>
              <w:rPr>
                <w:b/>
                <w:bCs/>
                <w:color w:val="FFFFFF"/>
              </w:rPr>
              <w:t>Name</w:t>
            </w:r>
          </w:p>
        </w:tc>
        <w:tc>
          <w:tcPr>
            <w:tcW w:w="2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FECAB2" w14:textId="77777777" w:rsidR="00E856A2" w:rsidRDefault="00695288">
            <w:pPr>
              <w:jc w:val="center"/>
            </w:pPr>
            <w:r>
              <w:rPr>
                <w:b/>
                <w:bCs/>
                <w:color w:val="FFFFFF"/>
              </w:rPr>
              <w:t>Roll Number</w:t>
            </w:r>
          </w:p>
        </w:tc>
      </w:tr>
      <w:tr w:rsidR="00E856A2" w14:paraId="3EAB0D33" w14:textId="77777777" w:rsidTr="00996865">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A0F462F" w14:textId="77777777" w:rsidR="00E856A2" w:rsidRDefault="00695288">
            <w:pPr>
              <w:jc w:val="center"/>
            </w:pPr>
            <w:r>
              <w:t>Ayan Bin Moeen</w:t>
            </w:r>
          </w:p>
        </w:tc>
        <w:tc>
          <w:tcPr>
            <w:tcW w:w="252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7046532" w14:textId="77777777" w:rsidR="00E856A2" w:rsidRDefault="00695288">
            <w:pPr>
              <w:jc w:val="center"/>
            </w:pPr>
            <w:r>
              <w:t>23I-0124</w:t>
            </w:r>
          </w:p>
        </w:tc>
      </w:tr>
      <w:tr w:rsidR="00E856A2" w14:paraId="5F11BBF9" w14:textId="77777777" w:rsidTr="00996865">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635CB" w14:textId="77777777" w:rsidR="00E856A2" w:rsidRDefault="00695288">
            <w:pPr>
              <w:jc w:val="center"/>
            </w:pPr>
            <w:r>
              <w:t>Zaid Bin Naveed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A858A" w14:textId="77777777" w:rsidR="00E856A2" w:rsidRDefault="00695288">
            <w:pPr>
              <w:jc w:val="center"/>
            </w:pPr>
            <w:r>
              <w:t>23K-0028</w:t>
            </w:r>
          </w:p>
        </w:tc>
      </w:tr>
    </w:tbl>
    <w:p w14:paraId="46652C2E" w14:textId="77777777" w:rsidR="00E856A2" w:rsidRDefault="00E856A2">
      <w:pPr>
        <w:spacing w:before="60" w:after="60"/>
      </w:pPr>
    </w:p>
    <w:p w14:paraId="325CA9B1" w14:textId="77777777" w:rsidR="00E856A2" w:rsidRDefault="00E856A2">
      <w:pPr>
        <w:spacing w:before="60" w:after="60"/>
      </w:pPr>
    </w:p>
    <w:p w14:paraId="27E6C1FF" w14:textId="77777777" w:rsidR="00E856A2" w:rsidRDefault="00695288">
      <w:pPr>
        <w:jc w:val="center"/>
      </w:pPr>
      <w:r>
        <w:rPr>
          <w:b/>
          <w:bCs/>
          <w:color w:val="1F3864"/>
          <w:sz w:val="24"/>
          <w:szCs w:val="24"/>
        </w:rPr>
        <w:t>FAST School of Computing</w:t>
      </w:r>
    </w:p>
    <w:p w14:paraId="5AAD0D2E" w14:textId="77777777" w:rsidR="00E856A2" w:rsidRDefault="00695288">
      <w:pPr>
        <w:jc w:val="center"/>
      </w:pPr>
      <w:r>
        <w:rPr>
          <w:b/>
          <w:bCs/>
          <w:color w:val="1F3864"/>
        </w:rPr>
        <w:t>National University of Computer &amp; Emerging Sciences</w:t>
      </w:r>
    </w:p>
    <w:p w14:paraId="3BDF8ABB" w14:textId="77777777" w:rsidR="00E856A2" w:rsidRDefault="00695288">
      <w:pPr>
        <w:jc w:val="center"/>
      </w:pPr>
      <w:r>
        <w:rPr>
          <w:color w:val="555555"/>
        </w:rPr>
        <w:t>Karachi Campus</w:t>
      </w:r>
    </w:p>
    <w:p w14:paraId="09DA0CCA" w14:textId="77777777" w:rsidR="00E856A2" w:rsidRDefault="00695288">
      <w:pPr>
        <w:jc w:val="center"/>
      </w:pPr>
      <w:r>
        <w:rPr>
          <w:color w:val="555555"/>
        </w:rPr>
        <w:t>2024</w:t>
      </w:r>
    </w:p>
    <w:p w14:paraId="0D296798" w14:textId="77777777" w:rsidR="00E856A2" w:rsidRDefault="00695288">
      <w:r>
        <w:br w:type="page"/>
      </w:r>
    </w:p>
    <w:p w14:paraId="0877ED44" w14:textId="77777777" w:rsidR="00E856A2" w:rsidRDefault="00695288">
      <w:pPr>
        <w:pStyle w:val="Heading1"/>
      </w:pPr>
      <w:r>
        <w:lastRenderedPageBreak/>
        <w:t>1. Motivation</w:t>
      </w:r>
    </w:p>
    <w:p w14:paraId="7BD60245" w14:textId="77777777" w:rsidR="00E856A2" w:rsidRDefault="00695288">
      <w:pPr>
        <w:spacing w:before="80" w:after="80" w:line="276" w:lineRule="auto"/>
        <w:jc w:val="both"/>
      </w:pPr>
      <w:r>
        <w:rPr>
          <w:i/>
          <w:iCs/>
        </w:rPr>
        <w:t>In today's hyper-connected world, digital communication has become the backbone of personal and professional interaction. Yet the majority of w</w:t>
      </w:r>
      <w:r>
        <w:rPr>
          <w:i/>
          <w:iCs/>
        </w:rPr>
        <w:t>idely used messaging platforms store messages on centralized servers, leaving user data vulnerable to breaches, unauthorized surveillance, and data monetization. The question of who can read your private conversations is no longer hypothetical — it is a re</w:t>
      </w:r>
      <w:r>
        <w:rPr>
          <w:i/>
          <w:iCs/>
        </w:rPr>
        <w:t>al and present concern for billions of users worldwide.</w:t>
      </w:r>
    </w:p>
    <w:p w14:paraId="5C221696" w14:textId="77777777" w:rsidR="00E856A2" w:rsidRDefault="00695288">
      <w:pPr>
        <w:spacing w:before="80" w:after="80" w:line="276" w:lineRule="auto"/>
        <w:jc w:val="both"/>
      </w:pPr>
      <w:r>
        <w:rPr>
          <w:i/>
          <w:iCs/>
        </w:rPr>
        <w:t xml:space="preserve">This project was born out of a desire to understand, from first principles, how secure communication works — and to build something that demonstrates those principles in a real, functional application. As Computer Networks students, we wanted to go beyond </w:t>
      </w:r>
      <w:r>
        <w:rPr>
          <w:i/>
          <w:iCs/>
        </w:rPr>
        <w:t xml:space="preserve">theory and implement the very cryptographic protocols that protect modern communications: RSA public-key infrastructure, AES-GCM symmetric encryption, and Firebase Cloud Messaging for real-time delivery. The result is </w:t>
      </w:r>
      <w:proofErr w:type="spellStart"/>
      <w:r>
        <w:rPr>
          <w:i/>
          <w:iCs/>
        </w:rPr>
        <w:t>InstantMessenger</w:t>
      </w:r>
      <w:proofErr w:type="spellEnd"/>
      <w:r>
        <w:rPr>
          <w:i/>
          <w:iCs/>
        </w:rPr>
        <w:t xml:space="preserve"> — a fully functional </w:t>
      </w:r>
      <w:r>
        <w:rPr>
          <w:i/>
          <w:iCs/>
        </w:rPr>
        <w:t>Android messaging app with true end-to-end encryption, where private keys never leave the user's device.</w:t>
      </w:r>
    </w:p>
    <w:p w14:paraId="22C96CB5" w14:textId="77777777" w:rsidR="00E856A2" w:rsidRDefault="00E856A2">
      <w:pPr>
        <w:spacing w:before="60" w:after="60"/>
      </w:pPr>
    </w:p>
    <w:p w14:paraId="245C2B08" w14:textId="77777777" w:rsidR="00E856A2" w:rsidRDefault="00695288">
      <w:pPr>
        <w:pStyle w:val="Heading1"/>
      </w:pPr>
      <w:r>
        <w:t>2. Overview</w:t>
      </w:r>
    </w:p>
    <w:p w14:paraId="7EEB8C1F" w14:textId="77777777" w:rsidR="00E856A2" w:rsidRDefault="00695288">
      <w:pPr>
        <w:spacing w:before="80" w:after="80" w:line="276" w:lineRule="auto"/>
        <w:jc w:val="both"/>
      </w:pPr>
      <w:proofErr w:type="spellStart"/>
      <w:r>
        <w:t>InstantMessenger</w:t>
      </w:r>
      <w:proofErr w:type="spellEnd"/>
      <w:r>
        <w:t xml:space="preserve"> is a real-time Android messaging application that implements end-to-end encryption (E2EE) using a hybrid RSA + AES-GCM cryptographic scheme. The application supports text messaging, image sharing, push notifications, read receipts, online/</w:t>
      </w:r>
      <w:r>
        <w:t>offline status indicators, and message delivery statuses — all the features of a modern messaging platform — while ensuring that message content is cryptographically protected from anyone other than the intended recipient, including the server infrastructu</w:t>
      </w:r>
      <w:r>
        <w:t>re itself.</w:t>
      </w:r>
    </w:p>
    <w:p w14:paraId="2D6B86A3" w14:textId="77777777" w:rsidR="00E856A2" w:rsidRDefault="00695288">
      <w:pPr>
        <w:spacing w:before="80" w:after="80" w:line="276" w:lineRule="auto"/>
        <w:jc w:val="both"/>
      </w:pPr>
      <w:r>
        <w:t xml:space="preserve">The application uses Google Firebase for its backend infrastructure: </w:t>
      </w:r>
      <w:proofErr w:type="spellStart"/>
      <w:r>
        <w:t>Firestore</w:t>
      </w:r>
      <w:proofErr w:type="spellEnd"/>
      <w:r>
        <w:t xml:space="preserve"> for real-time database synchronization, Firebase Authentication for user identity management, and Firebase Cloud Messaging (FCM) v1 API alongside </w:t>
      </w:r>
      <w:proofErr w:type="spellStart"/>
      <w:r>
        <w:t>OneSignal</w:t>
      </w:r>
      <w:proofErr w:type="spellEnd"/>
      <w:r>
        <w:t xml:space="preserve"> for push n</w:t>
      </w:r>
      <w:r>
        <w:t xml:space="preserve">otification delivery. </w:t>
      </w:r>
      <w:proofErr w:type="spellStart"/>
      <w:r>
        <w:t>Cloudinary</w:t>
      </w:r>
      <w:proofErr w:type="spellEnd"/>
      <w:r>
        <w:t xml:space="preserve"> is used for image hosting. The encryption layer is implemented entirely on-device using Android's standard Java cryptography libraries — no third-party encryption library is required.</w:t>
      </w:r>
    </w:p>
    <w:p w14:paraId="1118DAFB" w14:textId="77777777" w:rsidR="00E856A2" w:rsidRDefault="00E856A2">
      <w:pPr>
        <w:spacing w:before="60" w:after="60"/>
      </w:pPr>
    </w:p>
    <w:p w14:paraId="019598C4" w14:textId="77777777" w:rsidR="00E856A2" w:rsidRDefault="00695288">
      <w:pPr>
        <w:pStyle w:val="Heading1"/>
      </w:pPr>
      <w:r>
        <w:t>3. Significance of the Project</w:t>
      </w:r>
    </w:p>
    <w:p w14:paraId="631258EA" w14:textId="77777777" w:rsidR="00E856A2" w:rsidRDefault="00695288">
      <w:pPr>
        <w:spacing w:before="80" w:after="80" w:line="276" w:lineRule="auto"/>
        <w:jc w:val="both"/>
      </w:pPr>
      <w:r>
        <w:t>The sig</w:t>
      </w:r>
      <w:r>
        <w:t>nificance of this project spans both academic and practical dimensions. From an academic standpoint, it demonstrates a comprehensive application of Computer Networks concepts including: network communication protocols, public key infrastructure (PKI), symm</w:t>
      </w:r>
      <w:r>
        <w:t>etric and asymmetric cryptography, real-time data synchronization over TCP/IP, and push notification delivery systems. From a practical standpoint, the application addresses a genuine gap in user privacy — the ability to communicate privately without trust</w:t>
      </w:r>
      <w:r>
        <w:t>ing a third-party server.</w:t>
      </w:r>
    </w:p>
    <w:p w14:paraId="51E9EE50" w14:textId="77777777" w:rsidR="00E856A2" w:rsidRDefault="00695288">
      <w:pPr>
        <w:spacing w:before="80" w:after="80" w:line="276" w:lineRule="auto"/>
        <w:jc w:val="both"/>
      </w:pPr>
      <w:r>
        <w:t>The difficulty of implementing E2EE correctly is well-documented — even large technology companies have shipped flawed implementations. Our project tackles key management, key synchronization, forward secrecy considerations, and g</w:t>
      </w:r>
      <w:r>
        <w:t>raceful handling of key mismatches, making it a technically challenging and academically valuable endeavor.</w:t>
      </w:r>
    </w:p>
    <w:p w14:paraId="1668482F" w14:textId="77777777" w:rsidR="00E856A2" w:rsidRDefault="00E856A2">
      <w:pPr>
        <w:spacing w:before="60" w:after="60"/>
      </w:pPr>
    </w:p>
    <w:p w14:paraId="39A5F3BD" w14:textId="77777777" w:rsidR="00E856A2" w:rsidRDefault="00695288">
      <w:pPr>
        <w:pStyle w:val="Heading1"/>
      </w:pPr>
      <w:r>
        <w:t>4. Description of the Project</w:t>
      </w:r>
    </w:p>
    <w:p w14:paraId="2E846A22" w14:textId="77777777" w:rsidR="00E856A2" w:rsidRDefault="00695288">
      <w:pPr>
        <w:spacing w:before="80" w:after="80" w:line="276" w:lineRule="auto"/>
        <w:jc w:val="both"/>
      </w:pPr>
      <w:r>
        <w:t>The problem this project solves is the insecurity of centralized message storage. When messages are stored on a serve</w:t>
      </w:r>
      <w:r>
        <w:t>r in plaintext or with server-side encryption, anyone with access to that server — including the service provider, attackers, or government agencies — can read those messages. End-to-end encryption solves this by ensuring that encryption and decryption hap</w:t>
      </w:r>
      <w:r>
        <w:t>pen exclusively on the communicating devices, with keys that only the participants possess.</w:t>
      </w:r>
    </w:p>
    <w:p w14:paraId="28E87757" w14:textId="77777777" w:rsidR="00E856A2" w:rsidRDefault="00695288">
      <w:pPr>
        <w:spacing w:before="80" w:after="80" w:line="276" w:lineRule="auto"/>
        <w:jc w:val="both"/>
      </w:pPr>
      <w:proofErr w:type="spellStart"/>
      <w:r>
        <w:t>InstantMessenger</w:t>
      </w:r>
      <w:proofErr w:type="spellEnd"/>
      <w:r>
        <w:t xml:space="preserve"> implements this through a hybrid encryption scheme. When a user registers, a 2048-bit RSA key pair is generated on their device. The public key is </w:t>
      </w:r>
      <w:r>
        <w:t xml:space="preserve">uploaded to </w:t>
      </w:r>
      <w:proofErr w:type="spellStart"/>
      <w:r>
        <w:t>Firestore</w:t>
      </w:r>
      <w:proofErr w:type="spellEnd"/>
      <w:r>
        <w:t xml:space="preserve">; the private key never leaves the device and is stored in Android </w:t>
      </w:r>
      <w:proofErr w:type="spellStart"/>
      <w:r>
        <w:t>SharedPreferences</w:t>
      </w:r>
      <w:proofErr w:type="spellEnd"/>
      <w:r>
        <w:t>. When User A sends a message to User B, the following process occurs:</w:t>
      </w:r>
    </w:p>
    <w:p w14:paraId="7937080A" w14:textId="77777777" w:rsidR="00E856A2" w:rsidRDefault="00695288">
      <w:pPr>
        <w:pStyle w:val="ListParagraph"/>
        <w:numPr>
          <w:ilvl w:val="0"/>
          <w:numId w:val="2"/>
        </w:numPr>
        <w:spacing w:before="60" w:after="60"/>
      </w:pPr>
      <w:r>
        <w:t>A random 256-bit AES key is generated for this specific message.</w:t>
      </w:r>
    </w:p>
    <w:p w14:paraId="4F3C53C1" w14:textId="77777777" w:rsidR="00E856A2" w:rsidRDefault="00695288">
      <w:pPr>
        <w:pStyle w:val="ListParagraph"/>
        <w:numPr>
          <w:ilvl w:val="0"/>
          <w:numId w:val="2"/>
        </w:numPr>
        <w:spacing w:before="60" w:after="60"/>
      </w:pPr>
      <w:r>
        <w:t xml:space="preserve">The message is </w:t>
      </w:r>
      <w:r>
        <w:t>encrypted using AES/GCM/</w:t>
      </w:r>
      <w:proofErr w:type="spellStart"/>
      <w:r>
        <w:t>NoPadding</w:t>
      </w:r>
      <w:proofErr w:type="spellEnd"/>
      <w:r>
        <w:t xml:space="preserve"> with a randomly generated 12-byte IV, providing both confidentiality and integrity.</w:t>
      </w:r>
    </w:p>
    <w:p w14:paraId="5865F126" w14:textId="77777777" w:rsidR="00E856A2" w:rsidRDefault="00695288">
      <w:pPr>
        <w:pStyle w:val="ListParagraph"/>
        <w:numPr>
          <w:ilvl w:val="0"/>
          <w:numId w:val="2"/>
        </w:numPr>
        <w:spacing w:before="60" w:after="60"/>
      </w:pPr>
      <w:r>
        <w:t>The AES key is encrypted twice using RSA/ECB/PKCS1Padding: once with User B's public key (so B can decrypt), and once with User A's own pu</w:t>
      </w:r>
      <w:r>
        <w:t>blic key (so A can re-read their own sent messages).</w:t>
      </w:r>
    </w:p>
    <w:p w14:paraId="59E11712" w14:textId="77777777" w:rsidR="00E856A2" w:rsidRDefault="00695288">
      <w:pPr>
        <w:pStyle w:val="ListParagraph"/>
        <w:numPr>
          <w:ilvl w:val="0"/>
          <w:numId w:val="2"/>
        </w:numPr>
        <w:spacing w:before="60" w:after="60"/>
      </w:pPr>
      <w:r>
        <w:t xml:space="preserve">All four components — </w:t>
      </w:r>
      <w:proofErr w:type="spellStart"/>
      <w:r>
        <w:t>encKeyForSender</w:t>
      </w:r>
      <w:proofErr w:type="spellEnd"/>
      <w:r>
        <w:t xml:space="preserve">, </w:t>
      </w:r>
      <w:proofErr w:type="spellStart"/>
      <w:r>
        <w:t>encKeyForRecipient</w:t>
      </w:r>
      <w:proofErr w:type="spellEnd"/>
      <w:r>
        <w:t xml:space="preserve">, IV, and ciphertext — are stored as separate fields in </w:t>
      </w:r>
      <w:proofErr w:type="spellStart"/>
      <w:r>
        <w:t>Firestore</w:t>
      </w:r>
      <w:proofErr w:type="spellEnd"/>
      <w:r>
        <w:t>.</w:t>
      </w:r>
    </w:p>
    <w:p w14:paraId="2B3EE655" w14:textId="77777777" w:rsidR="00E856A2" w:rsidRDefault="00695288">
      <w:pPr>
        <w:pStyle w:val="ListParagraph"/>
        <w:numPr>
          <w:ilvl w:val="0"/>
          <w:numId w:val="2"/>
        </w:numPr>
        <w:spacing w:before="60" w:after="60"/>
      </w:pPr>
      <w:r>
        <w:t>Upon receiving, each user attempts to decrypt using their own private key, tryi</w:t>
      </w:r>
      <w:r>
        <w:t>ng the sender slot first, then the recipient slot.</w:t>
      </w:r>
    </w:p>
    <w:p w14:paraId="271707B9" w14:textId="77777777" w:rsidR="00E856A2" w:rsidRDefault="00E856A2">
      <w:pPr>
        <w:spacing w:before="60" w:after="60"/>
      </w:pPr>
    </w:p>
    <w:p w14:paraId="39900A91" w14:textId="77777777" w:rsidR="00E856A2" w:rsidRDefault="00695288">
      <w:pPr>
        <w:spacing w:before="80" w:after="80" w:line="276" w:lineRule="auto"/>
        <w:jc w:val="both"/>
      </w:pPr>
      <w:r>
        <w:t>The scope of the project covers one-to-one messaging only. Group chats, voice/video calls, and file transfer beyond images are outside the current scope. The application is designed specifically for Andro</w:t>
      </w:r>
      <w:r>
        <w:t>id and uses Kotlin as its programming language.</w:t>
      </w:r>
    </w:p>
    <w:p w14:paraId="65F225A7" w14:textId="77777777" w:rsidR="00E856A2" w:rsidRDefault="00E856A2">
      <w:pPr>
        <w:spacing w:before="60" w:after="60"/>
      </w:pPr>
    </w:p>
    <w:p w14:paraId="159B74BA" w14:textId="77777777" w:rsidR="00E856A2" w:rsidRDefault="00695288">
      <w:pPr>
        <w:pStyle w:val="Heading1"/>
      </w:pPr>
      <w:r>
        <w:t>5. Background of the Project</w:t>
      </w:r>
    </w:p>
    <w:p w14:paraId="07D9BD1E" w14:textId="77777777" w:rsidR="00E856A2" w:rsidRDefault="00695288">
      <w:pPr>
        <w:spacing w:before="80" w:after="80" w:line="276" w:lineRule="auto"/>
        <w:jc w:val="both"/>
      </w:pPr>
      <w:r>
        <w:t>End-to-end encryption in messaging has its roots in Phil Zimmermann's PGP (Pretty Good Privacy) system from 1991, which used a similar hybrid RSA + symmetric key approach. Modern</w:t>
      </w:r>
      <w:r>
        <w:t xml:space="preserve"> messaging applications like WhatsApp (which uses the Signal Protocol), Signal, and iMessage implement variations of this concept. The Signal Protocol, developed by Moxie Marlinspike, adds forward secrecy through the Double Ratchet Algorithm, which rotates</w:t>
      </w:r>
      <w:r>
        <w:t xml:space="preserve"> keys with every message — a feature beyond the scope of this implementation but a natural next step.</w:t>
      </w:r>
    </w:p>
    <w:p w14:paraId="4738EE8E" w14:textId="77777777" w:rsidR="00E856A2" w:rsidRDefault="00695288">
      <w:pPr>
        <w:spacing w:before="80" w:after="80" w:line="276" w:lineRule="auto"/>
        <w:jc w:val="both"/>
      </w:pPr>
      <w:r>
        <w:t>The cryptographic primitives used in this project are industry-standard. RSA-2048 provides asymmetric encryption for key exchange. AES-256-GCM provides au</w:t>
      </w:r>
      <w:r>
        <w:t xml:space="preserve">thenticated symmetric encryption for message content, with the GCM (Galois/Counter Mode) providing built-in message authentication codes (MACs) that detect tampering. Firebase </w:t>
      </w:r>
      <w:proofErr w:type="spellStart"/>
      <w:r>
        <w:t>Firestore</w:t>
      </w:r>
      <w:proofErr w:type="spellEnd"/>
      <w:r>
        <w:t xml:space="preserve"> provides real-time NoSQL database synchronization using WebSocket conn</w:t>
      </w:r>
      <w:r>
        <w:t>ections over HTTPS.</w:t>
      </w:r>
    </w:p>
    <w:p w14:paraId="6E24A270" w14:textId="77777777" w:rsidR="00E856A2" w:rsidRDefault="00695288">
      <w:pPr>
        <w:pStyle w:val="Heading2"/>
      </w:pPr>
      <w:r>
        <w:t>Project Category</w:t>
      </w:r>
    </w:p>
    <w:p w14:paraId="0E788F43" w14:textId="77777777" w:rsidR="00E856A2" w:rsidRDefault="00695288">
      <w:pPr>
        <w:spacing w:before="80" w:after="80" w:line="276" w:lineRule="auto"/>
        <w:jc w:val="both"/>
      </w:pPr>
      <w:r>
        <w:lastRenderedPageBreak/>
        <w:t>This is a Product-based project. It results in a fully functional Android application that can be installed and used on real devices, demonstrating applied Computer Networks concepts in a tangible, user-facing product.</w:t>
      </w:r>
    </w:p>
    <w:p w14:paraId="421CB875" w14:textId="77777777" w:rsidR="00E856A2" w:rsidRDefault="00E856A2">
      <w:pPr>
        <w:spacing w:before="60" w:after="60"/>
      </w:pPr>
    </w:p>
    <w:p w14:paraId="62DD4668" w14:textId="77777777" w:rsidR="00E856A2" w:rsidRDefault="00695288">
      <w:pPr>
        <w:pStyle w:val="Heading1"/>
      </w:pPr>
      <w:r>
        <w:t>6. Features / Scope / Modules</w:t>
      </w:r>
    </w:p>
    <w:p w14:paraId="5DE2DED1" w14:textId="77777777" w:rsidR="00E856A2" w:rsidRDefault="00695288">
      <w:pPr>
        <w:pStyle w:val="Heading2"/>
      </w:pPr>
      <w:r>
        <w:t>6.1 End-to-End Encryption (E2EE)</w:t>
      </w:r>
    </w:p>
    <w:p w14:paraId="638AEC5D" w14:textId="77777777" w:rsidR="00E856A2" w:rsidRDefault="00695288">
      <w:pPr>
        <w:spacing w:before="80" w:after="80" w:line="276" w:lineRule="auto"/>
        <w:jc w:val="both"/>
      </w:pPr>
      <w:r>
        <w:t xml:space="preserve">Every text message is encrypted using a hybrid RSA-2048 + AES-256-GCM scheme before being stored in </w:t>
      </w:r>
      <w:proofErr w:type="spellStart"/>
      <w:r>
        <w:t>Firestore</w:t>
      </w:r>
      <w:proofErr w:type="spellEnd"/>
      <w:r>
        <w:t xml:space="preserve">. The private key is generated on-device at registration and never transmitted. A key synchronization mechanism detects and automatically resolves </w:t>
      </w:r>
      <w:r>
        <w:t xml:space="preserve">key mismatches caused by app reinstallation or data clearing, regenerating the key pair and updating </w:t>
      </w:r>
      <w:proofErr w:type="spellStart"/>
      <w:r>
        <w:t>Firestore</w:t>
      </w:r>
      <w:proofErr w:type="spellEnd"/>
      <w:r>
        <w:t xml:space="preserve"> transparently.</w:t>
      </w:r>
    </w:p>
    <w:p w14:paraId="639A8FF6" w14:textId="77777777" w:rsidR="00E856A2" w:rsidRDefault="00695288">
      <w:pPr>
        <w:pStyle w:val="Heading2"/>
      </w:pPr>
      <w:r>
        <w:t>6.2 Real-Time Messaging</w:t>
      </w:r>
    </w:p>
    <w:p w14:paraId="3B91CAF3" w14:textId="77777777" w:rsidR="00E856A2" w:rsidRDefault="00695288">
      <w:pPr>
        <w:spacing w:before="80" w:after="80" w:line="276" w:lineRule="auto"/>
        <w:jc w:val="both"/>
      </w:pPr>
      <w:r>
        <w:t xml:space="preserve">Messages are synchronized in real-time using </w:t>
      </w:r>
      <w:proofErr w:type="spellStart"/>
      <w:r>
        <w:t>Firestore's</w:t>
      </w:r>
      <w:proofErr w:type="spellEnd"/>
      <w:r>
        <w:t xml:space="preserve"> </w:t>
      </w:r>
      <w:proofErr w:type="spellStart"/>
      <w:r>
        <w:t>addSnapshotListener</w:t>
      </w:r>
      <w:proofErr w:type="spellEnd"/>
      <w:r>
        <w:t>, which maintains a persistent</w:t>
      </w:r>
      <w:r>
        <w:t xml:space="preserve"> WebSocket connection to Firebase servers. New messages appear instantly on both devices without polling. The application handles offline scenarios gracefully, marking messages as 'pending' when no network connection is available.</w:t>
      </w:r>
    </w:p>
    <w:p w14:paraId="6323AC69" w14:textId="77777777" w:rsidR="00E856A2" w:rsidRDefault="00695288">
      <w:pPr>
        <w:pStyle w:val="Heading2"/>
      </w:pPr>
      <w:r>
        <w:t>6.3 Push Notifications vi</w:t>
      </w:r>
      <w:r>
        <w:t xml:space="preserve">a FCM v1 API and </w:t>
      </w:r>
      <w:proofErr w:type="spellStart"/>
      <w:r>
        <w:t>OneSignal</w:t>
      </w:r>
      <w:proofErr w:type="spellEnd"/>
    </w:p>
    <w:p w14:paraId="6A9A13B4" w14:textId="77777777" w:rsidR="00E856A2" w:rsidRDefault="00695288">
      <w:pPr>
        <w:spacing w:before="80" w:after="80" w:line="276" w:lineRule="auto"/>
        <w:jc w:val="both"/>
      </w:pPr>
      <w:r>
        <w:t>Push notifications are delivered using a dual-provider approach. The Firebase Cloud Messaging (FCM) v1 API with OAuth 2.0 JWT authentication is used as the primary notification mechanism, implemented directly from the Android cli</w:t>
      </w:r>
      <w:r>
        <w:t xml:space="preserve">ent using a background thread to generate JWTs and call the FCM REST API. </w:t>
      </w:r>
      <w:proofErr w:type="spellStart"/>
      <w:r>
        <w:t>OneSignal</w:t>
      </w:r>
      <w:proofErr w:type="spellEnd"/>
      <w:r>
        <w:t xml:space="preserve"> was integrated alongside FCM as a secondary provider because direct server-side FCM delivery requires a paid Firebase plan — </w:t>
      </w:r>
      <w:proofErr w:type="spellStart"/>
      <w:r>
        <w:t>OneSignal</w:t>
      </w:r>
      <w:proofErr w:type="spellEnd"/>
      <w:r>
        <w:t xml:space="preserve"> provides a free tier that covers this</w:t>
      </w:r>
      <w:r>
        <w:t xml:space="preserve"> gap. Notifications are intelligently suppressed when the recipient already has the relevant chat open (tracked via an </w:t>
      </w:r>
      <w:proofErr w:type="spellStart"/>
      <w:r>
        <w:t>activeChatId</w:t>
      </w:r>
      <w:proofErr w:type="spellEnd"/>
      <w:r>
        <w:t xml:space="preserve"> field in </w:t>
      </w:r>
      <w:proofErr w:type="spellStart"/>
      <w:r>
        <w:t>Firestore</w:t>
      </w:r>
      <w:proofErr w:type="spellEnd"/>
      <w:r>
        <w:t>), preventing redundant notifications. Notification taps deep-link directly to the relevant chat.</w:t>
      </w:r>
    </w:p>
    <w:p w14:paraId="33F2DF3F" w14:textId="77777777" w:rsidR="00E856A2" w:rsidRDefault="00695288">
      <w:pPr>
        <w:pStyle w:val="Heading2"/>
      </w:pPr>
      <w:r>
        <w:t>6.4 Mess</w:t>
      </w:r>
      <w:r>
        <w:t>age Delivery Status</w:t>
      </w:r>
    </w:p>
    <w:p w14:paraId="076B3B39" w14:textId="77777777" w:rsidR="00E856A2" w:rsidRDefault="00695288">
      <w:pPr>
        <w:spacing w:before="80" w:after="80" w:line="276" w:lineRule="auto"/>
        <w:jc w:val="both"/>
      </w:pPr>
      <w:r>
        <w:t>Messages display delivery status indicators similar to WhatsApp: a clock icon for pending (offline), a single grey tick for sent (reached Firebase), double grey ticks for delivered, and double blue ticks for read. Status transitions are</w:t>
      </w:r>
      <w:r>
        <w:t xml:space="preserve"> handled through </w:t>
      </w:r>
      <w:proofErr w:type="spellStart"/>
      <w:r>
        <w:t>Firestore</w:t>
      </w:r>
      <w:proofErr w:type="spellEnd"/>
      <w:r>
        <w:t xml:space="preserve"> field updates.</w:t>
      </w:r>
    </w:p>
    <w:p w14:paraId="37CBAA30" w14:textId="77777777" w:rsidR="00E856A2" w:rsidRDefault="00695288">
      <w:pPr>
        <w:pStyle w:val="Heading2"/>
      </w:pPr>
      <w:r>
        <w:t>6.5 Online/Offline Status &amp; Last Seen</w:t>
      </w:r>
    </w:p>
    <w:p w14:paraId="1B4CBAEC" w14:textId="77777777" w:rsidR="00E856A2" w:rsidRDefault="00695288">
      <w:pPr>
        <w:spacing w:before="80" w:after="80" w:line="276" w:lineRule="auto"/>
        <w:jc w:val="both"/>
      </w:pPr>
      <w:r>
        <w:t xml:space="preserve">Each user's online/offline status is tracked in real-time in </w:t>
      </w:r>
      <w:proofErr w:type="spellStart"/>
      <w:r>
        <w:t>Firestore</w:t>
      </w:r>
      <w:proofErr w:type="spellEnd"/>
      <w:r>
        <w:t>. When a user is active, their status shows 'online'. When they go offline, a last seen timestamp is recor</w:t>
      </w:r>
      <w:r>
        <w:t>ded and displayed as 'last seen at HH:MM AM/PM'. Status updates are driven by Android lifecycle callbacks.</w:t>
      </w:r>
    </w:p>
    <w:p w14:paraId="69ABAE26" w14:textId="77777777" w:rsidR="00E856A2" w:rsidRDefault="00695288">
      <w:pPr>
        <w:pStyle w:val="Heading2"/>
      </w:pPr>
      <w:r>
        <w:t>6.6 Image Sharing</w:t>
      </w:r>
    </w:p>
    <w:p w14:paraId="7A44CD67" w14:textId="77777777" w:rsidR="00E856A2" w:rsidRDefault="00695288">
      <w:pPr>
        <w:spacing w:before="80" w:after="80" w:line="276" w:lineRule="auto"/>
        <w:jc w:val="both"/>
      </w:pPr>
      <w:r>
        <w:t xml:space="preserve">Users can share images from their device gallery. Images are uploaded to </w:t>
      </w:r>
      <w:proofErr w:type="spellStart"/>
      <w:r>
        <w:t>Cloudinary</w:t>
      </w:r>
      <w:proofErr w:type="spellEnd"/>
      <w:r>
        <w:t xml:space="preserve"> via its Android SDK and stored as URLs in </w:t>
      </w:r>
      <w:proofErr w:type="spellStart"/>
      <w:r>
        <w:t>Fires</w:t>
      </w:r>
      <w:r>
        <w:t>tore</w:t>
      </w:r>
      <w:proofErr w:type="spellEnd"/>
      <w:r>
        <w:t xml:space="preserve">. Received images are displayed inline in the chat and can be tapped to view </w:t>
      </w:r>
      <w:proofErr w:type="spellStart"/>
      <w:r>
        <w:t>fullscreen</w:t>
      </w:r>
      <w:proofErr w:type="spellEnd"/>
      <w:r>
        <w:t xml:space="preserve"> with pinch-to-zoom capability via the </w:t>
      </w:r>
      <w:proofErr w:type="spellStart"/>
      <w:r>
        <w:t>PhotoView</w:t>
      </w:r>
      <w:proofErr w:type="spellEnd"/>
      <w:r>
        <w:t xml:space="preserve"> library.</w:t>
      </w:r>
    </w:p>
    <w:p w14:paraId="3C88F44F" w14:textId="77777777" w:rsidR="00E856A2" w:rsidRDefault="00695288">
      <w:pPr>
        <w:pStyle w:val="Heading2"/>
      </w:pPr>
      <w:r>
        <w:lastRenderedPageBreak/>
        <w:t>6.7 Unread Message Counter</w:t>
      </w:r>
    </w:p>
    <w:p w14:paraId="6D115955" w14:textId="77777777" w:rsidR="00E856A2" w:rsidRDefault="00695288">
      <w:pPr>
        <w:spacing w:before="80" w:after="80" w:line="276" w:lineRule="auto"/>
        <w:jc w:val="both"/>
      </w:pPr>
      <w:r>
        <w:t>The chat list screen displays unread message counts as green badges on each conv</w:t>
      </w:r>
      <w:r>
        <w:t xml:space="preserve">ersation. Counters are maintained per-user in </w:t>
      </w:r>
      <w:proofErr w:type="spellStart"/>
      <w:r>
        <w:t>Firestore</w:t>
      </w:r>
      <w:proofErr w:type="spellEnd"/>
      <w:r>
        <w:t xml:space="preserve"> and are reset to zero when the user opens the relevant chat. The counter is driven by server-side increments to ensure accuracy across devices.</w:t>
      </w:r>
    </w:p>
    <w:p w14:paraId="4D9CFB87" w14:textId="77777777" w:rsidR="00E856A2" w:rsidRDefault="00695288">
      <w:pPr>
        <w:pStyle w:val="Heading2"/>
      </w:pPr>
      <w:r>
        <w:t>6.8 In-Chat Message Sound</w:t>
      </w:r>
    </w:p>
    <w:p w14:paraId="1A6A4861" w14:textId="77777777" w:rsidR="00E856A2" w:rsidRDefault="00695288">
      <w:pPr>
        <w:spacing w:before="80" w:after="80" w:line="276" w:lineRule="auto"/>
        <w:jc w:val="both"/>
      </w:pPr>
      <w:r>
        <w:t>When a new message arrives whi</w:t>
      </w:r>
      <w:r>
        <w:t>le the user has the chat screen open (window focused), a soft notification sound plays through the media audio stream — similar to WhatsApp's in-app message sound. Duplicate sounds for the same message are prevented using a message ID tracking mechanism.</w:t>
      </w:r>
    </w:p>
    <w:p w14:paraId="7A677F03" w14:textId="77777777" w:rsidR="00E856A2" w:rsidRDefault="00E856A2">
      <w:pPr>
        <w:spacing w:before="60" w:after="60"/>
      </w:pPr>
    </w:p>
    <w:p w14:paraId="6F8084C2" w14:textId="77777777" w:rsidR="00E856A2" w:rsidRDefault="00695288">
      <w:pPr>
        <w:pStyle w:val="Heading1"/>
      </w:pPr>
      <w:r>
        <w:t>7. Project Planning</w:t>
      </w:r>
    </w:p>
    <w:p w14:paraId="3071EB42" w14:textId="77777777" w:rsidR="00E856A2" w:rsidRDefault="00695288">
      <w:pPr>
        <w:spacing w:before="80" w:after="80" w:line="276" w:lineRule="auto"/>
        <w:jc w:val="both"/>
      </w:pPr>
      <w:r>
        <w:t>The project was developed over a period of approximately 10 days following an incremental development methodology, with each day targeting a specific set of features. Responsibilities were divided between the two team members as follows</w:t>
      </w:r>
      <w:r>
        <w:t>:</w:t>
      </w:r>
    </w:p>
    <w:p w14:paraId="1D5B024B" w14:textId="77777777" w:rsidR="00E856A2" w:rsidRDefault="00E856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2580"/>
        <w:gridCol w:w="2580"/>
      </w:tblGrid>
      <w:tr w:rsidR="00E856A2" w14:paraId="7D84999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73BD61" w14:textId="77777777" w:rsidR="00E856A2" w:rsidRDefault="00695288">
            <w:pPr>
              <w:jc w:val="center"/>
            </w:pPr>
            <w:r>
              <w:rPr>
                <w:b/>
                <w:bCs/>
                <w:color w:val="FFFFFF"/>
                <w:sz w:val="20"/>
                <w:szCs w:val="20"/>
              </w:rPr>
              <w:t>Day</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350CAD" w14:textId="77777777" w:rsidR="00E856A2" w:rsidRDefault="00695288">
            <w:r>
              <w:rPr>
                <w:b/>
                <w:bCs/>
                <w:color w:val="FFFFFF"/>
                <w:sz w:val="20"/>
                <w:szCs w:val="20"/>
              </w:rPr>
              <w:t>Goal</w:t>
            </w:r>
          </w:p>
        </w:tc>
        <w:tc>
          <w:tcPr>
            <w:tcW w:w="2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342BE8" w14:textId="77777777" w:rsidR="00E856A2" w:rsidRDefault="00695288">
            <w:r>
              <w:rPr>
                <w:b/>
                <w:bCs/>
                <w:color w:val="FFFFFF"/>
                <w:sz w:val="20"/>
                <w:szCs w:val="20"/>
              </w:rPr>
              <w:t>Ayan Bin Moeen</w:t>
            </w:r>
          </w:p>
        </w:tc>
        <w:tc>
          <w:tcPr>
            <w:tcW w:w="2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851BB4" w14:textId="77777777" w:rsidR="00E856A2" w:rsidRDefault="00695288">
            <w:r>
              <w:rPr>
                <w:b/>
                <w:bCs/>
                <w:color w:val="FFFFFF"/>
                <w:sz w:val="20"/>
                <w:szCs w:val="20"/>
              </w:rPr>
              <w:t>Zaid Bin Naveed</w:t>
            </w:r>
          </w:p>
        </w:tc>
      </w:tr>
      <w:tr w:rsidR="00E856A2" w14:paraId="34C57B5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305F1FA" w14:textId="77777777" w:rsidR="00E856A2" w:rsidRDefault="00695288">
            <w:pPr>
              <w:jc w:val="center"/>
            </w:pPr>
            <w:r>
              <w:rPr>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620EAD8" w14:textId="77777777" w:rsidR="00E856A2" w:rsidRDefault="00695288">
            <w:r>
              <w:rPr>
                <w:sz w:val="20"/>
                <w:szCs w:val="20"/>
              </w:rPr>
              <w:t>Firebase Setup &amp; Auth</w:t>
            </w:r>
          </w:p>
        </w:tc>
        <w:tc>
          <w:tcPr>
            <w:tcW w:w="25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7DE574E" w14:textId="77777777" w:rsidR="00E856A2" w:rsidRDefault="00695288">
            <w:r>
              <w:rPr>
                <w:sz w:val="20"/>
                <w:szCs w:val="20"/>
              </w:rPr>
              <w:t>Firebase project setup, Auth config</w:t>
            </w:r>
          </w:p>
        </w:tc>
        <w:tc>
          <w:tcPr>
            <w:tcW w:w="25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7C82878" w14:textId="77777777" w:rsidR="00E856A2" w:rsidRDefault="00695288">
            <w:r>
              <w:rPr>
                <w:sz w:val="20"/>
                <w:szCs w:val="20"/>
              </w:rPr>
              <w:t>Register/Login UI &amp; flow</w:t>
            </w:r>
          </w:p>
        </w:tc>
      </w:tr>
      <w:tr w:rsidR="00E856A2" w14:paraId="3085407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92966" w14:textId="77777777" w:rsidR="00E856A2" w:rsidRDefault="00695288">
            <w:pPr>
              <w:jc w:val="center"/>
            </w:pPr>
            <w:r>
              <w:rPr>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5E667" w14:textId="77777777" w:rsidR="00E856A2" w:rsidRDefault="00695288">
            <w:r>
              <w:rPr>
                <w:sz w:val="20"/>
                <w:szCs w:val="20"/>
              </w:rPr>
              <w:t>Real-Time Chat Core</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4C7AB" w14:textId="77777777" w:rsidR="00E856A2" w:rsidRDefault="00695288">
            <w:proofErr w:type="spellStart"/>
            <w:r>
              <w:rPr>
                <w:sz w:val="20"/>
                <w:szCs w:val="20"/>
              </w:rPr>
              <w:t>Firestore</w:t>
            </w:r>
            <w:proofErr w:type="spellEnd"/>
            <w:r>
              <w:rPr>
                <w:sz w:val="20"/>
                <w:szCs w:val="20"/>
              </w:rPr>
              <w:t xml:space="preserve"> schema, chat ID logic</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CEB8C" w14:textId="77777777" w:rsidR="00E856A2" w:rsidRDefault="00695288">
            <w:r>
              <w:rPr>
                <w:sz w:val="20"/>
                <w:szCs w:val="20"/>
              </w:rPr>
              <w:t xml:space="preserve">Message send/receive, </w:t>
            </w:r>
            <w:proofErr w:type="spellStart"/>
            <w:r>
              <w:rPr>
                <w:sz w:val="20"/>
                <w:szCs w:val="20"/>
              </w:rPr>
              <w:t>RecyclerView</w:t>
            </w:r>
            <w:proofErr w:type="spellEnd"/>
          </w:p>
        </w:tc>
      </w:tr>
      <w:tr w:rsidR="00E856A2" w14:paraId="48A92C1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305D5B8" w14:textId="77777777" w:rsidR="00E856A2" w:rsidRDefault="00695288">
            <w:pPr>
              <w:jc w:val="center"/>
            </w:pPr>
            <w:r>
              <w:rPr>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1E49CD5" w14:textId="77777777" w:rsidR="00E856A2" w:rsidRDefault="00695288">
            <w:r>
              <w:rPr>
                <w:sz w:val="20"/>
                <w:szCs w:val="20"/>
              </w:rPr>
              <w:t>Push Notifications</w:t>
            </w:r>
          </w:p>
        </w:tc>
        <w:tc>
          <w:tcPr>
            <w:tcW w:w="25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A615893" w14:textId="77777777" w:rsidR="00E856A2" w:rsidRDefault="00695288">
            <w:r>
              <w:rPr>
                <w:sz w:val="20"/>
                <w:szCs w:val="20"/>
              </w:rPr>
              <w:t xml:space="preserve">FCM v1 API, JWT auth, </w:t>
            </w:r>
            <w:proofErr w:type="spellStart"/>
            <w:r>
              <w:rPr>
                <w:sz w:val="20"/>
                <w:szCs w:val="20"/>
              </w:rPr>
              <w:t>OneSignal</w:t>
            </w:r>
            <w:proofErr w:type="spellEnd"/>
            <w:r>
              <w:rPr>
                <w:sz w:val="20"/>
                <w:szCs w:val="20"/>
              </w:rPr>
              <w:t xml:space="preserve"> integration</w:t>
            </w:r>
          </w:p>
        </w:tc>
        <w:tc>
          <w:tcPr>
            <w:tcW w:w="25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38FA491" w14:textId="77777777" w:rsidR="00E856A2" w:rsidRDefault="00695288">
            <w:r>
              <w:rPr>
                <w:sz w:val="20"/>
                <w:szCs w:val="20"/>
              </w:rPr>
              <w:t>Notification tap deep-linking</w:t>
            </w:r>
          </w:p>
        </w:tc>
      </w:tr>
      <w:tr w:rsidR="00E856A2" w14:paraId="7C9BF2B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E1B6B" w14:textId="77777777" w:rsidR="00E856A2" w:rsidRDefault="00695288">
            <w:pPr>
              <w:jc w:val="center"/>
            </w:pPr>
            <w:r>
              <w:rPr>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EAB44" w14:textId="77777777" w:rsidR="00E856A2" w:rsidRDefault="00695288">
            <w:r>
              <w:rPr>
                <w:sz w:val="20"/>
                <w:szCs w:val="20"/>
              </w:rPr>
              <w:t>Message Status &amp; Read Receipts</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D2FEA" w14:textId="77777777" w:rsidR="00E856A2" w:rsidRDefault="00695288">
            <w:r>
              <w:rPr>
                <w:sz w:val="20"/>
                <w:szCs w:val="20"/>
              </w:rPr>
              <w:t>Status field logic (sent/delivered/read)</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3E02C" w14:textId="77777777" w:rsidR="00E856A2" w:rsidRDefault="00695288">
            <w:r>
              <w:rPr>
                <w:sz w:val="20"/>
                <w:szCs w:val="20"/>
              </w:rPr>
              <w:t xml:space="preserve">Tick UI in </w:t>
            </w:r>
            <w:proofErr w:type="spellStart"/>
            <w:r>
              <w:rPr>
                <w:sz w:val="20"/>
                <w:szCs w:val="20"/>
              </w:rPr>
              <w:t>MessageAdapter</w:t>
            </w:r>
            <w:proofErr w:type="spellEnd"/>
          </w:p>
        </w:tc>
      </w:tr>
      <w:tr w:rsidR="00E856A2" w14:paraId="100EA3F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5BB44B4" w14:textId="77777777" w:rsidR="00E856A2" w:rsidRDefault="00695288">
            <w:pPr>
              <w:jc w:val="center"/>
            </w:pPr>
            <w:r>
              <w:rPr>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C47685B" w14:textId="77777777" w:rsidR="00E856A2" w:rsidRDefault="00695288">
            <w:r>
              <w:rPr>
                <w:sz w:val="20"/>
                <w:szCs w:val="20"/>
              </w:rPr>
              <w:t>Online Status &amp; Last Seen</w:t>
            </w:r>
          </w:p>
        </w:tc>
        <w:tc>
          <w:tcPr>
            <w:tcW w:w="25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A7B6963" w14:textId="77777777" w:rsidR="00E856A2" w:rsidRDefault="00695288">
            <w:r>
              <w:rPr>
                <w:sz w:val="20"/>
                <w:szCs w:val="20"/>
              </w:rPr>
              <w:t xml:space="preserve">Status listener, </w:t>
            </w:r>
            <w:proofErr w:type="spellStart"/>
            <w:r>
              <w:rPr>
                <w:sz w:val="20"/>
                <w:szCs w:val="20"/>
              </w:rPr>
              <w:t>lastSeen</w:t>
            </w:r>
            <w:proofErr w:type="spellEnd"/>
            <w:r>
              <w:rPr>
                <w:sz w:val="20"/>
                <w:szCs w:val="20"/>
              </w:rPr>
              <w:t xml:space="preserve"> timestamp</w:t>
            </w:r>
          </w:p>
        </w:tc>
        <w:tc>
          <w:tcPr>
            <w:tcW w:w="25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B86DE65" w14:textId="77777777" w:rsidR="00E856A2" w:rsidRDefault="00695288">
            <w:r>
              <w:rPr>
                <w:sz w:val="20"/>
                <w:szCs w:val="20"/>
              </w:rPr>
              <w:t>Status display in toolbar</w:t>
            </w:r>
          </w:p>
        </w:tc>
      </w:tr>
      <w:tr w:rsidR="00E856A2" w14:paraId="5A4B442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4AAA0" w14:textId="77777777" w:rsidR="00E856A2" w:rsidRDefault="00695288">
            <w:pPr>
              <w:jc w:val="center"/>
            </w:pPr>
            <w:r>
              <w:rPr>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26D94" w14:textId="77777777" w:rsidR="00E856A2" w:rsidRDefault="00695288">
            <w:r>
              <w:rPr>
                <w:sz w:val="20"/>
                <w:szCs w:val="20"/>
              </w:rPr>
              <w:t>Image Sharing</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29C1C" w14:textId="77777777" w:rsidR="00E856A2" w:rsidRDefault="00695288">
            <w:proofErr w:type="spellStart"/>
            <w:r>
              <w:rPr>
                <w:sz w:val="20"/>
                <w:szCs w:val="20"/>
              </w:rPr>
              <w:t>Cloudinary</w:t>
            </w:r>
            <w:proofErr w:type="spellEnd"/>
            <w:r>
              <w:rPr>
                <w:sz w:val="20"/>
                <w:szCs w:val="20"/>
              </w:rPr>
              <w:t xml:space="preserve"> upload integration</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BB3BD" w14:textId="77777777" w:rsidR="00E856A2" w:rsidRDefault="00695288">
            <w:proofErr w:type="spellStart"/>
            <w:r>
              <w:rPr>
                <w:sz w:val="20"/>
                <w:szCs w:val="20"/>
              </w:rPr>
              <w:t>ImageViewer</w:t>
            </w:r>
            <w:proofErr w:type="spellEnd"/>
            <w:r>
              <w:rPr>
                <w:sz w:val="20"/>
                <w:szCs w:val="20"/>
              </w:rPr>
              <w:t xml:space="preserve"> with </w:t>
            </w:r>
            <w:proofErr w:type="spellStart"/>
            <w:r>
              <w:rPr>
                <w:sz w:val="20"/>
                <w:szCs w:val="20"/>
              </w:rPr>
              <w:t>PhotoView</w:t>
            </w:r>
            <w:proofErr w:type="spellEnd"/>
          </w:p>
        </w:tc>
      </w:tr>
      <w:tr w:rsidR="00E856A2" w14:paraId="7F1B7F1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481AA8A" w14:textId="77777777" w:rsidR="00E856A2" w:rsidRDefault="00695288">
            <w:pPr>
              <w:jc w:val="center"/>
            </w:pPr>
            <w:r>
              <w:rPr>
                <w:sz w:val="20"/>
                <w:szCs w:val="20"/>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D782FF9" w14:textId="77777777" w:rsidR="00E856A2" w:rsidRDefault="00695288">
            <w:r>
              <w:rPr>
                <w:sz w:val="20"/>
                <w:szCs w:val="20"/>
              </w:rPr>
              <w:t>Unread Counter &amp; Badges</w:t>
            </w:r>
          </w:p>
        </w:tc>
        <w:tc>
          <w:tcPr>
            <w:tcW w:w="25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6D53402" w14:textId="77777777" w:rsidR="00E856A2" w:rsidRDefault="00695288">
            <w:proofErr w:type="spellStart"/>
            <w:r>
              <w:rPr>
                <w:sz w:val="20"/>
                <w:szCs w:val="20"/>
              </w:rPr>
              <w:t>Firestore</w:t>
            </w:r>
            <w:proofErr w:type="spellEnd"/>
            <w:r>
              <w:rPr>
                <w:sz w:val="20"/>
                <w:szCs w:val="20"/>
              </w:rPr>
              <w:t xml:space="preserve"> unread count logic</w:t>
            </w:r>
          </w:p>
        </w:tc>
        <w:tc>
          <w:tcPr>
            <w:tcW w:w="25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C38EE52" w14:textId="77777777" w:rsidR="00E856A2" w:rsidRDefault="00695288">
            <w:r>
              <w:rPr>
                <w:sz w:val="20"/>
                <w:szCs w:val="20"/>
              </w:rPr>
              <w:t xml:space="preserve">Badge UI in </w:t>
            </w:r>
            <w:proofErr w:type="spellStart"/>
            <w:r>
              <w:rPr>
                <w:sz w:val="20"/>
                <w:szCs w:val="20"/>
              </w:rPr>
              <w:t>ChatAdapter</w:t>
            </w:r>
            <w:proofErr w:type="spellEnd"/>
          </w:p>
        </w:tc>
      </w:tr>
      <w:tr w:rsidR="00E856A2" w14:paraId="7DC0E63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7F4F1" w14:textId="77777777" w:rsidR="00E856A2" w:rsidRDefault="00695288">
            <w:pPr>
              <w:jc w:val="center"/>
            </w:pPr>
            <w:r>
              <w:rPr>
                <w:sz w:val="20"/>
                <w:szCs w:val="20"/>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C9BFD" w14:textId="77777777" w:rsidR="00E856A2" w:rsidRDefault="00695288">
            <w:r>
              <w:rPr>
                <w:sz w:val="20"/>
                <w:szCs w:val="20"/>
              </w:rPr>
              <w:t>E2EE — Key Generation</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91BF6" w14:textId="77777777" w:rsidR="00E856A2" w:rsidRDefault="00695288">
            <w:r>
              <w:rPr>
                <w:sz w:val="20"/>
                <w:szCs w:val="20"/>
              </w:rPr>
              <w:t xml:space="preserve">RSA key pair gen, </w:t>
            </w:r>
            <w:proofErr w:type="spellStart"/>
            <w:r>
              <w:rPr>
                <w:sz w:val="20"/>
                <w:szCs w:val="20"/>
              </w:rPr>
              <w:t>KeyStorageHelper</w:t>
            </w:r>
            <w:proofErr w:type="spellEnd"/>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2B183" w14:textId="77777777" w:rsidR="00E856A2" w:rsidRDefault="00695288">
            <w:r>
              <w:rPr>
                <w:sz w:val="20"/>
                <w:szCs w:val="20"/>
              </w:rPr>
              <w:t xml:space="preserve">Public key upload to </w:t>
            </w:r>
            <w:proofErr w:type="spellStart"/>
            <w:r>
              <w:rPr>
                <w:sz w:val="20"/>
                <w:szCs w:val="20"/>
              </w:rPr>
              <w:t>Firestore</w:t>
            </w:r>
            <w:proofErr w:type="spellEnd"/>
          </w:p>
        </w:tc>
      </w:tr>
      <w:tr w:rsidR="00E856A2" w14:paraId="0BF9E11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C4E023C" w14:textId="77777777" w:rsidR="00E856A2" w:rsidRDefault="00695288">
            <w:pPr>
              <w:jc w:val="center"/>
            </w:pPr>
            <w:r>
              <w:rPr>
                <w:sz w:val="20"/>
                <w:szCs w:val="20"/>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7B8A1AD" w14:textId="77777777" w:rsidR="00E856A2" w:rsidRDefault="00695288">
            <w:r>
              <w:rPr>
                <w:sz w:val="20"/>
                <w:szCs w:val="20"/>
              </w:rPr>
              <w:t>E2EE — Encryption/Decryption</w:t>
            </w:r>
          </w:p>
        </w:tc>
        <w:tc>
          <w:tcPr>
            <w:tcW w:w="25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11F1049" w14:textId="77777777" w:rsidR="00E856A2" w:rsidRDefault="00695288">
            <w:r>
              <w:rPr>
                <w:sz w:val="20"/>
                <w:szCs w:val="20"/>
              </w:rPr>
              <w:t xml:space="preserve">AES-GCM encrypt/decrypt, </w:t>
            </w:r>
            <w:proofErr w:type="spellStart"/>
            <w:r>
              <w:rPr>
                <w:sz w:val="20"/>
                <w:szCs w:val="20"/>
              </w:rPr>
              <w:t>EncryptedPayload</w:t>
            </w:r>
            <w:proofErr w:type="spellEnd"/>
          </w:p>
        </w:tc>
        <w:tc>
          <w:tcPr>
            <w:tcW w:w="25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FC0A154" w14:textId="77777777" w:rsidR="00E856A2" w:rsidRDefault="00695288">
            <w:r>
              <w:rPr>
                <w:sz w:val="20"/>
                <w:szCs w:val="20"/>
              </w:rPr>
              <w:t>Key sync, self-test, UI integration</w:t>
            </w:r>
          </w:p>
        </w:tc>
      </w:tr>
      <w:tr w:rsidR="00E856A2" w14:paraId="0B62A99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C22F2" w14:textId="77777777" w:rsidR="00E856A2" w:rsidRDefault="00695288">
            <w:pPr>
              <w:jc w:val="center"/>
            </w:pPr>
            <w:r>
              <w:rPr>
                <w:sz w:val="20"/>
                <w:szCs w:val="20"/>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54240" w14:textId="77777777" w:rsidR="00E856A2" w:rsidRDefault="00695288">
            <w:r>
              <w:rPr>
                <w:sz w:val="20"/>
                <w:szCs w:val="20"/>
              </w:rPr>
              <w:t>UI Polish &amp; Bug Fixes</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B9520" w14:textId="77777777" w:rsidR="00E856A2" w:rsidRDefault="00695288">
            <w:r>
              <w:rPr>
                <w:sz w:val="20"/>
                <w:szCs w:val="20"/>
              </w:rPr>
              <w:t>Dark theme, notch handling, themes.xml</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4BA7A" w14:textId="77777777" w:rsidR="00E856A2" w:rsidRDefault="00695288">
            <w:r>
              <w:rPr>
                <w:sz w:val="20"/>
                <w:szCs w:val="20"/>
              </w:rPr>
              <w:t>Testing on both devices, final fixes</w:t>
            </w:r>
          </w:p>
        </w:tc>
      </w:tr>
    </w:tbl>
    <w:p w14:paraId="63110CCD" w14:textId="77777777" w:rsidR="00E856A2" w:rsidRDefault="00E856A2">
      <w:pPr>
        <w:spacing w:before="60" w:after="60"/>
      </w:pPr>
    </w:p>
    <w:p w14:paraId="2024F37C" w14:textId="77777777" w:rsidR="00E856A2" w:rsidRDefault="00695288">
      <w:pPr>
        <w:pStyle w:val="Heading1"/>
      </w:pPr>
      <w:r>
        <w:lastRenderedPageBreak/>
        <w:t>8. Project Feasibility</w:t>
      </w:r>
    </w:p>
    <w:p w14:paraId="449D9BD0" w14:textId="77777777" w:rsidR="00E856A2" w:rsidRDefault="00695288">
      <w:pPr>
        <w:pStyle w:val="Heading2"/>
      </w:pPr>
      <w:r>
        <w:t>8.1 Technical Feasibility</w:t>
      </w:r>
    </w:p>
    <w:p w14:paraId="6D6F4424" w14:textId="77777777" w:rsidR="00E856A2" w:rsidRDefault="00695288">
      <w:pPr>
        <w:spacing w:before="80" w:after="80" w:line="276" w:lineRule="auto"/>
        <w:jc w:val="both"/>
      </w:pPr>
      <w:r>
        <w:t>The project is technically feasible using current technology. Android's Java Cryptography Architecture (JCA) provides built-in support for RSA and AES-GCM operations without requiring external libraries. Firebase provides a robust, scalable backend with ge</w:t>
      </w:r>
      <w:r>
        <w:t>nerous free-tier limits. The primary technical risk was implementing E2EE correctly — specifically ensuring key consistency across devices and app reinstallations, which was addressed by implementing a key synchronization mechanism that validates the store</w:t>
      </w:r>
      <w:r>
        <w:t xml:space="preserve">d private key against the public key in </w:t>
      </w:r>
      <w:proofErr w:type="spellStart"/>
      <w:r>
        <w:t>Firestore</w:t>
      </w:r>
      <w:proofErr w:type="spellEnd"/>
      <w:r>
        <w:t xml:space="preserve"> and regenerates the key pair if a mismatch is detected.</w:t>
      </w:r>
    </w:p>
    <w:p w14:paraId="60960127" w14:textId="77777777" w:rsidR="00E856A2" w:rsidRDefault="00695288">
      <w:pPr>
        <w:pStyle w:val="Heading2"/>
      </w:pPr>
      <w:r>
        <w:t>8.2 Economic Feasibility</w:t>
      </w:r>
    </w:p>
    <w:p w14:paraId="75B71A8B" w14:textId="77777777" w:rsidR="00E856A2" w:rsidRDefault="00695288">
      <w:pPr>
        <w:spacing w:before="80" w:after="80" w:line="276" w:lineRule="auto"/>
        <w:jc w:val="both"/>
      </w:pPr>
      <w:r>
        <w:t xml:space="preserve">The project was developed at zero cost. Firebase Spark (free) plan provides sufficient </w:t>
      </w:r>
      <w:proofErr w:type="spellStart"/>
      <w:r>
        <w:t>Firestore</w:t>
      </w:r>
      <w:proofErr w:type="spellEnd"/>
      <w:r>
        <w:t xml:space="preserve"> reads/writes, Authentication</w:t>
      </w:r>
      <w:r>
        <w:t xml:space="preserve">, and Cloud Messaging for development and demonstration purposes. </w:t>
      </w:r>
      <w:proofErr w:type="spellStart"/>
      <w:r>
        <w:t>Cloudinary's</w:t>
      </w:r>
      <w:proofErr w:type="spellEnd"/>
      <w:r>
        <w:t xml:space="preserve"> free tier provides adequate image storage and bandwidth. Android Studio is freely available. The only hardware cost was the two Android smartphones used for testing, which were </w:t>
      </w:r>
      <w:r>
        <w:t>personally owned by the developers.</w:t>
      </w:r>
    </w:p>
    <w:p w14:paraId="0C823D7C" w14:textId="77777777" w:rsidR="00E856A2" w:rsidRDefault="00695288">
      <w:pPr>
        <w:pStyle w:val="Heading2"/>
      </w:pPr>
      <w:r>
        <w:t>8.3 Schedule Feasibility</w:t>
      </w:r>
    </w:p>
    <w:p w14:paraId="7B7D829A" w14:textId="77777777" w:rsidR="00E856A2" w:rsidRDefault="00695288">
      <w:pPr>
        <w:spacing w:before="80" w:after="80" w:line="276" w:lineRule="auto"/>
        <w:jc w:val="both"/>
      </w:pPr>
      <w:r>
        <w:t xml:space="preserve">The project was completed within the allotted semester timeframe. The 10-day incremental development schedule allowed for focused progress on each feature area. The most time-intensive component </w:t>
      </w:r>
      <w:r>
        <w:t>was the E2EE implementation, which required multiple debugging iterations due to the complexity of key management and the subtlety of cryptographic errors. Despite this, the full feature set was delivered within the schedule.</w:t>
      </w:r>
    </w:p>
    <w:p w14:paraId="190855DE" w14:textId="77777777" w:rsidR="00E856A2" w:rsidRDefault="00E856A2">
      <w:pPr>
        <w:spacing w:before="60" w:after="60"/>
      </w:pPr>
    </w:p>
    <w:p w14:paraId="6FD2EC4E" w14:textId="77777777" w:rsidR="00E856A2" w:rsidRDefault="00695288">
      <w:pPr>
        <w:pStyle w:val="Heading1"/>
      </w:pPr>
      <w:r>
        <w:t>9. Hardware and Software Requ</w:t>
      </w:r>
      <w:r>
        <w:t>irements</w:t>
      </w:r>
    </w:p>
    <w:p w14:paraId="09C05131" w14:textId="77777777" w:rsidR="00E856A2" w:rsidRDefault="00695288">
      <w:pPr>
        <w:pStyle w:val="Heading2"/>
      </w:pPr>
      <w:r>
        <w:t>9.1 Hardware Requirements</w:t>
      </w:r>
    </w:p>
    <w:p w14:paraId="31F78B29" w14:textId="77777777" w:rsidR="00E856A2" w:rsidRDefault="00695288">
      <w:pPr>
        <w:pStyle w:val="ListParagraph"/>
        <w:numPr>
          <w:ilvl w:val="0"/>
          <w:numId w:val="3"/>
        </w:numPr>
        <w:spacing w:before="60" w:after="60"/>
      </w:pPr>
      <w:r>
        <w:t>Two Android smartphones running Android 8.0 (API 26) or higher</w:t>
      </w:r>
    </w:p>
    <w:p w14:paraId="00A26CE1" w14:textId="77777777" w:rsidR="00E856A2" w:rsidRDefault="00695288">
      <w:pPr>
        <w:pStyle w:val="ListParagraph"/>
        <w:numPr>
          <w:ilvl w:val="0"/>
          <w:numId w:val="3"/>
        </w:numPr>
        <w:spacing w:before="60" w:after="60"/>
      </w:pPr>
      <w:r>
        <w:t>Minimum 2GB RAM on target devices</w:t>
      </w:r>
    </w:p>
    <w:p w14:paraId="7237A410" w14:textId="77777777" w:rsidR="00E856A2" w:rsidRDefault="00695288">
      <w:pPr>
        <w:pStyle w:val="ListParagraph"/>
        <w:numPr>
          <w:ilvl w:val="0"/>
          <w:numId w:val="3"/>
        </w:numPr>
        <w:spacing w:before="60" w:after="60"/>
      </w:pPr>
      <w:r>
        <w:t>Internet connectivity (Wi-Fi or mobile data) on both devices</w:t>
      </w:r>
    </w:p>
    <w:p w14:paraId="5B9E0015" w14:textId="77777777" w:rsidR="00E856A2" w:rsidRDefault="00695288">
      <w:pPr>
        <w:pStyle w:val="ListParagraph"/>
        <w:numPr>
          <w:ilvl w:val="0"/>
          <w:numId w:val="3"/>
        </w:numPr>
        <w:spacing w:before="60" w:after="60"/>
      </w:pPr>
      <w:r>
        <w:t>Development machine: Windows/Mac/Linux PC with minimum 8GB RAM</w:t>
      </w:r>
    </w:p>
    <w:p w14:paraId="57761E30" w14:textId="77777777" w:rsidR="00E856A2" w:rsidRDefault="00695288">
      <w:pPr>
        <w:pStyle w:val="Heading2"/>
      </w:pPr>
      <w:r>
        <w:t>9.2 Software Requirements</w:t>
      </w:r>
    </w:p>
    <w:p w14:paraId="6970FB3D" w14:textId="77777777" w:rsidR="00E856A2" w:rsidRDefault="00695288">
      <w:pPr>
        <w:pStyle w:val="ListParagraph"/>
        <w:numPr>
          <w:ilvl w:val="0"/>
          <w:numId w:val="3"/>
        </w:numPr>
        <w:spacing w:before="60" w:after="60"/>
      </w:pPr>
      <w:r>
        <w:t>Android Studio Hedgehog or later</w:t>
      </w:r>
    </w:p>
    <w:p w14:paraId="2E635144" w14:textId="77777777" w:rsidR="00E856A2" w:rsidRDefault="00695288">
      <w:pPr>
        <w:pStyle w:val="ListParagraph"/>
        <w:numPr>
          <w:ilvl w:val="0"/>
          <w:numId w:val="3"/>
        </w:numPr>
        <w:spacing w:before="60" w:after="60"/>
      </w:pPr>
      <w:r>
        <w:t>Kotlin 1.9+</w:t>
      </w:r>
    </w:p>
    <w:p w14:paraId="33316C14" w14:textId="77777777" w:rsidR="00E856A2" w:rsidRDefault="00695288">
      <w:pPr>
        <w:pStyle w:val="ListParagraph"/>
        <w:numPr>
          <w:ilvl w:val="0"/>
          <w:numId w:val="3"/>
        </w:numPr>
        <w:spacing w:before="60" w:after="60"/>
      </w:pPr>
      <w:r>
        <w:t>Android SDK — minimum API 26, target API 34</w:t>
      </w:r>
    </w:p>
    <w:p w14:paraId="0A0C14F5" w14:textId="77777777" w:rsidR="00E856A2" w:rsidRDefault="00695288">
      <w:pPr>
        <w:pStyle w:val="ListParagraph"/>
        <w:numPr>
          <w:ilvl w:val="0"/>
          <w:numId w:val="3"/>
        </w:numPr>
        <w:spacing w:before="60" w:after="60"/>
      </w:pPr>
      <w:r>
        <w:t>Google Firebase (</w:t>
      </w:r>
      <w:proofErr w:type="spellStart"/>
      <w:r>
        <w:t>Firestore</w:t>
      </w:r>
      <w:proofErr w:type="spellEnd"/>
      <w:r>
        <w:t>, Authentication, Cloud Messaging)</w:t>
      </w:r>
    </w:p>
    <w:p w14:paraId="0C8CBEBE" w14:textId="77777777" w:rsidR="00E856A2" w:rsidRDefault="00695288">
      <w:pPr>
        <w:pStyle w:val="ListParagraph"/>
        <w:numPr>
          <w:ilvl w:val="0"/>
          <w:numId w:val="3"/>
        </w:numPr>
        <w:spacing w:before="60" w:after="60"/>
      </w:pPr>
      <w:proofErr w:type="spellStart"/>
      <w:r>
        <w:t>Cloudinary</w:t>
      </w:r>
      <w:proofErr w:type="spellEnd"/>
      <w:r>
        <w:t xml:space="preserve"> Androi</w:t>
      </w:r>
      <w:r>
        <w:t>d SDK — image upload and hosting</w:t>
      </w:r>
    </w:p>
    <w:p w14:paraId="0E7E3A4C" w14:textId="77777777" w:rsidR="00E856A2" w:rsidRDefault="00695288">
      <w:pPr>
        <w:pStyle w:val="ListParagraph"/>
        <w:numPr>
          <w:ilvl w:val="0"/>
          <w:numId w:val="3"/>
        </w:numPr>
        <w:spacing w:before="60" w:after="60"/>
      </w:pPr>
      <w:proofErr w:type="spellStart"/>
      <w:r>
        <w:t>PhotoView</w:t>
      </w:r>
      <w:proofErr w:type="spellEnd"/>
      <w:r>
        <w:t xml:space="preserve"> library — </w:t>
      </w:r>
      <w:proofErr w:type="spellStart"/>
      <w:r>
        <w:t>fullscreen</w:t>
      </w:r>
      <w:proofErr w:type="spellEnd"/>
      <w:r>
        <w:t xml:space="preserve"> zoomable image viewer</w:t>
      </w:r>
    </w:p>
    <w:p w14:paraId="1B8F1CB9" w14:textId="77777777" w:rsidR="00E856A2" w:rsidRDefault="00695288">
      <w:pPr>
        <w:pStyle w:val="ListParagraph"/>
        <w:numPr>
          <w:ilvl w:val="0"/>
          <w:numId w:val="3"/>
        </w:numPr>
        <w:spacing w:before="60" w:after="60"/>
      </w:pPr>
      <w:r>
        <w:t>JJWT (Java JWT) library — JWT generation for FCM v1 OAuth</w:t>
      </w:r>
    </w:p>
    <w:p w14:paraId="5C4DB800" w14:textId="77777777" w:rsidR="00E856A2" w:rsidRDefault="00695288">
      <w:pPr>
        <w:pStyle w:val="ListParagraph"/>
        <w:numPr>
          <w:ilvl w:val="0"/>
          <w:numId w:val="3"/>
        </w:numPr>
        <w:spacing w:before="60" w:after="60"/>
      </w:pPr>
      <w:proofErr w:type="spellStart"/>
      <w:r>
        <w:lastRenderedPageBreak/>
        <w:t>OneSignal</w:t>
      </w:r>
      <w:proofErr w:type="spellEnd"/>
      <w:r>
        <w:t xml:space="preserve"> Android SDK — secondary push notification provider</w:t>
      </w:r>
    </w:p>
    <w:p w14:paraId="2C98CD30" w14:textId="77777777" w:rsidR="00E856A2" w:rsidRDefault="00695288">
      <w:pPr>
        <w:pStyle w:val="ListParagraph"/>
        <w:numPr>
          <w:ilvl w:val="0"/>
          <w:numId w:val="3"/>
        </w:numPr>
        <w:spacing w:before="60" w:after="60"/>
      </w:pPr>
      <w:r>
        <w:t>Java Cryptography Architecture (JCA) — built into A</w:t>
      </w:r>
      <w:r>
        <w:t>ndroid SDK</w:t>
      </w:r>
    </w:p>
    <w:p w14:paraId="7D048792" w14:textId="77777777" w:rsidR="00E856A2" w:rsidRDefault="00E856A2">
      <w:pPr>
        <w:spacing w:before="60" w:after="60"/>
      </w:pPr>
    </w:p>
    <w:p w14:paraId="31D1E3C7" w14:textId="77777777" w:rsidR="00E856A2" w:rsidRDefault="00695288">
      <w:pPr>
        <w:pStyle w:val="Heading1"/>
      </w:pPr>
      <w:r>
        <w:t>10. Diagrammatic Representation of the Overall System</w:t>
      </w:r>
    </w:p>
    <w:p w14:paraId="5C1C06F5" w14:textId="77777777" w:rsidR="00E856A2" w:rsidRDefault="00695288">
      <w:pPr>
        <w:spacing w:before="80" w:after="80" w:line="276" w:lineRule="auto"/>
        <w:jc w:val="both"/>
      </w:pPr>
      <w:r>
        <w:t xml:space="preserve">The following diagram illustrates the overall architecture of </w:t>
      </w:r>
      <w:proofErr w:type="spellStart"/>
      <w:r>
        <w:t>InstantMessenger</w:t>
      </w:r>
      <w:proofErr w:type="spellEnd"/>
      <w:r>
        <w:t xml:space="preserve">, showing the interaction between the Android client, Firebase backend services, and </w:t>
      </w:r>
      <w:proofErr w:type="spellStart"/>
      <w:r>
        <w:t>Cloudinary</w:t>
      </w:r>
      <w:proofErr w:type="spellEnd"/>
      <w:r>
        <w:t>:</w:t>
      </w:r>
    </w:p>
    <w:p w14:paraId="3A43D1A7" w14:textId="77777777" w:rsidR="00E856A2" w:rsidRDefault="00E856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856A2" w14:paraId="42D8A41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60" w:type="dxa"/>
              <w:left w:w="120" w:type="dxa"/>
              <w:bottom w:w="160" w:type="dxa"/>
              <w:right w:w="120" w:type="dxa"/>
            </w:tcMar>
          </w:tcPr>
          <w:p w14:paraId="56CEB5AE" w14:textId="77777777" w:rsidR="00E856A2" w:rsidRDefault="00695288">
            <w:pPr>
              <w:jc w:val="center"/>
            </w:pPr>
            <w:r>
              <w:rPr>
                <w:b/>
                <w:bCs/>
                <w:color w:val="FFFFFF"/>
              </w:rPr>
              <w:t>Device A</w:t>
            </w:r>
          </w:p>
          <w:p w14:paraId="531CAF06" w14:textId="77777777" w:rsidR="00E856A2" w:rsidRDefault="00695288">
            <w:pPr>
              <w:jc w:val="center"/>
            </w:pPr>
            <w:r>
              <w:rPr>
                <w:color w:val="CCCCCC"/>
                <w:sz w:val="18"/>
                <w:szCs w:val="18"/>
              </w:rPr>
              <w:t>(Send</w:t>
            </w:r>
            <w:r>
              <w:rPr>
                <w:color w:val="CCCCCC"/>
                <w:sz w:val="18"/>
                <w:szCs w:val="18"/>
              </w:rPr>
              <w:t>er)</w:t>
            </w:r>
          </w:p>
          <w:p w14:paraId="0E7358B7" w14:textId="77777777" w:rsidR="00E856A2" w:rsidRDefault="00695288">
            <w:pPr>
              <w:jc w:val="center"/>
            </w:pPr>
            <w:r>
              <w:rPr>
                <w:color w:val="4FC3F7"/>
                <w:sz w:val="18"/>
                <w:szCs w:val="18"/>
              </w:rPr>
              <w:t>RSA Private Key</w:t>
            </w:r>
          </w:p>
          <w:p w14:paraId="7A1F2EA8" w14:textId="77777777" w:rsidR="00E856A2" w:rsidRDefault="00695288">
            <w:pPr>
              <w:jc w:val="center"/>
            </w:pPr>
            <w:r>
              <w:rPr>
                <w:i/>
                <w:iCs/>
                <w:color w:val="AAAAAA"/>
                <w:sz w:val="16"/>
                <w:szCs w:val="16"/>
              </w:rPr>
              <w:t>(on-device only)</w:t>
            </w:r>
          </w:p>
        </w:tc>
        <w:tc>
          <w:tcPr>
            <w:tcW w:w="2340" w:type="dxa"/>
            <w:tcBorders>
              <w:top w:val="single" w:sz="1" w:space="0" w:color="CCCCCC"/>
              <w:left w:val="single" w:sz="1" w:space="0" w:color="CCCCCC"/>
              <w:bottom w:val="single" w:sz="1" w:space="0" w:color="CCCCCC"/>
              <w:right w:val="single" w:sz="1" w:space="0" w:color="CCCCCC"/>
            </w:tcBorders>
            <w:shd w:val="clear" w:color="auto" w:fill="2E5090"/>
            <w:tcMar>
              <w:top w:w="160" w:type="dxa"/>
              <w:left w:w="120" w:type="dxa"/>
              <w:bottom w:w="160" w:type="dxa"/>
              <w:right w:w="120" w:type="dxa"/>
            </w:tcMar>
          </w:tcPr>
          <w:p w14:paraId="194DDC7E" w14:textId="77777777" w:rsidR="00E856A2" w:rsidRDefault="00695288">
            <w:pPr>
              <w:jc w:val="center"/>
            </w:pPr>
            <w:r>
              <w:rPr>
                <w:b/>
                <w:bCs/>
                <w:color w:val="FFFFFF"/>
              </w:rPr>
              <w:t xml:space="preserve">Firebase </w:t>
            </w:r>
            <w:proofErr w:type="spellStart"/>
            <w:r>
              <w:rPr>
                <w:b/>
                <w:bCs/>
                <w:color w:val="FFFFFF"/>
              </w:rPr>
              <w:t>Firestore</w:t>
            </w:r>
            <w:proofErr w:type="spellEnd"/>
          </w:p>
          <w:p w14:paraId="5B10922F" w14:textId="77777777" w:rsidR="00E856A2" w:rsidRDefault="00695288">
            <w:pPr>
              <w:jc w:val="center"/>
            </w:pPr>
            <w:r>
              <w:rPr>
                <w:color w:val="CCCCCC"/>
                <w:sz w:val="18"/>
                <w:szCs w:val="18"/>
              </w:rPr>
              <w:t>Encrypted messages</w:t>
            </w:r>
          </w:p>
          <w:p w14:paraId="25C4E8B2" w14:textId="77777777" w:rsidR="00E856A2" w:rsidRDefault="00695288">
            <w:pPr>
              <w:jc w:val="center"/>
            </w:pPr>
            <w:r>
              <w:rPr>
                <w:color w:val="CCCCCC"/>
                <w:sz w:val="18"/>
                <w:szCs w:val="18"/>
              </w:rPr>
              <w:t>Public keys</w:t>
            </w:r>
          </w:p>
          <w:p w14:paraId="0E1FC36B" w14:textId="77777777" w:rsidR="00E856A2" w:rsidRDefault="00695288">
            <w:pPr>
              <w:jc w:val="center"/>
            </w:pPr>
            <w:r>
              <w:rPr>
                <w:color w:val="CCCCCC"/>
                <w:sz w:val="18"/>
                <w:szCs w:val="18"/>
              </w:rPr>
              <w:t>User status, chat metadata</w:t>
            </w:r>
          </w:p>
        </w:tc>
        <w:tc>
          <w:tcPr>
            <w:tcW w:w="2340" w:type="dxa"/>
            <w:tcBorders>
              <w:top w:val="single" w:sz="1" w:space="0" w:color="CCCCCC"/>
              <w:left w:val="single" w:sz="1" w:space="0" w:color="CCCCCC"/>
              <w:bottom w:val="single" w:sz="1" w:space="0" w:color="CCCCCC"/>
              <w:right w:val="single" w:sz="1" w:space="0" w:color="CCCCCC"/>
            </w:tcBorders>
            <w:shd w:val="clear" w:color="auto" w:fill="2E5090"/>
            <w:tcMar>
              <w:top w:w="160" w:type="dxa"/>
              <w:left w:w="120" w:type="dxa"/>
              <w:bottom w:w="160" w:type="dxa"/>
              <w:right w:w="120" w:type="dxa"/>
            </w:tcMar>
          </w:tcPr>
          <w:p w14:paraId="73988FAC" w14:textId="77777777" w:rsidR="00E856A2" w:rsidRDefault="00695288">
            <w:pPr>
              <w:jc w:val="center"/>
            </w:pPr>
            <w:r>
              <w:rPr>
                <w:b/>
                <w:bCs/>
                <w:color w:val="FFFFFF"/>
              </w:rPr>
              <w:t xml:space="preserve">Firebase FCM + </w:t>
            </w:r>
            <w:proofErr w:type="spellStart"/>
            <w:r>
              <w:rPr>
                <w:b/>
                <w:bCs/>
                <w:color w:val="FFFFFF"/>
              </w:rPr>
              <w:t>OneSignal</w:t>
            </w:r>
            <w:proofErr w:type="spellEnd"/>
          </w:p>
          <w:p w14:paraId="3ECCB557" w14:textId="77777777" w:rsidR="00E856A2" w:rsidRDefault="00695288">
            <w:pPr>
              <w:jc w:val="center"/>
            </w:pPr>
            <w:r>
              <w:rPr>
                <w:color w:val="CCCCCC"/>
                <w:sz w:val="18"/>
                <w:szCs w:val="18"/>
              </w:rPr>
              <w:t>Push notifications</w:t>
            </w:r>
          </w:p>
          <w:p w14:paraId="4E55AE2F" w14:textId="77777777" w:rsidR="00E856A2" w:rsidRDefault="00695288">
            <w:pPr>
              <w:jc w:val="center"/>
            </w:pPr>
            <w:r>
              <w:rPr>
                <w:color w:val="CCCCCC"/>
                <w:sz w:val="18"/>
                <w:szCs w:val="18"/>
              </w:rPr>
              <w:t>v1 API + OAuth JWT</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60" w:type="dxa"/>
              <w:left w:w="120" w:type="dxa"/>
              <w:bottom w:w="160" w:type="dxa"/>
              <w:right w:w="120" w:type="dxa"/>
            </w:tcMar>
          </w:tcPr>
          <w:p w14:paraId="48082A46" w14:textId="77777777" w:rsidR="00E856A2" w:rsidRDefault="00695288">
            <w:pPr>
              <w:jc w:val="center"/>
            </w:pPr>
            <w:r>
              <w:rPr>
                <w:b/>
                <w:bCs/>
                <w:color w:val="FFFFFF"/>
              </w:rPr>
              <w:t>Device B</w:t>
            </w:r>
          </w:p>
          <w:p w14:paraId="7C4A9A2A" w14:textId="77777777" w:rsidR="00E856A2" w:rsidRDefault="00695288">
            <w:pPr>
              <w:jc w:val="center"/>
            </w:pPr>
            <w:r>
              <w:rPr>
                <w:color w:val="CCCCCC"/>
                <w:sz w:val="18"/>
                <w:szCs w:val="18"/>
              </w:rPr>
              <w:t>(Receiver)</w:t>
            </w:r>
          </w:p>
          <w:p w14:paraId="55093C2F" w14:textId="77777777" w:rsidR="00E856A2" w:rsidRDefault="00695288">
            <w:pPr>
              <w:jc w:val="center"/>
            </w:pPr>
            <w:r>
              <w:rPr>
                <w:color w:val="4FC3F7"/>
                <w:sz w:val="18"/>
                <w:szCs w:val="18"/>
              </w:rPr>
              <w:t>RSA Private Key</w:t>
            </w:r>
          </w:p>
          <w:p w14:paraId="5E56CBE3" w14:textId="77777777" w:rsidR="00E856A2" w:rsidRDefault="00695288">
            <w:pPr>
              <w:jc w:val="center"/>
            </w:pPr>
            <w:r>
              <w:rPr>
                <w:i/>
                <w:iCs/>
                <w:color w:val="AAAAAA"/>
                <w:sz w:val="16"/>
                <w:szCs w:val="16"/>
              </w:rPr>
              <w:t>(on-device only)</w:t>
            </w:r>
          </w:p>
        </w:tc>
      </w:tr>
      <w:tr w:rsidR="00E856A2" w14:paraId="5444492A"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EBF0FA"/>
            <w:tcMar>
              <w:top w:w="120" w:type="dxa"/>
              <w:left w:w="120" w:type="dxa"/>
              <w:bottom w:w="120" w:type="dxa"/>
              <w:right w:w="120" w:type="dxa"/>
            </w:tcMar>
          </w:tcPr>
          <w:p w14:paraId="0C1D1F3E" w14:textId="77777777" w:rsidR="00E856A2" w:rsidRDefault="00695288">
            <w:pPr>
              <w:jc w:val="center"/>
            </w:pPr>
            <w:proofErr w:type="spellStart"/>
            <w:r>
              <w:rPr>
                <w:b/>
                <w:bCs/>
                <w:color w:val="1F3864"/>
                <w:sz w:val="20"/>
                <w:szCs w:val="20"/>
              </w:rPr>
              <w:t>Cloudinary</w:t>
            </w:r>
            <w:proofErr w:type="spellEnd"/>
            <w:r>
              <w:rPr>
                <w:b/>
                <w:bCs/>
                <w:color w:val="1F3864"/>
                <w:sz w:val="20"/>
                <w:szCs w:val="20"/>
              </w:rPr>
              <w:t xml:space="preserve"> — Image Storage &amp; CDN Delivery</w:t>
            </w:r>
          </w:p>
        </w:tc>
      </w:tr>
    </w:tbl>
    <w:p w14:paraId="5AB7C093" w14:textId="77777777" w:rsidR="00E856A2" w:rsidRDefault="00E856A2">
      <w:pPr>
        <w:spacing w:before="60" w:after="60"/>
      </w:pPr>
    </w:p>
    <w:p w14:paraId="5663ABF4" w14:textId="77777777" w:rsidR="00E856A2" w:rsidRDefault="00695288">
      <w:pPr>
        <w:jc w:val="center"/>
      </w:pPr>
      <w:r>
        <w:rPr>
          <w:i/>
          <w:iCs/>
          <w:color w:val="555555"/>
          <w:sz w:val="20"/>
          <w:szCs w:val="20"/>
        </w:rPr>
        <w:t xml:space="preserve">Figure 1. Overall system architecture of </w:t>
      </w:r>
      <w:proofErr w:type="spellStart"/>
      <w:r>
        <w:rPr>
          <w:i/>
          <w:iCs/>
          <w:color w:val="555555"/>
          <w:sz w:val="20"/>
          <w:szCs w:val="20"/>
        </w:rPr>
        <w:t>InstantMessenger</w:t>
      </w:r>
      <w:proofErr w:type="spellEnd"/>
      <w:r>
        <w:rPr>
          <w:i/>
          <w:iCs/>
          <w:color w:val="555555"/>
          <w:sz w:val="20"/>
          <w:szCs w:val="20"/>
        </w:rPr>
        <w:t>.</w:t>
      </w:r>
    </w:p>
    <w:p w14:paraId="48C8A6B4" w14:textId="77777777" w:rsidR="00E856A2" w:rsidRDefault="00E856A2">
      <w:pPr>
        <w:spacing w:before="60" w:after="60"/>
      </w:pPr>
    </w:p>
    <w:p w14:paraId="54B012EB" w14:textId="77777777" w:rsidR="00E856A2" w:rsidRDefault="00695288">
      <w:pPr>
        <w:spacing w:before="80" w:after="80" w:line="276" w:lineRule="auto"/>
        <w:jc w:val="both"/>
      </w:pPr>
      <w:r>
        <w:t xml:space="preserve">Message flow: (1) Sender fetches recipient’s public key from </w:t>
      </w:r>
      <w:proofErr w:type="spellStart"/>
      <w:r>
        <w:t>Firestore</w:t>
      </w:r>
      <w:proofErr w:type="spellEnd"/>
      <w:r>
        <w:t xml:space="preserve">. (2) Sender encrypts AES key with both parties’ public keys and encrypts message content with AES-GCM. (3) Encrypted payload is stored in </w:t>
      </w:r>
      <w:proofErr w:type="spellStart"/>
      <w:r>
        <w:t>Firestore</w:t>
      </w:r>
      <w:proofErr w:type="spellEnd"/>
      <w:r>
        <w:t xml:space="preserve">. (4) FCM v1 API and </w:t>
      </w:r>
      <w:proofErr w:type="spellStart"/>
      <w:r>
        <w:t>OneSignal</w:t>
      </w:r>
      <w:proofErr w:type="spellEnd"/>
      <w:r>
        <w:t xml:space="preserve"> deliver</w:t>
      </w:r>
      <w:r>
        <w:t xml:space="preserve"> a push notification to the receiver. (5) Receiver fetches the encrypted payload from </w:t>
      </w:r>
      <w:proofErr w:type="spellStart"/>
      <w:r>
        <w:t>Firestore</w:t>
      </w:r>
      <w:proofErr w:type="spellEnd"/>
      <w:r>
        <w:t xml:space="preserve"> and decrypts using their private key stored on-device. At no point does the plaintext message leave the device unencrypted.</w:t>
      </w:r>
    </w:p>
    <w:p w14:paraId="01D29ED0" w14:textId="77777777" w:rsidR="00E856A2" w:rsidRDefault="00E856A2">
      <w:pPr>
        <w:spacing w:before="60" w:after="60"/>
      </w:pPr>
    </w:p>
    <w:p w14:paraId="08233216" w14:textId="77777777" w:rsidR="00E856A2" w:rsidRDefault="00695288">
      <w:pPr>
        <w:pStyle w:val="Heading1"/>
      </w:pPr>
      <w:r>
        <w:t>11. References</w:t>
      </w:r>
    </w:p>
    <w:p w14:paraId="49452307" w14:textId="77777777" w:rsidR="00E856A2" w:rsidRDefault="00695288">
      <w:pPr>
        <w:spacing w:before="80" w:after="80"/>
      </w:pPr>
      <w:r>
        <w:t xml:space="preserve">[1] Google Firebase </w:t>
      </w:r>
      <w:r>
        <w:t xml:space="preserve">Documentation, "Cloud </w:t>
      </w:r>
      <w:proofErr w:type="spellStart"/>
      <w:r>
        <w:t>Firestore</w:t>
      </w:r>
      <w:proofErr w:type="spellEnd"/>
      <w:r>
        <w:t>," Google LLC, 2024. [Online]. Available: https://firebase.google.com/docs/firestore</w:t>
      </w:r>
    </w:p>
    <w:p w14:paraId="7C5D9461" w14:textId="77777777" w:rsidR="00E856A2" w:rsidRDefault="00695288">
      <w:pPr>
        <w:spacing w:before="80" w:after="80"/>
      </w:pPr>
      <w:r>
        <w:t>[2] Google Firebase Documentation, "Firebase Cloud Messaging," Google LLC, 2024. [Online]. Available: https://firebase.google.com/docs/cloud</w:t>
      </w:r>
      <w:r>
        <w:t>-messaging</w:t>
      </w:r>
    </w:p>
    <w:p w14:paraId="2D123DC8" w14:textId="77777777" w:rsidR="00E856A2" w:rsidRDefault="00695288">
      <w:pPr>
        <w:spacing w:before="80" w:after="80"/>
      </w:pPr>
      <w:r>
        <w:t>[3] National Institute of Standards and Technology, "Recommendation for Block Cipher Modes of Operation: Galois/Counter Mode (GCM) and GMAC," NIST Special Publication 800-38D, November 2007.</w:t>
      </w:r>
    </w:p>
    <w:p w14:paraId="2FD8F4E7" w14:textId="77777777" w:rsidR="00E856A2" w:rsidRDefault="00695288">
      <w:pPr>
        <w:spacing w:before="80" w:after="80"/>
      </w:pPr>
      <w:r>
        <w:t xml:space="preserve">[4] R.L. </w:t>
      </w:r>
      <w:proofErr w:type="spellStart"/>
      <w:r>
        <w:t>Rivest</w:t>
      </w:r>
      <w:proofErr w:type="spellEnd"/>
      <w:r>
        <w:t xml:space="preserve">, A. Shamir, L. </w:t>
      </w:r>
      <w:proofErr w:type="spellStart"/>
      <w:r>
        <w:t>Adleman</w:t>
      </w:r>
      <w:proofErr w:type="spellEnd"/>
      <w:r>
        <w:t xml:space="preserve">, "A Method for </w:t>
      </w:r>
      <w:r>
        <w:t>Obtaining Digital Signatures and Public-Key Cryptosystems," Communications of the ACM, vol. 21, no. 2, pp. 120-126, February 1978.</w:t>
      </w:r>
    </w:p>
    <w:p w14:paraId="31381431" w14:textId="77777777" w:rsidR="00E856A2" w:rsidRDefault="00695288">
      <w:pPr>
        <w:spacing w:before="80" w:after="80"/>
      </w:pPr>
      <w:r>
        <w:t>[5] M. Marlinspike and T. Perrin, "The Double Ratchet Algorithm," Signal Foundation, November 2016. [Online]. Available: http</w:t>
      </w:r>
      <w:r>
        <w:t>s://signal.org/docs/specifications/doubleratchet/</w:t>
      </w:r>
    </w:p>
    <w:p w14:paraId="4F6B6036" w14:textId="77777777" w:rsidR="00E856A2" w:rsidRDefault="00695288">
      <w:pPr>
        <w:spacing w:before="80" w:after="80"/>
      </w:pPr>
      <w:r>
        <w:t xml:space="preserve">[6] </w:t>
      </w:r>
      <w:proofErr w:type="spellStart"/>
      <w:r>
        <w:t>Cloudinary</w:t>
      </w:r>
      <w:proofErr w:type="spellEnd"/>
      <w:r>
        <w:t xml:space="preserve"> Documentation, "Android SDK," </w:t>
      </w:r>
      <w:proofErr w:type="spellStart"/>
      <w:r>
        <w:t>Cloudinary</w:t>
      </w:r>
      <w:proofErr w:type="spellEnd"/>
      <w:r>
        <w:t xml:space="preserve"> Ltd., 2024. [Online]. Available: https://cloudinary.com/documentation/android_integration</w:t>
      </w:r>
    </w:p>
    <w:p w14:paraId="6556CB3C" w14:textId="77777777" w:rsidR="00E856A2" w:rsidRDefault="00695288">
      <w:pPr>
        <w:spacing w:before="80" w:after="80"/>
      </w:pPr>
      <w:r>
        <w:t>[7] Android Developers, "Java Cryptography Architecture (JCA</w:t>
      </w:r>
      <w:r>
        <w:t>) Reference Guide," Google LLC, 2024. [Online]. Available: https://developer.android.com/reference/javax/crypto/Cipher</w:t>
      </w:r>
    </w:p>
    <w:p w14:paraId="4DBFB1E9" w14:textId="77777777" w:rsidR="00E856A2" w:rsidRDefault="00695288">
      <w:pPr>
        <w:spacing w:before="80" w:after="80"/>
      </w:pPr>
      <w:r>
        <w:t>[8] P. Zimmermann, "The Official PGP User’s Guide," MIT Press, Cambridge, MA, 1995.</w:t>
      </w:r>
    </w:p>
    <w:p w14:paraId="4E190DD0" w14:textId="77777777" w:rsidR="00E856A2" w:rsidRDefault="00695288">
      <w:pPr>
        <w:spacing w:before="80" w:after="80"/>
      </w:pPr>
      <w:r>
        <w:lastRenderedPageBreak/>
        <w:t xml:space="preserve">[9] </w:t>
      </w:r>
      <w:proofErr w:type="spellStart"/>
      <w:r>
        <w:t>OneSignal</w:t>
      </w:r>
      <w:proofErr w:type="spellEnd"/>
      <w:r>
        <w:t xml:space="preserve"> Documentation, "</w:t>
      </w:r>
      <w:proofErr w:type="spellStart"/>
      <w:r>
        <w:t>OneSignal</w:t>
      </w:r>
      <w:proofErr w:type="spellEnd"/>
      <w:r>
        <w:t xml:space="preserve"> Android SDK Setup," </w:t>
      </w:r>
      <w:proofErr w:type="spellStart"/>
      <w:r>
        <w:t>OneSignal</w:t>
      </w:r>
      <w:proofErr w:type="spellEnd"/>
      <w:r>
        <w:t xml:space="preserve"> Inc., 2024. [Online]. Available: https://documentation.onesignal.com/docs/android-sdk-setup</w:t>
      </w:r>
    </w:p>
    <w:p w14:paraId="3233BA0F" w14:textId="77777777" w:rsidR="00E856A2" w:rsidRDefault="00695288">
      <w:pPr>
        <w:pStyle w:val="Heading1"/>
      </w:pPr>
      <w:r>
        <w:t>12. Working Demo Screenshots</w:t>
      </w:r>
    </w:p>
    <w:p w14:paraId="05758E98" w14:textId="77777777" w:rsidR="00E856A2" w:rsidRDefault="00695288">
      <w:pPr>
        <w:spacing w:before="80" w:after="80" w:line="276" w:lineRule="auto"/>
        <w:jc w:val="both"/>
      </w:pPr>
      <w:r>
        <w:t xml:space="preserve">The following screenshots demonstrate the fully functional </w:t>
      </w:r>
      <w:proofErr w:type="spellStart"/>
      <w:r>
        <w:t>Instan</w:t>
      </w:r>
      <w:r>
        <w:t>tMessenger</w:t>
      </w:r>
      <w:proofErr w:type="spellEnd"/>
      <w:r>
        <w:t xml:space="preserve"> application running on real Android devices. The app showcases the complete user journey from registration and login through to real-time encrypted messaging and push notification delivery.</w:t>
      </w:r>
    </w:p>
    <w:p w14:paraId="09EC1917" w14:textId="77777777" w:rsidR="00E856A2" w:rsidRDefault="00695288">
      <w:pPr>
        <w:spacing w:before="200" w:after="60"/>
        <w:jc w:val="center"/>
      </w:pPr>
      <w:r>
        <w:rPr>
          <w:b/>
        </w:rPr>
        <w:t>Figure 2. App icon showing unread message badge (3 unre</w:t>
      </w:r>
      <w:r>
        <w:rPr>
          <w:b/>
        </w:rPr>
        <w:t>ad messages)</w:t>
      </w:r>
    </w:p>
    <w:p w14:paraId="418B3FDA" w14:textId="77777777" w:rsidR="00E856A2" w:rsidRDefault="00695288">
      <w:pPr>
        <w:spacing w:before="60" w:after="60"/>
        <w:jc w:val="center"/>
      </w:pPr>
      <w:r>
        <w:rPr>
          <w:noProof/>
        </w:rPr>
        <w:drawing>
          <wp:inline distT="0" distB="0" distL="0" distR="0" wp14:anchorId="3736463F" wp14:editId="74E412DD">
            <wp:extent cx="2209800" cy="3964305"/>
            <wp:effectExtent l="0" t="0" r="0" b="0"/>
            <wp:docPr id="10" name="App Icon with Badge"/>
            <wp:cNvGraphicFramePr/>
            <a:graphic xmlns:a="http://schemas.openxmlformats.org/drawingml/2006/main">
              <a:graphicData uri="http://schemas.openxmlformats.org/drawingml/2006/picture">
                <pic:pic xmlns:pic="http://schemas.openxmlformats.org/drawingml/2006/picture">
                  <pic:nvPicPr>
                    <pic:cNvPr id="10" name="App Icon with Badge"/>
                    <pic:cNvPicPr/>
                  </pic:nvPicPr>
                  <pic:blipFill>
                    <a:blip r:embed="rId7"/>
                    <a:stretch>
                      <a:fillRect/>
                    </a:stretch>
                  </pic:blipFill>
                  <pic:spPr>
                    <a:xfrm>
                      <a:off x="0" y="0"/>
                      <a:ext cx="2210126" cy="3964890"/>
                    </a:xfrm>
                    <a:prstGeom prst="rect">
                      <a:avLst/>
                    </a:prstGeom>
                  </pic:spPr>
                </pic:pic>
              </a:graphicData>
            </a:graphic>
          </wp:inline>
        </w:drawing>
      </w:r>
    </w:p>
    <w:p w14:paraId="161D6664" w14:textId="77777777" w:rsidR="00E856A2" w:rsidRDefault="00695288">
      <w:pPr>
        <w:spacing w:before="200" w:after="60"/>
        <w:jc w:val="center"/>
      </w:pPr>
      <w:r>
        <w:rPr>
          <w:b/>
        </w:rPr>
        <w:t>Figure 3. Push notifications delivered to lock screen showing sender name and message</w:t>
      </w:r>
    </w:p>
    <w:p w14:paraId="00EDB5CA" w14:textId="77777777" w:rsidR="00E856A2" w:rsidRDefault="00695288">
      <w:pPr>
        <w:spacing w:before="60" w:after="60"/>
        <w:jc w:val="center"/>
      </w:pPr>
      <w:r>
        <w:rPr>
          <w:noProof/>
        </w:rPr>
        <w:lastRenderedPageBreak/>
        <w:drawing>
          <wp:inline distT="0" distB="0" distL="0" distR="0" wp14:anchorId="63B9E992" wp14:editId="4D49D33E">
            <wp:extent cx="2438400" cy="3886200"/>
            <wp:effectExtent l="0" t="0" r="0" b="0"/>
            <wp:docPr id="11" name="Push Notifications"/>
            <wp:cNvGraphicFramePr/>
            <a:graphic xmlns:a="http://schemas.openxmlformats.org/drawingml/2006/main">
              <a:graphicData uri="http://schemas.openxmlformats.org/drawingml/2006/picture">
                <pic:pic xmlns:pic="http://schemas.openxmlformats.org/drawingml/2006/picture">
                  <pic:nvPicPr>
                    <pic:cNvPr id="11" name="Push Notifications"/>
                    <pic:cNvPicPr/>
                  </pic:nvPicPr>
                  <pic:blipFill>
                    <a:blip r:embed="rId8"/>
                    <a:stretch>
                      <a:fillRect/>
                    </a:stretch>
                  </pic:blipFill>
                  <pic:spPr>
                    <a:xfrm>
                      <a:off x="0" y="0"/>
                      <a:ext cx="2438781" cy="3886807"/>
                    </a:xfrm>
                    <a:prstGeom prst="rect">
                      <a:avLst/>
                    </a:prstGeom>
                  </pic:spPr>
                </pic:pic>
              </a:graphicData>
            </a:graphic>
          </wp:inline>
        </w:drawing>
      </w:r>
    </w:p>
    <w:p w14:paraId="3A63C759" w14:textId="77777777" w:rsidR="00E856A2" w:rsidRDefault="00695288">
      <w:pPr>
        <w:spacing w:before="200" w:after="60"/>
        <w:jc w:val="center"/>
      </w:pPr>
      <w:r>
        <w:rPr>
          <w:b/>
        </w:rPr>
        <w:t xml:space="preserve">Figure 4. </w:t>
      </w:r>
      <w:proofErr w:type="spellStart"/>
      <w:r>
        <w:rPr>
          <w:b/>
        </w:rPr>
        <w:t>Chat</w:t>
      </w:r>
      <w:proofErr w:type="spellEnd"/>
      <w:r>
        <w:rPr>
          <w:b/>
        </w:rPr>
        <w:t xml:space="preserve"> list (home screen) showing conversations with unread count badge</w:t>
      </w:r>
    </w:p>
    <w:p w14:paraId="20E36752" w14:textId="77777777" w:rsidR="00E856A2" w:rsidRDefault="00695288">
      <w:pPr>
        <w:spacing w:before="60" w:after="60"/>
        <w:jc w:val="center"/>
      </w:pPr>
      <w:r>
        <w:rPr>
          <w:noProof/>
        </w:rPr>
        <w:drawing>
          <wp:inline distT="0" distB="0" distL="0" distR="0" wp14:anchorId="083ED48C" wp14:editId="5C3B0322">
            <wp:extent cx="2486025" cy="3964305"/>
            <wp:effectExtent l="0" t="0" r="9525" b="0"/>
            <wp:docPr id="12" name="Chat List Home Screen"/>
            <wp:cNvGraphicFramePr/>
            <a:graphic xmlns:a="http://schemas.openxmlformats.org/drawingml/2006/main">
              <a:graphicData uri="http://schemas.openxmlformats.org/drawingml/2006/picture">
                <pic:pic xmlns:pic="http://schemas.openxmlformats.org/drawingml/2006/picture">
                  <pic:nvPicPr>
                    <pic:cNvPr id="12" name="Chat List Home Screen"/>
                    <pic:cNvPicPr/>
                  </pic:nvPicPr>
                  <pic:blipFill>
                    <a:blip r:embed="rId9"/>
                    <a:stretch>
                      <a:fillRect/>
                    </a:stretch>
                  </pic:blipFill>
                  <pic:spPr>
                    <a:xfrm>
                      <a:off x="0" y="0"/>
                      <a:ext cx="2486390" cy="3964887"/>
                    </a:xfrm>
                    <a:prstGeom prst="rect">
                      <a:avLst/>
                    </a:prstGeom>
                  </pic:spPr>
                </pic:pic>
              </a:graphicData>
            </a:graphic>
          </wp:inline>
        </w:drawing>
      </w:r>
    </w:p>
    <w:p w14:paraId="4EFF6664" w14:textId="77777777" w:rsidR="00E856A2" w:rsidRDefault="00695288">
      <w:pPr>
        <w:spacing w:before="200" w:after="60"/>
        <w:jc w:val="center"/>
      </w:pPr>
      <w:r>
        <w:rPr>
          <w:b/>
        </w:rPr>
        <w:lastRenderedPageBreak/>
        <w:t>Figure 5. Chat screen showing received messages with timestamps</w:t>
      </w:r>
    </w:p>
    <w:p w14:paraId="3707ED9C" w14:textId="77777777" w:rsidR="00E856A2" w:rsidRDefault="00695288">
      <w:pPr>
        <w:spacing w:before="60" w:after="60"/>
        <w:jc w:val="center"/>
      </w:pPr>
      <w:r>
        <w:rPr>
          <w:noProof/>
        </w:rPr>
        <w:drawing>
          <wp:inline distT="0" distB="0" distL="0" distR="0" wp14:anchorId="7BA0FA54" wp14:editId="35AAC619">
            <wp:extent cx="2419350" cy="3694949"/>
            <wp:effectExtent l="0" t="0" r="0" b="1270"/>
            <wp:docPr id="13" name="Chat Screen Received"/>
            <wp:cNvGraphicFramePr/>
            <a:graphic xmlns:a="http://schemas.openxmlformats.org/drawingml/2006/main">
              <a:graphicData uri="http://schemas.openxmlformats.org/drawingml/2006/picture">
                <pic:pic xmlns:pic="http://schemas.openxmlformats.org/drawingml/2006/picture">
                  <pic:nvPicPr>
                    <pic:cNvPr id="13" name="Chat Screen Received"/>
                    <pic:cNvPicPr/>
                  </pic:nvPicPr>
                  <pic:blipFill>
                    <a:blip r:embed="rId10"/>
                    <a:stretch>
                      <a:fillRect/>
                    </a:stretch>
                  </pic:blipFill>
                  <pic:spPr>
                    <a:xfrm>
                      <a:off x="0" y="0"/>
                      <a:ext cx="2461449" cy="3759245"/>
                    </a:xfrm>
                    <a:prstGeom prst="rect">
                      <a:avLst/>
                    </a:prstGeom>
                  </pic:spPr>
                </pic:pic>
              </a:graphicData>
            </a:graphic>
          </wp:inline>
        </w:drawing>
      </w:r>
    </w:p>
    <w:p w14:paraId="463346FF" w14:textId="77777777" w:rsidR="00E856A2" w:rsidRDefault="00695288">
      <w:pPr>
        <w:spacing w:before="200" w:after="60"/>
        <w:jc w:val="center"/>
      </w:pPr>
      <w:r>
        <w:rPr>
          <w:b/>
        </w:rPr>
        <w:t>Figur</w:t>
      </w:r>
      <w:r>
        <w:rPr>
          <w:b/>
        </w:rPr>
        <w:t>e 6. Chat screen showing sent messages with read receipts and delivery ticks</w:t>
      </w:r>
    </w:p>
    <w:p w14:paraId="38378FDC" w14:textId="77777777" w:rsidR="00E856A2" w:rsidRDefault="00695288">
      <w:pPr>
        <w:spacing w:before="60" w:after="60"/>
        <w:jc w:val="center"/>
      </w:pPr>
      <w:r>
        <w:rPr>
          <w:noProof/>
        </w:rPr>
        <w:drawing>
          <wp:inline distT="0" distB="0" distL="0" distR="0" wp14:anchorId="2E553C1C" wp14:editId="3E8EBF1F">
            <wp:extent cx="2438400" cy="3964305"/>
            <wp:effectExtent l="0" t="0" r="0" b="0"/>
            <wp:docPr id="14" name="Chat Screen Sent"/>
            <wp:cNvGraphicFramePr/>
            <a:graphic xmlns:a="http://schemas.openxmlformats.org/drawingml/2006/main">
              <a:graphicData uri="http://schemas.openxmlformats.org/drawingml/2006/picture">
                <pic:pic xmlns:pic="http://schemas.openxmlformats.org/drawingml/2006/picture">
                  <pic:nvPicPr>
                    <pic:cNvPr id="14" name="Chat Screen Sent"/>
                    <pic:cNvPicPr/>
                  </pic:nvPicPr>
                  <pic:blipFill>
                    <a:blip r:embed="rId11"/>
                    <a:stretch>
                      <a:fillRect/>
                    </a:stretch>
                  </pic:blipFill>
                  <pic:spPr>
                    <a:xfrm>
                      <a:off x="0" y="0"/>
                      <a:ext cx="2438759" cy="3964889"/>
                    </a:xfrm>
                    <a:prstGeom prst="rect">
                      <a:avLst/>
                    </a:prstGeom>
                  </pic:spPr>
                </pic:pic>
              </a:graphicData>
            </a:graphic>
          </wp:inline>
        </w:drawing>
      </w:r>
    </w:p>
    <w:p w14:paraId="4696C1FD" w14:textId="77777777" w:rsidR="00E856A2" w:rsidRDefault="00695288">
      <w:pPr>
        <w:spacing w:before="200" w:after="60"/>
        <w:jc w:val="center"/>
      </w:pPr>
      <w:r>
        <w:rPr>
          <w:b/>
        </w:rPr>
        <w:lastRenderedPageBreak/>
        <w:t>Figure 7. Login screen with dark theme UI</w:t>
      </w:r>
    </w:p>
    <w:p w14:paraId="209CE34D" w14:textId="77777777" w:rsidR="00E856A2" w:rsidRDefault="00695288">
      <w:pPr>
        <w:spacing w:before="60" w:after="60"/>
        <w:jc w:val="center"/>
      </w:pPr>
      <w:r>
        <w:rPr>
          <w:noProof/>
        </w:rPr>
        <w:drawing>
          <wp:inline distT="0" distB="0" distL="0" distR="0" wp14:anchorId="0A97D8C2" wp14:editId="121E4F96">
            <wp:extent cx="2190750" cy="3685427"/>
            <wp:effectExtent l="0" t="0" r="0" b="0"/>
            <wp:docPr id="15" name="Login Screen"/>
            <wp:cNvGraphicFramePr/>
            <a:graphic xmlns:a="http://schemas.openxmlformats.org/drawingml/2006/main">
              <a:graphicData uri="http://schemas.openxmlformats.org/drawingml/2006/picture">
                <pic:pic xmlns:pic="http://schemas.openxmlformats.org/drawingml/2006/picture">
                  <pic:nvPicPr>
                    <pic:cNvPr id="15" name="Login Screen"/>
                    <pic:cNvPicPr/>
                  </pic:nvPicPr>
                  <pic:blipFill>
                    <a:blip r:embed="rId12"/>
                    <a:stretch>
                      <a:fillRect/>
                    </a:stretch>
                  </pic:blipFill>
                  <pic:spPr>
                    <a:xfrm>
                      <a:off x="0" y="0"/>
                      <a:ext cx="2208593" cy="3715443"/>
                    </a:xfrm>
                    <a:prstGeom prst="rect">
                      <a:avLst/>
                    </a:prstGeom>
                  </pic:spPr>
                </pic:pic>
              </a:graphicData>
            </a:graphic>
          </wp:inline>
        </w:drawing>
      </w:r>
    </w:p>
    <w:p w14:paraId="3DC8B306" w14:textId="77777777" w:rsidR="00E856A2" w:rsidRDefault="00695288">
      <w:pPr>
        <w:spacing w:before="200" w:after="60"/>
        <w:jc w:val="center"/>
      </w:pPr>
      <w:r>
        <w:rPr>
          <w:b/>
        </w:rPr>
        <w:t>Figure 8. Registration screen for new user account creation</w:t>
      </w:r>
    </w:p>
    <w:p w14:paraId="5788D3E8" w14:textId="77777777" w:rsidR="00E856A2" w:rsidRDefault="00695288">
      <w:pPr>
        <w:spacing w:before="60" w:after="60"/>
        <w:jc w:val="center"/>
      </w:pPr>
      <w:r>
        <w:rPr>
          <w:noProof/>
        </w:rPr>
        <w:drawing>
          <wp:inline distT="0" distB="0" distL="0" distR="0" wp14:anchorId="3E5581F2" wp14:editId="44317319">
            <wp:extent cx="2276475" cy="3964305"/>
            <wp:effectExtent l="0" t="0" r="9525" b="0"/>
            <wp:docPr id="16" name="Register Screen"/>
            <wp:cNvGraphicFramePr/>
            <a:graphic xmlns:a="http://schemas.openxmlformats.org/drawingml/2006/main">
              <a:graphicData uri="http://schemas.openxmlformats.org/drawingml/2006/picture">
                <pic:pic xmlns:pic="http://schemas.openxmlformats.org/drawingml/2006/picture">
                  <pic:nvPicPr>
                    <pic:cNvPr id="16" name="Register Screen"/>
                    <pic:cNvPicPr/>
                  </pic:nvPicPr>
                  <pic:blipFill>
                    <a:blip r:embed="rId13"/>
                    <a:stretch>
                      <a:fillRect/>
                    </a:stretch>
                  </pic:blipFill>
                  <pic:spPr>
                    <a:xfrm>
                      <a:off x="0" y="0"/>
                      <a:ext cx="2276807" cy="3964883"/>
                    </a:xfrm>
                    <a:prstGeom prst="rect">
                      <a:avLst/>
                    </a:prstGeom>
                  </pic:spPr>
                </pic:pic>
              </a:graphicData>
            </a:graphic>
          </wp:inline>
        </w:drawing>
      </w:r>
      <w:bookmarkStart w:id="0" w:name="_GoBack"/>
      <w:bookmarkEnd w:id="0"/>
    </w:p>
    <w:sectPr w:rsidR="00E856A2">
      <w:headerReference w:type="default" r:id="rId14"/>
      <w:footerReference w:type="default" r:id="rId15"/>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E364D3" w14:textId="77777777" w:rsidR="00695288" w:rsidRDefault="00695288">
      <w:r>
        <w:separator/>
      </w:r>
    </w:p>
  </w:endnote>
  <w:endnote w:type="continuationSeparator" w:id="0">
    <w:p w14:paraId="2CD14DD7" w14:textId="77777777" w:rsidR="00695288" w:rsidRDefault="006952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BD9F01" w14:textId="77777777" w:rsidR="00E856A2" w:rsidRDefault="00695288">
    <w:pPr>
      <w:pBdr>
        <w:top w:val="single" w:sz="6" w:space="1" w:color="1F3864"/>
      </w:pBdr>
      <w:jc w:val="center"/>
    </w:pPr>
    <w:r>
      <w:rPr>
        <w:color w:val="555555"/>
        <w:sz w:val="18"/>
        <w:szCs w:val="18"/>
      </w:rPr>
      <w:t xml:space="preserve">FAST NUCES Karachi  |  Computer Networks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562753" w14:textId="77777777" w:rsidR="00695288" w:rsidRDefault="00695288">
      <w:r>
        <w:separator/>
      </w:r>
    </w:p>
  </w:footnote>
  <w:footnote w:type="continuationSeparator" w:id="0">
    <w:p w14:paraId="69A9E0E7" w14:textId="77777777" w:rsidR="00695288" w:rsidRDefault="006952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B9736A" w14:textId="77777777" w:rsidR="00E856A2" w:rsidRDefault="00695288">
    <w:pPr>
      <w:pBdr>
        <w:bottom w:val="single" w:sz="6" w:space="1" w:color="1F3864"/>
      </w:pBdr>
      <w:jc w:val="right"/>
    </w:pPr>
    <w:proofErr w:type="spellStart"/>
    <w:r>
      <w:rPr>
        <w:i/>
        <w:iCs/>
        <w:color w:val="555555"/>
        <w:sz w:val="18"/>
        <w:szCs w:val="18"/>
      </w:rPr>
      <w:t>InstantMessenger</w:t>
    </w:r>
    <w:proofErr w:type="spellEnd"/>
    <w:r>
      <w:rPr>
        <w:i/>
        <w:iCs/>
        <w:color w:val="555555"/>
        <w:sz w:val="18"/>
        <w:szCs w:val="18"/>
      </w:rPr>
      <w:t xml:space="preserve"> — CN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690AB5"/>
    <w:multiLevelType w:val="hybridMultilevel"/>
    <w:tmpl w:val="038EDCFA"/>
    <w:lvl w:ilvl="0" w:tplc="EAB028F0">
      <w:start w:val="1"/>
      <w:numFmt w:val="decimal"/>
      <w:lvlText w:val="%1."/>
      <w:lvlJc w:val="left"/>
      <w:pPr>
        <w:ind w:left="720" w:hanging="360"/>
      </w:pPr>
    </w:lvl>
    <w:lvl w:ilvl="1" w:tplc="DF96305E">
      <w:numFmt w:val="decimal"/>
      <w:lvlText w:val=""/>
      <w:lvlJc w:val="left"/>
    </w:lvl>
    <w:lvl w:ilvl="2" w:tplc="F71C99A6">
      <w:numFmt w:val="decimal"/>
      <w:lvlText w:val=""/>
      <w:lvlJc w:val="left"/>
    </w:lvl>
    <w:lvl w:ilvl="3" w:tplc="0F3A90C8">
      <w:numFmt w:val="decimal"/>
      <w:lvlText w:val=""/>
      <w:lvlJc w:val="left"/>
    </w:lvl>
    <w:lvl w:ilvl="4" w:tplc="BF5CDB86">
      <w:numFmt w:val="decimal"/>
      <w:lvlText w:val=""/>
      <w:lvlJc w:val="left"/>
    </w:lvl>
    <w:lvl w:ilvl="5" w:tplc="1DB88B06">
      <w:numFmt w:val="decimal"/>
      <w:lvlText w:val=""/>
      <w:lvlJc w:val="left"/>
    </w:lvl>
    <w:lvl w:ilvl="6" w:tplc="EDA8D36E">
      <w:numFmt w:val="decimal"/>
      <w:lvlText w:val=""/>
      <w:lvlJc w:val="left"/>
    </w:lvl>
    <w:lvl w:ilvl="7" w:tplc="9C86492A">
      <w:numFmt w:val="decimal"/>
      <w:lvlText w:val=""/>
      <w:lvlJc w:val="left"/>
    </w:lvl>
    <w:lvl w:ilvl="8" w:tplc="2FCAAFDE">
      <w:numFmt w:val="decimal"/>
      <w:lvlText w:val=""/>
      <w:lvlJc w:val="left"/>
    </w:lvl>
  </w:abstractNum>
  <w:abstractNum w:abstractNumId="1" w15:restartNumberingAfterBreak="0">
    <w:nsid w:val="32B32FF4"/>
    <w:multiLevelType w:val="hybridMultilevel"/>
    <w:tmpl w:val="AB8229D8"/>
    <w:lvl w:ilvl="0" w:tplc="925434B6">
      <w:start w:val="1"/>
      <w:numFmt w:val="bullet"/>
      <w:lvlText w:val="•"/>
      <w:lvlJc w:val="left"/>
      <w:pPr>
        <w:ind w:left="720" w:hanging="360"/>
      </w:pPr>
    </w:lvl>
    <w:lvl w:ilvl="1" w:tplc="8BB65148">
      <w:numFmt w:val="decimal"/>
      <w:lvlText w:val=""/>
      <w:lvlJc w:val="left"/>
    </w:lvl>
    <w:lvl w:ilvl="2" w:tplc="984894BE">
      <w:numFmt w:val="decimal"/>
      <w:lvlText w:val=""/>
      <w:lvlJc w:val="left"/>
    </w:lvl>
    <w:lvl w:ilvl="3" w:tplc="AAD40254">
      <w:numFmt w:val="decimal"/>
      <w:lvlText w:val=""/>
      <w:lvlJc w:val="left"/>
    </w:lvl>
    <w:lvl w:ilvl="4" w:tplc="BD063252">
      <w:numFmt w:val="decimal"/>
      <w:lvlText w:val=""/>
      <w:lvlJc w:val="left"/>
    </w:lvl>
    <w:lvl w:ilvl="5" w:tplc="FCA02BD6">
      <w:numFmt w:val="decimal"/>
      <w:lvlText w:val=""/>
      <w:lvlJc w:val="left"/>
    </w:lvl>
    <w:lvl w:ilvl="6" w:tplc="F52AE016">
      <w:numFmt w:val="decimal"/>
      <w:lvlText w:val=""/>
      <w:lvlJc w:val="left"/>
    </w:lvl>
    <w:lvl w:ilvl="7" w:tplc="68BAFFBA">
      <w:numFmt w:val="decimal"/>
      <w:lvlText w:val=""/>
      <w:lvlJc w:val="left"/>
    </w:lvl>
    <w:lvl w:ilvl="8" w:tplc="1A14E55A">
      <w:numFmt w:val="decimal"/>
      <w:lvlText w:val=""/>
      <w:lvlJc w:val="left"/>
    </w:lvl>
  </w:abstractNum>
  <w:abstractNum w:abstractNumId="2" w15:restartNumberingAfterBreak="0">
    <w:nsid w:val="35A65787"/>
    <w:multiLevelType w:val="hybridMultilevel"/>
    <w:tmpl w:val="57106D66"/>
    <w:lvl w:ilvl="0" w:tplc="5B121F3E">
      <w:start w:val="1"/>
      <w:numFmt w:val="bullet"/>
      <w:lvlText w:val="●"/>
      <w:lvlJc w:val="left"/>
      <w:pPr>
        <w:ind w:left="720" w:hanging="360"/>
      </w:pPr>
    </w:lvl>
    <w:lvl w:ilvl="1" w:tplc="F918BDC6">
      <w:start w:val="1"/>
      <w:numFmt w:val="bullet"/>
      <w:lvlText w:val="○"/>
      <w:lvlJc w:val="left"/>
      <w:pPr>
        <w:ind w:left="1440" w:hanging="360"/>
      </w:pPr>
    </w:lvl>
    <w:lvl w:ilvl="2" w:tplc="DA3CB606">
      <w:start w:val="1"/>
      <w:numFmt w:val="bullet"/>
      <w:lvlText w:val="■"/>
      <w:lvlJc w:val="left"/>
      <w:pPr>
        <w:ind w:left="2160" w:hanging="360"/>
      </w:pPr>
    </w:lvl>
    <w:lvl w:ilvl="3" w:tplc="94062638">
      <w:start w:val="1"/>
      <w:numFmt w:val="bullet"/>
      <w:lvlText w:val="●"/>
      <w:lvlJc w:val="left"/>
      <w:pPr>
        <w:ind w:left="2880" w:hanging="360"/>
      </w:pPr>
    </w:lvl>
    <w:lvl w:ilvl="4" w:tplc="91340AE2">
      <w:start w:val="1"/>
      <w:numFmt w:val="bullet"/>
      <w:lvlText w:val="○"/>
      <w:lvlJc w:val="left"/>
      <w:pPr>
        <w:ind w:left="3600" w:hanging="360"/>
      </w:pPr>
    </w:lvl>
    <w:lvl w:ilvl="5" w:tplc="F02A2C14">
      <w:start w:val="1"/>
      <w:numFmt w:val="bullet"/>
      <w:lvlText w:val="■"/>
      <w:lvlJc w:val="left"/>
      <w:pPr>
        <w:ind w:left="4320" w:hanging="360"/>
      </w:pPr>
    </w:lvl>
    <w:lvl w:ilvl="6" w:tplc="402C3236">
      <w:start w:val="1"/>
      <w:numFmt w:val="bullet"/>
      <w:lvlText w:val="●"/>
      <w:lvlJc w:val="left"/>
      <w:pPr>
        <w:ind w:left="5040" w:hanging="360"/>
      </w:pPr>
    </w:lvl>
    <w:lvl w:ilvl="7" w:tplc="C76C1F00">
      <w:start w:val="1"/>
      <w:numFmt w:val="bullet"/>
      <w:lvlText w:val="●"/>
      <w:lvlJc w:val="left"/>
      <w:pPr>
        <w:ind w:left="5760" w:hanging="360"/>
      </w:pPr>
    </w:lvl>
    <w:lvl w:ilvl="8" w:tplc="8DC07232">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6A2"/>
    <w:rsid w:val="00695288"/>
    <w:rsid w:val="00996865"/>
    <w:rsid w:val="00E85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34637"/>
  <w15:docId w15:val="{EEEB7615-4755-4F15-B99E-4D38F75EB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F3864"/>
      </w:pBdr>
      <w:spacing w:before="360" w:after="120"/>
      <w:outlineLvl w:val="0"/>
    </w:pPr>
    <w:rPr>
      <w:b/>
      <w:bCs/>
      <w:color w:val="1F3864"/>
      <w:sz w:val="28"/>
      <w:szCs w:val="28"/>
    </w:rPr>
  </w:style>
  <w:style w:type="paragraph" w:styleId="Heading2">
    <w:name w:val="heading 2"/>
    <w:uiPriority w:val="9"/>
    <w:unhideWhenUsed/>
    <w:qFormat/>
    <w:pPr>
      <w:spacing w:before="240" w:after="100"/>
      <w:outlineLvl w:val="1"/>
    </w:pPr>
    <w:rPr>
      <w:b/>
      <w:bCs/>
      <w:color w:val="2E50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2418</Words>
  <Characters>13787</Characters>
  <Application>Microsoft Office Word</Application>
  <DocSecurity>0</DocSecurity>
  <Lines>114</Lines>
  <Paragraphs>32</Paragraphs>
  <ScaleCrop>false</ScaleCrop>
  <Company/>
  <LinksUpToDate>false</LinksUpToDate>
  <CharactersWithSpaces>16173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Ayan Moeen</cp:lastModifiedBy>
  <cp:revision>2</cp:revision>
  <dcterms:created xsi:type="dcterms:W3CDTF">2026-05-11T03:19:00Z</dcterms:created>
  <dcterms:modified xsi:type="dcterms:W3CDTF">2026-05-11T08:21:00Z</dcterms:modified>
</cp:coreProperties>
</file>