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12F" w:rsidRPr="002217E6" w:rsidRDefault="00E5012F" w:rsidP="00E5012F">
      <w:pPr>
        <w:shd w:val="clear" w:color="auto" w:fill="FFFFFF"/>
        <w:spacing w:after="0" w:line="240" w:lineRule="auto"/>
        <w:jc w:val="center"/>
        <w:textAlignment w:val="baseline"/>
        <w:rPr>
          <w:rFonts w:eastAsia="Times New Roman" w:cstheme="minorHAnsi"/>
          <w:b/>
          <w:bCs/>
          <w:color w:val="444444"/>
          <w:lang w:eastAsia="en-IN"/>
        </w:rPr>
      </w:pPr>
      <w:r w:rsidRPr="002217E6">
        <w:rPr>
          <w:rFonts w:eastAsia="Times New Roman" w:cstheme="minorHAnsi"/>
          <w:b/>
          <w:bCs/>
          <w:color w:val="444444"/>
          <w:lang w:eastAsia="en-IN"/>
        </w:rPr>
        <w:t>Unit -6</w:t>
      </w:r>
    </w:p>
    <w:p w:rsidR="00E5012F" w:rsidRPr="002217E6" w:rsidRDefault="00E5012F" w:rsidP="00E5012F">
      <w:pPr>
        <w:shd w:val="clear" w:color="auto" w:fill="FFFFFF"/>
        <w:spacing w:after="0" w:line="240" w:lineRule="auto"/>
        <w:jc w:val="center"/>
        <w:textAlignment w:val="baseline"/>
        <w:rPr>
          <w:rFonts w:eastAsia="Times New Roman" w:cstheme="minorHAnsi"/>
          <w:b/>
          <w:bCs/>
          <w:color w:val="444444"/>
          <w:lang w:eastAsia="en-IN"/>
        </w:rPr>
      </w:pPr>
      <w:r w:rsidRPr="002217E6">
        <w:rPr>
          <w:rFonts w:eastAsia="Times New Roman" w:cstheme="minorHAnsi"/>
          <w:b/>
          <w:bCs/>
          <w:color w:val="444444"/>
          <w:lang w:eastAsia="en-IN"/>
        </w:rPr>
        <w:t>MCQ</w:t>
      </w:r>
    </w:p>
    <w:p w:rsidR="00E5012F" w:rsidRPr="002217E6" w:rsidRDefault="00E5012F" w:rsidP="00693F0B">
      <w:pPr>
        <w:pStyle w:val="ListParagraph"/>
        <w:numPr>
          <w:ilvl w:val="0"/>
          <w:numId w:val="12"/>
        </w:numPr>
        <w:shd w:val="clear" w:color="auto" w:fill="FFFFFF"/>
        <w:spacing w:after="0" w:line="240" w:lineRule="auto"/>
        <w:ind w:left="426" w:hanging="426"/>
        <w:textAlignment w:val="baseline"/>
        <w:rPr>
          <w:rFonts w:eastAsia="Times New Roman" w:cstheme="minorHAnsi"/>
          <w:color w:val="444444"/>
          <w:lang w:eastAsia="en-IN"/>
        </w:rPr>
      </w:pPr>
      <w:r w:rsidRPr="002217E6">
        <w:rPr>
          <w:rFonts w:eastAsia="Times New Roman" w:cstheme="minorHAnsi"/>
          <w:b/>
          <w:bCs/>
          <w:color w:val="444444"/>
          <w:lang w:eastAsia="en-IN"/>
        </w:rPr>
        <w:t>Intellectual Property Rights (IPR) protect the use of information and ideas that are of</w:t>
      </w:r>
    </w:p>
    <w:p w:rsidR="00E5012F" w:rsidRPr="00E5012F" w:rsidRDefault="00E5012F" w:rsidP="00693F0B">
      <w:pPr>
        <w:numPr>
          <w:ilvl w:val="0"/>
          <w:numId w:val="1"/>
        </w:numPr>
        <w:shd w:val="clear" w:color="auto" w:fill="FFFFFF"/>
        <w:spacing w:after="0" w:line="240" w:lineRule="auto"/>
        <w:ind w:left="426" w:hanging="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Ethical value</w:t>
      </w:r>
    </w:p>
    <w:p w:rsidR="00E5012F" w:rsidRPr="00E5012F" w:rsidRDefault="00E5012F" w:rsidP="00693F0B">
      <w:pPr>
        <w:numPr>
          <w:ilvl w:val="0"/>
          <w:numId w:val="1"/>
        </w:numPr>
        <w:shd w:val="clear" w:color="auto" w:fill="FFFFFF"/>
        <w:spacing w:after="0" w:line="240" w:lineRule="auto"/>
        <w:ind w:left="426" w:hanging="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Moral value</w:t>
      </w:r>
    </w:p>
    <w:p w:rsidR="00E5012F" w:rsidRPr="00E5012F" w:rsidRDefault="00E5012F" w:rsidP="00693F0B">
      <w:pPr>
        <w:numPr>
          <w:ilvl w:val="0"/>
          <w:numId w:val="1"/>
        </w:numPr>
        <w:shd w:val="clear" w:color="auto" w:fill="FFFFFF"/>
        <w:spacing w:after="0" w:line="240" w:lineRule="auto"/>
        <w:ind w:left="426" w:hanging="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Social value</w:t>
      </w:r>
    </w:p>
    <w:p w:rsidR="00E5012F" w:rsidRPr="00E5012F" w:rsidRDefault="00E5012F" w:rsidP="00693F0B">
      <w:pPr>
        <w:numPr>
          <w:ilvl w:val="0"/>
          <w:numId w:val="1"/>
        </w:numPr>
        <w:shd w:val="clear" w:color="auto" w:fill="FFFFFF"/>
        <w:spacing w:after="0" w:line="240" w:lineRule="auto"/>
        <w:ind w:left="426" w:hanging="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Commercial value</w:t>
      </w:r>
    </w:p>
    <w:p w:rsidR="00E5012F" w:rsidRPr="00E5012F" w:rsidRDefault="00E5012F" w:rsidP="00693F0B">
      <w:pPr>
        <w:shd w:val="clear" w:color="auto" w:fill="FFFFFF"/>
        <w:spacing w:after="0" w:line="240" w:lineRule="auto"/>
        <w:ind w:left="426" w:hanging="426"/>
        <w:jc w:val="right"/>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w:t>
      </w:r>
      <w:proofErr w:type="spellStart"/>
      <w:r w:rsidRPr="00E5012F">
        <w:rPr>
          <w:rFonts w:eastAsia="Times New Roman" w:cstheme="minorHAnsi"/>
          <w:color w:val="444444"/>
          <w:bdr w:val="none" w:sz="0" w:space="0" w:color="auto" w:frame="1"/>
          <w:lang w:eastAsia="en-IN"/>
        </w:rPr>
        <w:t>Ans</w:t>
      </w:r>
      <w:proofErr w:type="spellEnd"/>
      <w:r w:rsidRPr="00E5012F">
        <w:rPr>
          <w:rFonts w:eastAsia="Times New Roman" w:cstheme="minorHAnsi"/>
          <w:color w:val="444444"/>
          <w:bdr w:val="none" w:sz="0" w:space="0" w:color="auto" w:frame="1"/>
          <w:lang w:eastAsia="en-IN"/>
        </w:rPr>
        <w:t>: d)</w:t>
      </w:r>
    </w:p>
    <w:p w:rsidR="00E5012F" w:rsidRPr="002217E6" w:rsidRDefault="00693F0B" w:rsidP="00693F0B">
      <w:pPr>
        <w:pStyle w:val="ListParagraph"/>
        <w:numPr>
          <w:ilvl w:val="0"/>
          <w:numId w:val="12"/>
        </w:numPr>
        <w:shd w:val="clear" w:color="auto" w:fill="FFFFFF"/>
        <w:tabs>
          <w:tab w:val="left" w:pos="284"/>
        </w:tabs>
        <w:spacing w:after="225" w:line="240" w:lineRule="auto"/>
        <w:ind w:left="426" w:hanging="426"/>
        <w:textAlignment w:val="baseline"/>
        <w:rPr>
          <w:rFonts w:eastAsia="Times New Roman" w:cstheme="minorHAnsi"/>
          <w:color w:val="444444"/>
          <w:lang w:eastAsia="en-IN"/>
        </w:rPr>
      </w:pPr>
      <w:r w:rsidRPr="002217E6">
        <w:rPr>
          <w:rFonts w:eastAsia="Times New Roman" w:cstheme="minorHAnsi"/>
          <w:b/>
          <w:bCs/>
          <w:color w:val="444444"/>
          <w:lang w:eastAsia="en-IN"/>
        </w:rPr>
        <w:t xml:space="preserve">  </w:t>
      </w:r>
      <w:r w:rsidR="00E5012F" w:rsidRPr="002217E6">
        <w:rPr>
          <w:rFonts w:eastAsia="Times New Roman" w:cstheme="minorHAnsi"/>
          <w:b/>
          <w:bCs/>
          <w:color w:val="444444"/>
          <w:lang w:eastAsia="en-IN"/>
        </w:rPr>
        <w:t>The term ‘Intellectual Property Rights’ covers</w:t>
      </w:r>
    </w:p>
    <w:p w:rsidR="00E5012F" w:rsidRPr="00E5012F" w:rsidRDefault="00E5012F" w:rsidP="00693F0B">
      <w:pPr>
        <w:numPr>
          <w:ilvl w:val="0"/>
          <w:numId w:val="2"/>
        </w:numPr>
        <w:shd w:val="clear" w:color="auto" w:fill="FFFFFF"/>
        <w:spacing w:after="0" w:line="240" w:lineRule="auto"/>
        <w:ind w:left="426" w:hanging="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Copyrights</w:t>
      </w:r>
    </w:p>
    <w:p w:rsidR="00E5012F" w:rsidRPr="00E5012F" w:rsidRDefault="00E5012F" w:rsidP="00693F0B">
      <w:pPr>
        <w:numPr>
          <w:ilvl w:val="0"/>
          <w:numId w:val="2"/>
        </w:numPr>
        <w:shd w:val="clear" w:color="auto" w:fill="FFFFFF"/>
        <w:spacing w:after="0" w:line="240" w:lineRule="auto"/>
        <w:ind w:left="426" w:hanging="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Know-how</w:t>
      </w:r>
    </w:p>
    <w:p w:rsidR="00E5012F" w:rsidRPr="00E5012F" w:rsidRDefault="00E5012F" w:rsidP="00693F0B">
      <w:pPr>
        <w:numPr>
          <w:ilvl w:val="0"/>
          <w:numId w:val="2"/>
        </w:numPr>
        <w:shd w:val="clear" w:color="auto" w:fill="FFFFFF"/>
        <w:spacing w:after="0" w:line="240" w:lineRule="auto"/>
        <w:ind w:left="426" w:hanging="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Trade dress</w:t>
      </w:r>
    </w:p>
    <w:p w:rsidR="00E5012F" w:rsidRPr="00E5012F" w:rsidRDefault="00E5012F" w:rsidP="00693F0B">
      <w:pPr>
        <w:numPr>
          <w:ilvl w:val="0"/>
          <w:numId w:val="2"/>
        </w:numPr>
        <w:shd w:val="clear" w:color="auto" w:fill="FFFFFF"/>
        <w:spacing w:after="0" w:line="240" w:lineRule="auto"/>
        <w:ind w:left="426" w:hanging="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All of the above</w:t>
      </w:r>
    </w:p>
    <w:p w:rsidR="00E5012F" w:rsidRPr="00E5012F" w:rsidRDefault="00E5012F" w:rsidP="00E5012F">
      <w:pPr>
        <w:shd w:val="clear" w:color="auto" w:fill="FFFFFF"/>
        <w:spacing w:after="0" w:line="240" w:lineRule="auto"/>
        <w:jc w:val="right"/>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w:t>
      </w:r>
      <w:proofErr w:type="spellStart"/>
      <w:r w:rsidRPr="00E5012F">
        <w:rPr>
          <w:rFonts w:eastAsia="Times New Roman" w:cstheme="minorHAnsi"/>
          <w:color w:val="444444"/>
          <w:bdr w:val="none" w:sz="0" w:space="0" w:color="auto" w:frame="1"/>
          <w:lang w:eastAsia="en-IN"/>
        </w:rPr>
        <w:t>Ans</w:t>
      </w:r>
      <w:proofErr w:type="spellEnd"/>
      <w:r w:rsidRPr="00E5012F">
        <w:rPr>
          <w:rFonts w:eastAsia="Times New Roman" w:cstheme="minorHAnsi"/>
          <w:color w:val="444444"/>
          <w:bdr w:val="none" w:sz="0" w:space="0" w:color="auto" w:frame="1"/>
          <w:lang w:eastAsia="en-IN"/>
        </w:rPr>
        <w:t>: d)</w:t>
      </w:r>
    </w:p>
    <w:p w:rsidR="00E5012F" w:rsidRPr="002217E6" w:rsidRDefault="00E5012F" w:rsidP="00693F0B">
      <w:pPr>
        <w:pStyle w:val="ListParagraph"/>
        <w:numPr>
          <w:ilvl w:val="0"/>
          <w:numId w:val="12"/>
        </w:numPr>
        <w:shd w:val="clear" w:color="auto" w:fill="FFFFFF"/>
        <w:spacing w:after="225" w:line="240" w:lineRule="auto"/>
        <w:ind w:left="426"/>
        <w:textAlignment w:val="baseline"/>
        <w:rPr>
          <w:rFonts w:eastAsia="Times New Roman" w:cstheme="minorHAnsi"/>
          <w:color w:val="444444"/>
          <w:lang w:eastAsia="en-IN"/>
        </w:rPr>
      </w:pPr>
      <w:r w:rsidRPr="002217E6">
        <w:rPr>
          <w:rFonts w:eastAsia="Times New Roman" w:cstheme="minorHAnsi"/>
          <w:b/>
          <w:bCs/>
          <w:color w:val="444444"/>
          <w:lang w:eastAsia="en-IN"/>
        </w:rPr>
        <w:t xml:space="preserve">The following </w:t>
      </w:r>
      <w:proofErr w:type="spellStart"/>
      <w:r w:rsidRPr="002217E6">
        <w:rPr>
          <w:rFonts w:eastAsia="Times New Roman" w:cstheme="minorHAnsi"/>
          <w:b/>
          <w:bCs/>
          <w:color w:val="444444"/>
          <w:lang w:eastAsia="en-IN"/>
        </w:rPr>
        <w:t>can not</w:t>
      </w:r>
      <w:proofErr w:type="spellEnd"/>
      <w:r w:rsidRPr="002217E6">
        <w:rPr>
          <w:rFonts w:eastAsia="Times New Roman" w:cstheme="minorHAnsi"/>
          <w:b/>
          <w:bCs/>
          <w:color w:val="444444"/>
          <w:lang w:eastAsia="en-IN"/>
        </w:rPr>
        <w:t xml:space="preserve"> be exploited by assigning or by licensing the rights to others.</w:t>
      </w:r>
    </w:p>
    <w:p w:rsidR="00E5012F" w:rsidRPr="00E5012F" w:rsidRDefault="00E5012F" w:rsidP="00693F0B">
      <w:pPr>
        <w:numPr>
          <w:ilvl w:val="0"/>
          <w:numId w:val="3"/>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Patents</w:t>
      </w:r>
    </w:p>
    <w:p w:rsidR="00E5012F" w:rsidRPr="00E5012F" w:rsidRDefault="00E5012F" w:rsidP="00693F0B">
      <w:pPr>
        <w:numPr>
          <w:ilvl w:val="0"/>
          <w:numId w:val="3"/>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Designs</w:t>
      </w:r>
    </w:p>
    <w:p w:rsidR="00E5012F" w:rsidRPr="00E5012F" w:rsidRDefault="00E5012F" w:rsidP="00693F0B">
      <w:pPr>
        <w:numPr>
          <w:ilvl w:val="0"/>
          <w:numId w:val="3"/>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Trademark</w:t>
      </w:r>
    </w:p>
    <w:p w:rsidR="00E5012F" w:rsidRPr="00E5012F" w:rsidRDefault="00E5012F" w:rsidP="00693F0B">
      <w:pPr>
        <w:numPr>
          <w:ilvl w:val="0"/>
          <w:numId w:val="3"/>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All of the above</w:t>
      </w:r>
    </w:p>
    <w:p w:rsidR="00E5012F" w:rsidRPr="00E5012F" w:rsidRDefault="00E5012F" w:rsidP="00693F0B">
      <w:pPr>
        <w:shd w:val="clear" w:color="auto" w:fill="FFFFFF"/>
        <w:spacing w:after="0" w:line="240" w:lineRule="auto"/>
        <w:ind w:left="426"/>
        <w:jc w:val="right"/>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w:t>
      </w:r>
      <w:proofErr w:type="spellStart"/>
      <w:r w:rsidRPr="00E5012F">
        <w:rPr>
          <w:rFonts w:eastAsia="Times New Roman" w:cstheme="minorHAnsi"/>
          <w:color w:val="444444"/>
          <w:bdr w:val="none" w:sz="0" w:space="0" w:color="auto" w:frame="1"/>
          <w:lang w:eastAsia="en-IN"/>
        </w:rPr>
        <w:t>Ans</w:t>
      </w:r>
      <w:proofErr w:type="spellEnd"/>
      <w:r w:rsidRPr="00E5012F">
        <w:rPr>
          <w:rFonts w:eastAsia="Times New Roman" w:cstheme="minorHAnsi"/>
          <w:color w:val="444444"/>
          <w:bdr w:val="none" w:sz="0" w:space="0" w:color="auto" w:frame="1"/>
          <w:lang w:eastAsia="en-IN"/>
        </w:rPr>
        <w:t>: c)</w:t>
      </w:r>
    </w:p>
    <w:p w:rsidR="00E5012F" w:rsidRPr="002217E6" w:rsidRDefault="00E5012F" w:rsidP="00693F0B">
      <w:pPr>
        <w:pStyle w:val="ListParagraph"/>
        <w:numPr>
          <w:ilvl w:val="0"/>
          <w:numId w:val="12"/>
        </w:numPr>
        <w:shd w:val="clear" w:color="auto" w:fill="FFFFFF"/>
        <w:spacing w:after="225" w:line="240" w:lineRule="auto"/>
        <w:ind w:left="426"/>
        <w:textAlignment w:val="baseline"/>
        <w:rPr>
          <w:rFonts w:eastAsia="Times New Roman" w:cstheme="minorHAnsi"/>
          <w:color w:val="444444"/>
          <w:lang w:eastAsia="en-IN"/>
        </w:rPr>
      </w:pPr>
      <w:r w:rsidRPr="002217E6">
        <w:rPr>
          <w:rFonts w:eastAsia="Times New Roman" w:cstheme="minorHAnsi"/>
          <w:b/>
          <w:bCs/>
          <w:color w:val="444444"/>
          <w:lang w:eastAsia="en-IN"/>
        </w:rPr>
        <w:t>The following can be patented</w:t>
      </w:r>
    </w:p>
    <w:p w:rsidR="00E5012F" w:rsidRPr="00E5012F" w:rsidRDefault="00E5012F" w:rsidP="00693F0B">
      <w:pPr>
        <w:numPr>
          <w:ilvl w:val="0"/>
          <w:numId w:val="4"/>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Machine</w:t>
      </w:r>
    </w:p>
    <w:p w:rsidR="00E5012F" w:rsidRPr="00E5012F" w:rsidRDefault="00E5012F" w:rsidP="00693F0B">
      <w:pPr>
        <w:numPr>
          <w:ilvl w:val="0"/>
          <w:numId w:val="4"/>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Process</w:t>
      </w:r>
    </w:p>
    <w:p w:rsidR="00E5012F" w:rsidRPr="00E5012F" w:rsidRDefault="00E5012F" w:rsidP="00693F0B">
      <w:pPr>
        <w:numPr>
          <w:ilvl w:val="0"/>
          <w:numId w:val="4"/>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Composition of matter</w:t>
      </w:r>
    </w:p>
    <w:p w:rsidR="00E5012F" w:rsidRPr="00E5012F" w:rsidRDefault="00E5012F" w:rsidP="00693F0B">
      <w:pPr>
        <w:numPr>
          <w:ilvl w:val="0"/>
          <w:numId w:val="4"/>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All of the above</w:t>
      </w:r>
    </w:p>
    <w:p w:rsidR="00E5012F" w:rsidRPr="00E5012F" w:rsidRDefault="00E5012F" w:rsidP="00693F0B">
      <w:pPr>
        <w:shd w:val="clear" w:color="auto" w:fill="FFFFFF"/>
        <w:spacing w:after="0" w:line="240" w:lineRule="auto"/>
        <w:ind w:left="426"/>
        <w:jc w:val="right"/>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w:t>
      </w:r>
      <w:proofErr w:type="spellStart"/>
      <w:r w:rsidRPr="00E5012F">
        <w:rPr>
          <w:rFonts w:eastAsia="Times New Roman" w:cstheme="minorHAnsi"/>
          <w:color w:val="444444"/>
          <w:bdr w:val="none" w:sz="0" w:space="0" w:color="auto" w:frame="1"/>
          <w:lang w:eastAsia="en-IN"/>
        </w:rPr>
        <w:t>Ans</w:t>
      </w:r>
      <w:proofErr w:type="spellEnd"/>
      <w:r w:rsidRPr="00E5012F">
        <w:rPr>
          <w:rFonts w:eastAsia="Times New Roman" w:cstheme="minorHAnsi"/>
          <w:color w:val="444444"/>
          <w:bdr w:val="none" w:sz="0" w:space="0" w:color="auto" w:frame="1"/>
          <w:lang w:eastAsia="en-IN"/>
        </w:rPr>
        <w:t>: d)</w:t>
      </w:r>
    </w:p>
    <w:p w:rsidR="00E5012F" w:rsidRPr="002217E6" w:rsidRDefault="00E5012F" w:rsidP="00693F0B">
      <w:pPr>
        <w:pStyle w:val="ListParagraph"/>
        <w:numPr>
          <w:ilvl w:val="0"/>
          <w:numId w:val="12"/>
        </w:numPr>
        <w:shd w:val="clear" w:color="auto" w:fill="FFFFFF"/>
        <w:spacing w:after="225" w:line="240" w:lineRule="auto"/>
        <w:ind w:left="426"/>
        <w:textAlignment w:val="baseline"/>
        <w:rPr>
          <w:rFonts w:eastAsia="Times New Roman" w:cstheme="minorHAnsi"/>
          <w:color w:val="444444"/>
          <w:lang w:eastAsia="en-IN"/>
        </w:rPr>
      </w:pPr>
      <w:r w:rsidRPr="002217E6">
        <w:rPr>
          <w:rFonts w:eastAsia="Times New Roman" w:cstheme="minorHAnsi"/>
          <w:b/>
          <w:bCs/>
          <w:color w:val="444444"/>
          <w:lang w:eastAsia="en-IN"/>
        </w:rPr>
        <w:t>In ‘quid-pro-quo’, quo stands for</w:t>
      </w:r>
    </w:p>
    <w:p w:rsidR="00E5012F" w:rsidRPr="00E5012F" w:rsidRDefault="00E5012F" w:rsidP="00693F0B">
      <w:pPr>
        <w:numPr>
          <w:ilvl w:val="0"/>
          <w:numId w:val="5"/>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knowledge disclosed to the public</w:t>
      </w:r>
    </w:p>
    <w:p w:rsidR="00E5012F" w:rsidRPr="00E5012F" w:rsidRDefault="00E5012F" w:rsidP="00693F0B">
      <w:pPr>
        <w:numPr>
          <w:ilvl w:val="0"/>
          <w:numId w:val="5"/>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monopoly granted for the term of the patent</w:t>
      </w:r>
    </w:p>
    <w:p w:rsidR="00E5012F" w:rsidRPr="00E5012F" w:rsidRDefault="00E5012F" w:rsidP="00693F0B">
      <w:pPr>
        <w:numPr>
          <w:ilvl w:val="0"/>
          <w:numId w:val="5"/>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exclusive privilege of making, selling and using the invention</w:t>
      </w:r>
    </w:p>
    <w:p w:rsidR="00E5012F" w:rsidRPr="00E5012F" w:rsidRDefault="00E5012F" w:rsidP="00693F0B">
      <w:pPr>
        <w:numPr>
          <w:ilvl w:val="0"/>
          <w:numId w:val="5"/>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None of the above</w:t>
      </w:r>
    </w:p>
    <w:p w:rsidR="00E5012F" w:rsidRPr="00E5012F" w:rsidRDefault="00E5012F" w:rsidP="00693F0B">
      <w:pPr>
        <w:shd w:val="clear" w:color="auto" w:fill="FFFFFF"/>
        <w:spacing w:after="0" w:line="240" w:lineRule="auto"/>
        <w:ind w:left="426"/>
        <w:jc w:val="right"/>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w:t>
      </w:r>
      <w:proofErr w:type="spellStart"/>
      <w:r w:rsidRPr="00E5012F">
        <w:rPr>
          <w:rFonts w:eastAsia="Times New Roman" w:cstheme="minorHAnsi"/>
          <w:color w:val="444444"/>
          <w:bdr w:val="none" w:sz="0" w:space="0" w:color="auto" w:frame="1"/>
          <w:lang w:eastAsia="en-IN"/>
        </w:rPr>
        <w:t>Ans</w:t>
      </w:r>
      <w:proofErr w:type="spellEnd"/>
      <w:r w:rsidRPr="00E5012F">
        <w:rPr>
          <w:rFonts w:eastAsia="Times New Roman" w:cstheme="minorHAnsi"/>
          <w:color w:val="444444"/>
          <w:bdr w:val="none" w:sz="0" w:space="0" w:color="auto" w:frame="1"/>
          <w:lang w:eastAsia="en-IN"/>
        </w:rPr>
        <w:t>: b)</w:t>
      </w:r>
    </w:p>
    <w:p w:rsidR="00E5012F" w:rsidRPr="002217E6" w:rsidRDefault="00E5012F" w:rsidP="00693F0B">
      <w:pPr>
        <w:pStyle w:val="ListParagraph"/>
        <w:numPr>
          <w:ilvl w:val="0"/>
          <w:numId w:val="12"/>
        </w:numPr>
        <w:shd w:val="clear" w:color="auto" w:fill="FFFFFF"/>
        <w:spacing w:after="225" w:line="240" w:lineRule="auto"/>
        <w:ind w:left="426"/>
        <w:textAlignment w:val="baseline"/>
        <w:rPr>
          <w:rFonts w:eastAsia="Times New Roman" w:cstheme="minorHAnsi"/>
          <w:color w:val="444444"/>
          <w:lang w:eastAsia="en-IN"/>
        </w:rPr>
      </w:pPr>
      <w:r w:rsidRPr="002217E6">
        <w:rPr>
          <w:rFonts w:eastAsia="Times New Roman" w:cstheme="minorHAnsi"/>
          <w:b/>
          <w:bCs/>
          <w:color w:val="444444"/>
          <w:lang w:eastAsia="en-IN"/>
        </w:rPr>
        <w:t>Trade mark</w:t>
      </w:r>
    </w:p>
    <w:p w:rsidR="00E5012F" w:rsidRPr="00E5012F" w:rsidRDefault="00E5012F" w:rsidP="00693F0B">
      <w:pPr>
        <w:numPr>
          <w:ilvl w:val="0"/>
          <w:numId w:val="6"/>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is represented graphically</w:t>
      </w:r>
    </w:p>
    <w:p w:rsidR="00E5012F" w:rsidRPr="00E5012F" w:rsidRDefault="00E5012F" w:rsidP="00693F0B">
      <w:pPr>
        <w:numPr>
          <w:ilvl w:val="0"/>
          <w:numId w:val="6"/>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is capable of distinguishing the goods or services of one person from those of others</w:t>
      </w:r>
    </w:p>
    <w:p w:rsidR="00E5012F" w:rsidRPr="00E5012F" w:rsidRDefault="00E5012F" w:rsidP="00693F0B">
      <w:pPr>
        <w:numPr>
          <w:ilvl w:val="0"/>
          <w:numId w:val="6"/>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 xml:space="preserve">may </w:t>
      </w:r>
      <w:proofErr w:type="spellStart"/>
      <w:r w:rsidRPr="00E5012F">
        <w:rPr>
          <w:rFonts w:eastAsia="Times New Roman" w:cstheme="minorHAnsi"/>
          <w:color w:val="444444"/>
          <w:bdr w:val="none" w:sz="0" w:space="0" w:color="auto" w:frame="1"/>
          <w:lang w:eastAsia="en-IN"/>
        </w:rPr>
        <w:t>includes</w:t>
      </w:r>
      <w:proofErr w:type="spellEnd"/>
      <w:r w:rsidRPr="00E5012F">
        <w:rPr>
          <w:rFonts w:eastAsia="Times New Roman" w:cstheme="minorHAnsi"/>
          <w:color w:val="444444"/>
          <w:bdr w:val="none" w:sz="0" w:space="0" w:color="auto" w:frame="1"/>
          <w:lang w:eastAsia="en-IN"/>
        </w:rPr>
        <w:t xml:space="preserve"> shapes of goods or combination of colours</w:t>
      </w:r>
    </w:p>
    <w:p w:rsidR="00E5012F" w:rsidRPr="00E5012F" w:rsidRDefault="00E5012F" w:rsidP="00693F0B">
      <w:pPr>
        <w:numPr>
          <w:ilvl w:val="0"/>
          <w:numId w:val="6"/>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All of the above</w:t>
      </w:r>
    </w:p>
    <w:p w:rsidR="00E5012F" w:rsidRPr="00E5012F" w:rsidRDefault="00E5012F" w:rsidP="00693F0B">
      <w:pPr>
        <w:shd w:val="clear" w:color="auto" w:fill="FFFFFF"/>
        <w:spacing w:after="0" w:line="240" w:lineRule="auto"/>
        <w:ind w:left="426"/>
        <w:jc w:val="right"/>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w:t>
      </w:r>
      <w:proofErr w:type="spellStart"/>
      <w:r w:rsidRPr="00E5012F">
        <w:rPr>
          <w:rFonts w:eastAsia="Times New Roman" w:cstheme="minorHAnsi"/>
          <w:color w:val="444444"/>
          <w:bdr w:val="none" w:sz="0" w:space="0" w:color="auto" w:frame="1"/>
          <w:lang w:eastAsia="en-IN"/>
        </w:rPr>
        <w:t>Ans</w:t>
      </w:r>
      <w:proofErr w:type="spellEnd"/>
      <w:r w:rsidRPr="00E5012F">
        <w:rPr>
          <w:rFonts w:eastAsia="Times New Roman" w:cstheme="minorHAnsi"/>
          <w:color w:val="444444"/>
          <w:bdr w:val="none" w:sz="0" w:space="0" w:color="auto" w:frame="1"/>
          <w:lang w:eastAsia="en-IN"/>
        </w:rPr>
        <w:t>: d)</w:t>
      </w:r>
    </w:p>
    <w:p w:rsidR="00E5012F" w:rsidRPr="002217E6" w:rsidRDefault="00E5012F" w:rsidP="00693F0B">
      <w:pPr>
        <w:pStyle w:val="ListParagraph"/>
        <w:numPr>
          <w:ilvl w:val="0"/>
          <w:numId w:val="12"/>
        </w:numPr>
        <w:shd w:val="clear" w:color="auto" w:fill="FFFFFF"/>
        <w:spacing w:after="225" w:line="240" w:lineRule="auto"/>
        <w:ind w:left="426"/>
        <w:textAlignment w:val="baseline"/>
        <w:rPr>
          <w:rFonts w:eastAsia="Times New Roman" w:cstheme="minorHAnsi"/>
          <w:color w:val="444444"/>
          <w:lang w:eastAsia="en-IN"/>
        </w:rPr>
      </w:pPr>
      <w:r w:rsidRPr="002217E6">
        <w:rPr>
          <w:rFonts w:eastAsia="Times New Roman" w:cstheme="minorHAnsi"/>
          <w:b/>
          <w:bCs/>
          <w:color w:val="444444"/>
          <w:lang w:eastAsia="en-IN"/>
        </w:rPr>
        <w:t>Symbol of Maharaja of Air India is</w:t>
      </w:r>
    </w:p>
    <w:p w:rsidR="00E5012F" w:rsidRPr="00E5012F" w:rsidRDefault="00E5012F" w:rsidP="00693F0B">
      <w:pPr>
        <w:numPr>
          <w:ilvl w:val="0"/>
          <w:numId w:val="7"/>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Copyright</w:t>
      </w:r>
    </w:p>
    <w:p w:rsidR="00E5012F" w:rsidRPr="00E5012F" w:rsidRDefault="00E5012F" w:rsidP="00693F0B">
      <w:pPr>
        <w:numPr>
          <w:ilvl w:val="0"/>
          <w:numId w:val="7"/>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Patent</w:t>
      </w:r>
    </w:p>
    <w:p w:rsidR="00E5012F" w:rsidRPr="00E5012F" w:rsidRDefault="00E5012F" w:rsidP="00693F0B">
      <w:pPr>
        <w:numPr>
          <w:ilvl w:val="0"/>
          <w:numId w:val="7"/>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Trademark</w:t>
      </w:r>
    </w:p>
    <w:p w:rsidR="00E5012F" w:rsidRPr="00E5012F" w:rsidRDefault="00E5012F" w:rsidP="00693F0B">
      <w:pPr>
        <w:numPr>
          <w:ilvl w:val="0"/>
          <w:numId w:val="7"/>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All of the above</w:t>
      </w:r>
    </w:p>
    <w:p w:rsidR="00E5012F" w:rsidRPr="00E5012F" w:rsidRDefault="00E5012F" w:rsidP="00693F0B">
      <w:pPr>
        <w:shd w:val="clear" w:color="auto" w:fill="FFFFFF"/>
        <w:spacing w:after="0" w:line="240" w:lineRule="auto"/>
        <w:ind w:left="426"/>
        <w:jc w:val="right"/>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w:t>
      </w:r>
      <w:proofErr w:type="spellStart"/>
      <w:r w:rsidRPr="00E5012F">
        <w:rPr>
          <w:rFonts w:eastAsia="Times New Roman" w:cstheme="minorHAnsi"/>
          <w:color w:val="444444"/>
          <w:bdr w:val="none" w:sz="0" w:space="0" w:color="auto" w:frame="1"/>
          <w:lang w:eastAsia="en-IN"/>
        </w:rPr>
        <w:t>Ans</w:t>
      </w:r>
      <w:proofErr w:type="spellEnd"/>
      <w:r w:rsidRPr="00E5012F">
        <w:rPr>
          <w:rFonts w:eastAsia="Times New Roman" w:cstheme="minorHAnsi"/>
          <w:color w:val="444444"/>
          <w:bdr w:val="none" w:sz="0" w:space="0" w:color="auto" w:frame="1"/>
          <w:lang w:eastAsia="en-IN"/>
        </w:rPr>
        <w:t>: c)</w:t>
      </w:r>
    </w:p>
    <w:p w:rsidR="00E5012F" w:rsidRPr="002217E6" w:rsidRDefault="00E5012F" w:rsidP="00693F0B">
      <w:pPr>
        <w:pStyle w:val="ListParagraph"/>
        <w:numPr>
          <w:ilvl w:val="0"/>
          <w:numId w:val="12"/>
        </w:numPr>
        <w:shd w:val="clear" w:color="auto" w:fill="FFFFFF"/>
        <w:spacing w:after="225" w:line="240" w:lineRule="auto"/>
        <w:ind w:left="426"/>
        <w:textAlignment w:val="baseline"/>
        <w:rPr>
          <w:rFonts w:eastAsia="Times New Roman" w:cstheme="minorHAnsi"/>
          <w:color w:val="444444"/>
          <w:lang w:eastAsia="en-IN"/>
        </w:rPr>
      </w:pPr>
      <w:r w:rsidRPr="002217E6">
        <w:rPr>
          <w:rFonts w:eastAsia="Times New Roman" w:cstheme="minorHAnsi"/>
          <w:b/>
          <w:bCs/>
          <w:color w:val="444444"/>
          <w:lang w:eastAsia="en-IN"/>
        </w:rPr>
        <w:t>In India, the literary work is protected until</w:t>
      </w:r>
    </w:p>
    <w:p w:rsidR="00E5012F" w:rsidRPr="00E5012F" w:rsidRDefault="00E5012F" w:rsidP="00693F0B">
      <w:pPr>
        <w:numPr>
          <w:ilvl w:val="0"/>
          <w:numId w:val="8"/>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Lifetime of author</w:t>
      </w:r>
    </w:p>
    <w:p w:rsidR="00E5012F" w:rsidRPr="00E5012F" w:rsidRDefault="00E5012F" w:rsidP="00693F0B">
      <w:pPr>
        <w:numPr>
          <w:ilvl w:val="0"/>
          <w:numId w:val="8"/>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lastRenderedPageBreak/>
        <w:t>25 years after the death of author</w:t>
      </w:r>
    </w:p>
    <w:p w:rsidR="00E5012F" w:rsidRPr="00E5012F" w:rsidRDefault="00E5012F" w:rsidP="00693F0B">
      <w:pPr>
        <w:numPr>
          <w:ilvl w:val="0"/>
          <w:numId w:val="8"/>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40 years after the death of author</w:t>
      </w:r>
    </w:p>
    <w:p w:rsidR="00E5012F" w:rsidRPr="00E5012F" w:rsidRDefault="00E5012F" w:rsidP="00693F0B">
      <w:pPr>
        <w:numPr>
          <w:ilvl w:val="0"/>
          <w:numId w:val="8"/>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60 years after the death of author</w:t>
      </w:r>
    </w:p>
    <w:p w:rsidR="00E5012F" w:rsidRPr="00E5012F" w:rsidRDefault="00E5012F" w:rsidP="001E6B39">
      <w:pPr>
        <w:shd w:val="clear" w:color="auto" w:fill="FFFFFF"/>
        <w:spacing w:after="0" w:line="240" w:lineRule="auto"/>
        <w:ind w:left="426"/>
        <w:jc w:val="right"/>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w:t>
      </w:r>
      <w:proofErr w:type="spellStart"/>
      <w:r w:rsidRPr="00E5012F">
        <w:rPr>
          <w:rFonts w:eastAsia="Times New Roman" w:cstheme="minorHAnsi"/>
          <w:color w:val="444444"/>
          <w:bdr w:val="none" w:sz="0" w:space="0" w:color="auto" w:frame="1"/>
          <w:lang w:eastAsia="en-IN"/>
        </w:rPr>
        <w:t>Ans</w:t>
      </w:r>
      <w:proofErr w:type="spellEnd"/>
      <w:r w:rsidRPr="00E5012F">
        <w:rPr>
          <w:rFonts w:eastAsia="Times New Roman" w:cstheme="minorHAnsi"/>
          <w:color w:val="444444"/>
          <w:bdr w:val="none" w:sz="0" w:space="0" w:color="auto" w:frame="1"/>
          <w:lang w:eastAsia="en-IN"/>
        </w:rPr>
        <w:t>: d)</w:t>
      </w:r>
      <w:r w:rsidRPr="00E5012F">
        <w:rPr>
          <w:rFonts w:eastAsia="Times New Roman" w:cstheme="minorHAnsi"/>
          <w:color w:val="444444"/>
          <w:lang w:eastAsia="en-IN"/>
        </w:rPr>
        <w:t> </w:t>
      </w:r>
    </w:p>
    <w:p w:rsidR="00E5012F" w:rsidRPr="002217E6" w:rsidRDefault="00E5012F" w:rsidP="00693F0B">
      <w:pPr>
        <w:pStyle w:val="ListParagraph"/>
        <w:numPr>
          <w:ilvl w:val="0"/>
          <w:numId w:val="12"/>
        </w:numPr>
        <w:shd w:val="clear" w:color="auto" w:fill="FFFFFF"/>
        <w:spacing w:after="0" w:line="240" w:lineRule="auto"/>
        <w:ind w:left="426"/>
        <w:textAlignment w:val="baseline"/>
        <w:rPr>
          <w:rFonts w:eastAsia="Times New Roman" w:cstheme="minorHAnsi"/>
          <w:color w:val="444444"/>
          <w:lang w:eastAsia="en-IN"/>
        </w:rPr>
      </w:pPr>
      <w:r w:rsidRPr="002217E6">
        <w:rPr>
          <w:rFonts w:eastAsia="Times New Roman" w:cstheme="minorHAnsi"/>
          <w:b/>
          <w:bCs/>
          <w:color w:val="444444"/>
          <w:lang w:eastAsia="en-IN"/>
        </w:rPr>
        <w:t>Design does not include</w:t>
      </w:r>
    </w:p>
    <w:p w:rsidR="00E5012F" w:rsidRPr="00E5012F" w:rsidRDefault="00E5012F" w:rsidP="00693F0B">
      <w:pPr>
        <w:numPr>
          <w:ilvl w:val="0"/>
          <w:numId w:val="9"/>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features of shape</w:t>
      </w:r>
    </w:p>
    <w:p w:rsidR="00E5012F" w:rsidRPr="00E5012F" w:rsidRDefault="00E5012F" w:rsidP="00693F0B">
      <w:pPr>
        <w:numPr>
          <w:ilvl w:val="0"/>
          <w:numId w:val="9"/>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composition of lines or colours</w:t>
      </w:r>
    </w:p>
    <w:p w:rsidR="00E5012F" w:rsidRPr="00E5012F" w:rsidRDefault="00E5012F" w:rsidP="00693F0B">
      <w:pPr>
        <w:numPr>
          <w:ilvl w:val="0"/>
          <w:numId w:val="9"/>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mode or principle of construction</w:t>
      </w:r>
    </w:p>
    <w:p w:rsidR="00E5012F" w:rsidRPr="00E5012F" w:rsidRDefault="00E5012F" w:rsidP="00693F0B">
      <w:pPr>
        <w:numPr>
          <w:ilvl w:val="0"/>
          <w:numId w:val="9"/>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None of the above</w:t>
      </w:r>
    </w:p>
    <w:p w:rsidR="00E5012F" w:rsidRPr="00E5012F" w:rsidRDefault="00E5012F" w:rsidP="001E6B39">
      <w:pPr>
        <w:shd w:val="clear" w:color="auto" w:fill="FFFFFF"/>
        <w:spacing w:after="0" w:line="240" w:lineRule="auto"/>
        <w:ind w:left="426"/>
        <w:jc w:val="right"/>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w:t>
      </w:r>
      <w:proofErr w:type="spellStart"/>
      <w:r w:rsidRPr="00E5012F">
        <w:rPr>
          <w:rFonts w:eastAsia="Times New Roman" w:cstheme="minorHAnsi"/>
          <w:color w:val="444444"/>
          <w:bdr w:val="none" w:sz="0" w:space="0" w:color="auto" w:frame="1"/>
          <w:lang w:eastAsia="en-IN"/>
        </w:rPr>
        <w:t>Ans</w:t>
      </w:r>
      <w:proofErr w:type="spellEnd"/>
      <w:r w:rsidRPr="00E5012F">
        <w:rPr>
          <w:rFonts w:eastAsia="Times New Roman" w:cstheme="minorHAnsi"/>
          <w:color w:val="444444"/>
          <w:bdr w:val="none" w:sz="0" w:space="0" w:color="auto" w:frame="1"/>
          <w:lang w:eastAsia="en-IN"/>
        </w:rPr>
        <w:t>: c)</w:t>
      </w:r>
      <w:r w:rsidRPr="00E5012F">
        <w:rPr>
          <w:rFonts w:eastAsia="Times New Roman" w:cstheme="minorHAnsi"/>
          <w:color w:val="444444"/>
          <w:lang w:eastAsia="en-IN"/>
        </w:rPr>
        <w:t> </w:t>
      </w:r>
    </w:p>
    <w:p w:rsidR="00E5012F" w:rsidRPr="002217E6" w:rsidRDefault="00E5012F" w:rsidP="00693F0B">
      <w:pPr>
        <w:pStyle w:val="ListParagraph"/>
        <w:numPr>
          <w:ilvl w:val="0"/>
          <w:numId w:val="12"/>
        </w:numPr>
        <w:shd w:val="clear" w:color="auto" w:fill="FFFFFF"/>
        <w:spacing w:after="0" w:line="240" w:lineRule="auto"/>
        <w:ind w:left="426"/>
        <w:textAlignment w:val="baseline"/>
        <w:rPr>
          <w:rFonts w:eastAsia="Times New Roman" w:cstheme="minorHAnsi"/>
          <w:color w:val="444444"/>
          <w:lang w:eastAsia="en-IN"/>
        </w:rPr>
      </w:pPr>
      <w:r w:rsidRPr="002217E6">
        <w:rPr>
          <w:rFonts w:eastAsia="Times New Roman" w:cstheme="minorHAnsi"/>
          <w:b/>
          <w:bCs/>
          <w:color w:val="444444"/>
          <w:lang w:eastAsia="en-IN"/>
        </w:rPr>
        <w:t>The agreement that is enforceable by law is known as</w:t>
      </w:r>
    </w:p>
    <w:p w:rsidR="00E5012F" w:rsidRPr="00E5012F" w:rsidRDefault="00E5012F" w:rsidP="00693F0B">
      <w:pPr>
        <w:numPr>
          <w:ilvl w:val="0"/>
          <w:numId w:val="10"/>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Valid agreement</w:t>
      </w:r>
    </w:p>
    <w:p w:rsidR="00E5012F" w:rsidRPr="00E5012F" w:rsidRDefault="00E5012F" w:rsidP="00693F0B">
      <w:pPr>
        <w:numPr>
          <w:ilvl w:val="0"/>
          <w:numId w:val="10"/>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Void agreement</w:t>
      </w:r>
    </w:p>
    <w:p w:rsidR="00E5012F" w:rsidRPr="00E5012F" w:rsidRDefault="00E5012F" w:rsidP="00693F0B">
      <w:pPr>
        <w:numPr>
          <w:ilvl w:val="0"/>
          <w:numId w:val="10"/>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Illegal agreement</w:t>
      </w:r>
    </w:p>
    <w:p w:rsidR="00E5012F" w:rsidRPr="00E5012F" w:rsidRDefault="00E5012F" w:rsidP="00693F0B">
      <w:pPr>
        <w:numPr>
          <w:ilvl w:val="0"/>
          <w:numId w:val="10"/>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Unenforceable agreement</w:t>
      </w:r>
    </w:p>
    <w:p w:rsidR="00E5012F" w:rsidRPr="00E5012F" w:rsidRDefault="00E5012F" w:rsidP="001E6B39">
      <w:pPr>
        <w:shd w:val="clear" w:color="auto" w:fill="FFFFFF"/>
        <w:spacing w:after="0" w:line="240" w:lineRule="auto"/>
        <w:ind w:left="426"/>
        <w:jc w:val="right"/>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w:t>
      </w:r>
      <w:proofErr w:type="spellStart"/>
      <w:r w:rsidRPr="00E5012F">
        <w:rPr>
          <w:rFonts w:eastAsia="Times New Roman" w:cstheme="minorHAnsi"/>
          <w:color w:val="444444"/>
          <w:bdr w:val="none" w:sz="0" w:space="0" w:color="auto" w:frame="1"/>
          <w:lang w:eastAsia="en-IN"/>
        </w:rPr>
        <w:t>Ans</w:t>
      </w:r>
      <w:proofErr w:type="spellEnd"/>
      <w:r w:rsidRPr="00E5012F">
        <w:rPr>
          <w:rFonts w:eastAsia="Times New Roman" w:cstheme="minorHAnsi"/>
          <w:color w:val="444444"/>
          <w:bdr w:val="none" w:sz="0" w:space="0" w:color="auto" w:frame="1"/>
          <w:lang w:eastAsia="en-IN"/>
        </w:rPr>
        <w:t>: a)</w:t>
      </w:r>
    </w:p>
    <w:p w:rsidR="00E5012F" w:rsidRPr="002217E6" w:rsidRDefault="00E5012F" w:rsidP="00693F0B">
      <w:pPr>
        <w:pStyle w:val="ListParagraph"/>
        <w:numPr>
          <w:ilvl w:val="0"/>
          <w:numId w:val="12"/>
        </w:numPr>
        <w:shd w:val="clear" w:color="auto" w:fill="FFFFFF"/>
        <w:spacing w:after="0" w:line="240" w:lineRule="auto"/>
        <w:ind w:left="426"/>
        <w:textAlignment w:val="baseline"/>
        <w:rPr>
          <w:rFonts w:eastAsia="Times New Roman" w:cstheme="minorHAnsi"/>
          <w:color w:val="444444"/>
          <w:lang w:eastAsia="en-IN"/>
        </w:rPr>
      </w:pPr>
      <w:r w:rsidRPr="002217E6">
        <w:rPr>
          <w:rFonts w:eastAsia="Times New Roman" w:cstheme="minorHAnsi"/>
          <w:b/>
          <w:bCs/>
          <w:color w:val="444444"/>
          <w:lang w:eastAsia="en-IN"/>
        </w:rPr>
        <w:t xml:space="preserve">Which of the following is (are) included in Geographical indications of </w:t>
      </w:r>
      <w:proofErr w:type="gramStart"/>
      <w:r w:rsidRPr="002217E6">
        <w:rPr>
          <w:rFonts w:eastAsia="Times New Roman" w:cstheme="minorHAnsi"/>
          <w:b/>
          <w:bCs/>
          <w:color w:val="444444"/>
          <w:lang w:eastAsia="en-IN"/>
        </w:rPr>
        <w:t>Goods</w:t>
      </w:r>
      <w:proofErr w:type="gramEnd"/>
    </w:p>
    <w:p w:rsidR="00E5012F" w:rsidRPr="00E5012F" w:rsidRDefault="00E5012F" w:rsidP="00693F0B">
      <w:pPr>
        <w:numPr>
          <w:ilvl w:val="0"/>
          <w:numId w:val="11"/>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Handicraft</w:t>
      </w:r>
    </w:p>
    <w:p w:rsidR="00E5012F" w:rsidRPr="00E5012F" w:rsidRDefault="00E5012F" w:rsidP="00693F0B">
      <w:pPr>
        <w:numPr>
          <w:ilvl w:val="0"/>
          <w:numId w:val="11"/>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Foodstuff</w:t>
      </w:r>
    </w:p>
    <w:p w:rsidR="00E5012F" w:rsidRPr="00E5012F" w:rsidRDefault="00E5012F" w:rsidP="00693F0B">
      <w:pPr>
        <w:numPr>
          <w:ilvl w:val="0"/>
          <w:numId w:val="11"/>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Manufactured</w:t>
      </w:r>
    </w:p>
    <w:p w:rsidR="00E5012F" w:rsidRPr="00E5012F" w:rsidRDefault="00E5012F" w:rsidP="00693F0B">
      <w:pPr>
        <w:numPr>
          <w:ilvl w:val="0"/>
          <w:numId w:val="11"/>
        </w:numPr>
        <w:shd w:val="clear" w:color="auto" w:fill="FFFFFF"/>
        <w:spacing w:after="0" w:line="240" w:lineRule="auto"/>
        <w:ind w:left="426"/>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All of the above</w:t>
      </w:r>
    </w:p>
    <w:p w:rsidR="00E5012F" w:rsidRPr="00E5012F" w:rsidRDefault="00E5012F" w:rsidP="00693F0B">
      <w:pPr>
        <w:shd w:val="clear" w:color="auto" w:fill="FFFFFF"/>
        <w:spacing w:after="150" w:line="240" w:lineRule="auto"/>
        <w:ind w:left="426"/>
        <w:jc w:val="right"/>
        <w:textAlignment w:val="baseline"/>
        <w:rPr>
          <w:rFonts w:eastAsia="Times New Roman" w:cstheme="minorHAnsi"/>
          <w:color w:val="444444"/>
          <w:lang w:eastAsia="en-IN"/>
        </w:rPr>
      </w:pPr>
      <w:r w:rsidRPr="00E5012F">
        <w:rPr>
          <w:rFonts w:eastAsia="Times New Roman" w:cstheme="minorHAnsi"/>
          <w:color w:val="444444"/>
          <w:bdr w:val="none" w:sz="0" w:space="0" w:color="auto" w:frame="1"/>
          <w:lang w:eastAsia="en-IN"/>
        </w:rPr>
        <w:t>(</w:t>
      </w:r>
      <w:proofErr w:type="spellStart"/>
      <w:r w:rsidRPr="00E5012F">
        <w:rPr>
          <w:rFonts w:eastAsia="Times New Roman" w:cstheme="minorHAnsi"/>
          <w:color w:val="444444"/>
          <w:bdr w:val="none" w:sz="0" w:space="0" w:color="auto" w:frame="1"/>
          <w:lang w:eastAsia="en-IN"/>
        </w:rPr>
        <w:t>Ans</w:t>
      </w:r>
      <w:proofErr w:type="spellEnd"/>
      <w:r w:rsidRPr="00E5012F">
        <w:rPr>
          <w:rFonts w:eastAsia="Times New Roman" w:cstheme="minorHAnsi"/>
          <w:color w:val="444444"/>
          <w:bdr w:val="none" w:sz="0" w:space="0" w:color="auto" w:frame="1"/>
          <w:lang w:eastAsia="en-IN"/>
        </w:rPr>
        <w:t>: d)</w:t>
      </w:r>
    </w:p>
    <w:p w:rsidR="00887FE7" w:rsidRPr="00E5012F" w:rsidRDefault="001E6B39" w:rsidP="00CA1902">
      <w:pPr>
        <w:spacing w:after="0" w:line="360" w:lineRule="auto"/>
        <w:rPr>
          <w:rFonts w:eastAsia="Times New Roman" w:cstheme="minorHAnsi"/>
          <w:color w:val="444444"/>
          <w:lang w:eastAsia="en-IN"/>
        </w:rPr>
      </w:pPr>
      <w:r w:rsidRPr="002217E6">
        <w:rPr>
          <w:rFonts w:cstheme="minorHAnsi"/>
        </w:rPr>
        <w:t xml:space="preserve"> 12. </w:t>
      </w:r>
    </w:p>
    <w:p w:rsidR="00887FE7" w:rsidRPr="002217E6" w:rsidRDefault="00887FE7" w:rsidP="00C546ED">
      <w:pPr>
        <w:spacing w:after="0" w:line="360" w:lineRule="auto"/>
        <w:ind w:left="426" w:hanging="426"/>
        <w:rPr>
          <w:rFonts w:cstheme="minorHAnsi"/>
        </w:rPr>
      </w:pPr>
    </w:p>
    <w:p w:rsidR="00887FE7" w:rsidRPr="00E5012F" w:rsidRDefault="001E6B39" w:rsidP="00CA1902">
      <w:pPr>
        <w:spacing w:after="0" w:line="360" w:lineRule="auto"/>
        <w:ind w:left="426" w:hanging="426"/>
        <w:rPr>
          <w:rFonts w:eastAsia="Times New Roman" w:cstheme="minorHAnsi"/>
          <w:color w:val="444444"/>
          <w:lang w:eastAsia="en-IN"/>
        </w:rPr>
      </w:pPr>
      <w:r w:rsidRPr="002217E6">
        <w:rPr>
          <w:rFonts w:cstheme="minorHAnsi"/>
        </w:rPr>
        <w:t>13</w:t>
      </w:r>
      <w:r w:rsidR="00887FE7" w:rsidRPr="002217E6">
        <w:rPr>
          <w:rFonts w:cstheme="minorHAnsi"/>
        </w:rPr>
        <w:t xml:space="preserve">. </w:t>
      </w:r>
    </w:p>
    <w:p w:rsidR="00887FE7" w:rsidRPr="002217E6" w:rsidRDefault="00887FE7" w:rsidP="00C546ED">
      <w:pPr>
        <w:spacing w:after="0" w:line="360" w:lineRule="auto"/>
        <w:ind w:left="426" w:hanging="426"/>
        <w:rPr>
          <w:rFonts w:cstheme="minorHAnsi"/>
        </w:rPr>
      </w:pPr>
    </w:p>
    <w:p w:rsidR="00887FE7" w:rsidRPr="002217E6" w:rsidRDefault="001E6B39" w:rsidP="00C546ED">
      <w:pPr>
        <w:spacing w:after="0" w:line="360" w:lineRule="auto"/>
        <w:ind w:left="426" w:hanging="426"/>
        <w:rPr>
          <w:rFonts w:cstheme="minorHAnsi"/>
        </w:rPr>
      </w:pPr>
      <w:r w:rsidRPr="002217E6">
        <w:rPr>
          <w:rFonts w:cstheme="minorHAnsi"/>
        </w:rPr>
        <w:t>14</w:t>
      </w:r>
      <w:r w:rsidR="00887FE7" w:rsidRPr="002217E6">
        <w:rPr>
          <w:rFonts w:cstheme="minorHAnsi"/>
        </w:rPr>
        <w:t xml:space="preserve">. Geographical Indication is </w:t>
      </w:r>
    </w:p>
    <w:p w:rsidR="00887FE7" w:rsidRPr="00E5012F" w:rsidRDefault="00887FE7" w:rsidP="00C546ED">
      <w:pPr>
        <w:shd w:val="clear" w:color="auto" w:fill="FFFFFF"/>
        <w:spacing w:after="0" w:line="360" w:lineRule="auto"/>
        <w:ind w:left="426" w:hanging="426"/>
        <w:textAlignment w:val="baseline"/>
        <w:rPr>
          <w:rFonts w:eastAsia="Times New Roman" w:cstheme="minorHAnsi"/>
          <w:color w:val="444444"/>
          <w:lang w:eastAsia="en-IN"/>
        </w:rPr>
      </w:pPr>
      <w:r w:rsidRPr="002217E6">
        <w:rPr>
          <w:rFonts w:cstheme="minorHAnsi"/>
        </w:rPr>
        <w:t xml:space="preserve">(a) Private right (b) Community right (c) Intellectual property right (d) both (b) and (c)   </w:t>
      </w:r>
      <w:r w:rsidR="00C546ED" w:rsidRPr="002217E6">
        <w:rPr>
          <w:rFonts w:cstheme="minorHAnsi"/>
        </w:rPr>
        <w:tab/>
      </w:r>
      <w:proofErr w:type="gramStart"/>
      <w:r w:rsidRPr="002217E6">
        <w:rPr>
          <w:rFonts w:cstheme="minorHAnsi"/>
        </w:rPr>
        <w:t xml:space="preserve">   </w:t>
      </w:r>
      <w:r w:rsidRPr="00E5012F">
        <w:rPr>
          <w:rFonts w:eastAsia="Times New Roman" w:cstheme="minorHAnsi"/>
          <w:color w:val="444444"/>
          <w:bdr w:val="none" w:sz="0" w:space="0" w:color="auto" w:frame="1"/>
          <w:lang w:eastAsia="en-IN"/>
        </w:rPr>
        <w:t>(</w:t>
      </w:r>
      <w:proofErr w:type="spellStart"/>
      <w:proofErr w:type="gramEnd"/>
      <w:r w:rsidRPr="00E5012F">
        <w:rPr>
          <w:rFonts w:eastAsia="Times New Roman" w:cstheme="minorHAnsi"/>
          <w:color w:val="444444"/>
          <w:bdr w:val="none" w:sz="0" w:space="0" w:color="auto" w:frame="1"/>
          <w:lang w:eastAsia="en-IN"/>
        </w:rPr>
        <w:t>Ans</w:t>
      </w:r>
      <w:proofErr w:type="spellEnd"/>
      <w:r w:rsidRPr="00E5012F">
        <w:rPr>
          <w:rFonts w:eastAsia="Times New Roman" w:cstheme="minorHAnsi"/>
          <w:color w:val="444444"/>
          <w:bdr w:val="none" w:sz="0" w:space="0" w:color="auto" w:frame="1"/>
          <w:lang w:eastAsia="en-IN"/>
        </w:rPr>
        <w:t>: d)</w:t>
      </w:r>
    </w:p>
    <w:p w:rsidR="00887FE7" w:rsidRPr="002217E6" w:rsidRDefault="00887FE7" w:rsidP="00C546ED">
      <w:pPr>
        <w:spacing w:after="0" w:line="360" w:lineRule="auto"/>
        <w:ind w:left="426" w:hanging="426"/>
        <w:rPr>
          <w:rFonts w:cstheme="minorHAnsi"/>
        </w:rPr>
      </w:pPr>
    </w:p>
    <w:p w:rsidR="00887FE7" w:rsidRPr="002217E6" w:rsidRDefault="001E6B39" w:rsidP="00C546ED">
      <w:pPr>
        <w:spacing w:after="0" w:line="360" w:lineRule="auto"/>
        <w:ind w:left="426" w:hanging="426"/>
        <w:rPr>
          <w:rFonts w:cstheme="minorHAnsi"/>
        </w:rPr>
      </w:pPr>
      <w:r w:rsidRPr="002217E6">
        <w:rPr>
          <w:rFonts w:cstheme="minorHAnsi"/>
        </w:rPr>
        <w:t>15</w:t>
      </w:r>
      <w:r w:rsidR="00887FE7" w:rsidRPr="002217E6">
        <w:rPr>
          <w:rFonts w:cstheme="minorHAnsi"/>
        </w:rPr>
        <w:t xml:space="preserve">. Who can register Geographical Indication? </w:t>
      </w:r>
    </w:p>
    <w:p w:rsidR="00887FE7" w:rsidRPr="00E5012F" w:rsidRDefault="00887FE7" w:rsidP="00C546ED">
      <w:pPr>
        <w:shd w:val="clear" w:color="auto" w:fill="FFFFFF"/>
        <w:spacing w:after="0" w:line="360" w:lineRule="auto"/>
        <w:ind w:left="426" w:hanging="426"/>
        <w:textAlignment w:val="baseline"/>
        <w:rPr>
          <w:rFonts w:eastAsia="Times New Roman" w:cstheme="minorHAnsi"/>
          <w:color w:val="444444"/>
          <w:lang w:eastAsia="en-IN"/>
        </w:rPr>
      </w:pPr>
      <w:r w:rsidRPr="002217E6">
        <w:rPr>
          <w:rFonts w:cstheme="minorHAnsi"/>
        </w:rPr>
        <w:t>(a) Individual (b) Company (</w:t>
      </w:r>
      <w:proofErr w:type="gramStart"/>
      <w:r w:rsidRPr="002217E6">
        <w:rPr>
          <w:rFonts w:cstheme="minorHAnsi"/>
        </w:rPr>
        <w:t>c )</w:t>
      </w:r>
      <w:proofErr w:type="gramEnd"/>
      <w:r w:rsidRPr="002217E6">
        <w:rPr>
          <w:rFonts w:cstheme="minorHAnsi"/>
        </w:rPr>
        <w:t xml:space="preserve"> Producers (d) No one of the above </w:t>
      </w:r>
      <w:r w:rsidRPr="002217E6">
        <w:rPr>
          <w:rFonts w:cstheme="minorHAnsi"/>
        </w:rPr>
        <w:tab/>
      </w:r>
      <w:r w:rsidRPr="002217E6">
        <w:rPr>
          <w:rFonts w:cstheme="minorHAnsi"/>
        </w:rPr>
        <w:tab/>
      </w:r>
      <w:r w:rsidRPr="002217E6">
        <w:rPr>
          <w:rFonts w:cstheme="minorHAnsi"/>
        </w:rPr>
        <w:tab/>
        <w:t xml:space="preserve"> </w:t>
      </w:r>
      <w:r w:rsidRPr="002217E6">
        <w:rPr>
          <w:rFonts w:eastAsia="Times New Roman" w:cstheme="minorHAnsi"/>
          <w:color w:val="444444"/>
          <w:bdr w:val="none" w:sz="0" w:space="0" w:color="auto" w:frame="1"/>
          <w:lang w:eastAsia="en-IN"/>
        </w:rPr>
        <w:t>(</w:t>
      </w:r>
      <w:proofErr w:type="spellStart"/>
      <w:r w:rsidRPr="002217E6">
        <w:rPr>
          <w:rFonts w:eastAsia="Times New Roman" w:cstheme="minorHAnsi"/>
          <w:color w:val="444444"/>
          <w:bdr w:val="none" w:sz="0" w:space="0" w:color="auto" w:frame="1"/>
          <w:lang w:eastAsia="en-IN"/>
        </w:rPr>
        <w:t>Ans</w:t>
      </w:r>
      <w:proofErr w:type="spellEnd"/>
      <w:r w:rsidRPr="002217E6">
        <w:rPr>
          <w:rFonts w:eastAsia="Times New Roman" w:cstheme="minorHAnsi"/>
          <w:color w:val="444444"/>
          <w:bdr w:val="none" w:sz="0" w:space="0" w:color="auto" w:frame="1"/>
          <w:lang w:eastAsia="en-IN"/>
        </w:rPr>
        <w:t>: c</w:t>
      </w:r>
      <w:r w:rsidRPr="00E5012F">
        <w:rPr>
          <w:rFonts w:eastAsia="Times New Roman" w:cstheme="minorHAnsi"/>
          <w:color w:val="444444"/>
          <w:bdr w:val="none" w:sz="0" w:space="0" w:color="auto" w:frame="1"/>
          <w:lang w:eastAsia="en-IN"/>
        </w:rPr>
        <w:t>)</w:t>
      </w:r>
    </w:p>
    <w:p w:rsidR="001E6B39" w:rsidRPr="002217E6" w:rsidRDefault="001E6B39" w:rsidP="00C546ED">
      <w:pPr>
        <w:spacing w:after="0" w:line="360" w:lineRule="auto"/>
        <w:ind w:left="426" w:hanging="426"/>
        <w:rPr>
          <w:rFonts w:cstheme="minorHAnsi"/>
        </w:rPr>
      </w:pPr>
    </w:p>
    <w:p w:rsidR="00887FE7" w:rsidRPr="002217E6" w:rsidRDefault="001E6B39" w:rsidP="00C546ED">
      <w:pPr>
        <w:spacing w:after="0" w:line="360" w:lineRule="auto"/>
        <w:ind w:left="426" w:hanging="426"/>
        <w:rPr>
          <w:rFonts w:cstheme="minorHAnsi"/>
        </w:rPr>
      </w:pPr>
      <w:r w:rsidRPr="002217E6">
        <w:rPr>
          <w:rFonts w:cstheme="minorHAnsi"/>
        </w:rPr>
        <w:t>16</w:t>
      </w:r>
      <w:r w:rsidR="00887FE7" w:rsidRPr="002217E6">
        <w:rPr>
          <w:rFonts w:cstheme="minorHAnsi"/>
        </w:rPr>
        <w:t xml:space="preserve">. Certification mark indicates </w:t>
      </w:r>
    </w:p>
    <w:p w:rsidR="00887FE7" w:rsidRPr="00E5012F" w:rsidRDefault="00887FE7" w:rsidP="00C546ED">
      <w:pPr>
        <w:shd w:val="clear" w:color="auto" w:fill="FFFFFF"/>
        <w:spacing w:after="0" w:line="360" w:lineRule="auto"/>
        <w:ind w:left="426" w:hanging="426"/>
        <w:textAlignment w:val="baseline"/>
        <w:rPr>
          <w:rFonts w:eastAsia="Times New Roman" w:cstheme="minorHAnsi"/>
          <w:color w:val="444444"/>
          <w:lang w:eastAsia="en-IN"/>
        </w:rPr>
      </w:pPr>
      <w:r w:rsidRPr="002217E6">
        <w:rPr>
          <w:rFonts w:cstheme="minorHAnsi"/>
        </w:rPr>
        <w:t>(a) Source (b) Quality (</w:t>
      </w:r>
      <w:proofErr w:type="gramStart"/>
      <w:r w:rsidRPr="002217E6">
        <w:rPr>
          <w:rFonts w:cstheme="minorHAnsi"/>
        </w:rPr>
        <w:t>c )</w:t>
      </w:r>
      <w:proofErr w:type="gramEnd"/>
      <w:r w:rsidRPr="002217E6">
        <w:rPr>
          <w:rFonts w:cstheme="minorHAnsi"/>
        </w:rPr>
        <w:t xml:space="preserve"> both (a) and (b) (d) None of the above </w:t>
      </w:r>
      <w:r w:rsidRPr="002217E6">
        <w:rPr>
          <w:rFonts w:cstheme="minorHAnsi"/>
        </w:rPr>
        <w:tab/>
      </w:r>
      <w:r w:rsidRPr="002217E6">
        <w:rPr>
          <w:rFonts w:cstheme="minorHAnsi"/>
        </w:rPr>
        <w:tab/>
      </w:r>
      <w:r w:rsidRPr="002217E6">
        <w:rPr>
          <w:rFonts w:cstheme="minorHAnsi"/>
        </w:rPr>
        <w:tab/>
      </w:r>
      <w:r w:rsidRPr="002217E6">
        <w:rPr>
          <w:rFonts w:cstheme="minorHAnsi"/>
        </w:rPr>
        <w:tab/>
      </w:r>
      <w:r w:rsidRPr="002217E6">
        <w:rPr>
          <w:rFonts w:eastAsia="Times New Roman" w:cstheme="minorHAnsi"/>
          <w:color w:val="444444"/>
          <w:bdr w:val="none" w:sz="0" w:space="0" w:color="auto" w:frame="1"/>
          <w:lang w:eastAsia="en-IN"/>
        </w:rPr>
        <w:t>(</w:t>
      </w:r>
      <w:proofErr w:type="spellStart"/>
      <w:r w:rsidRPr="002217E6">
        <w:rPr>
          <w:rFonts w:eastAsia="Times New Roman" w:cstheme="minorHAnsi"/>
          <w:color w:val="444444"/>
          <w:bdr w:val="none" w:sz="0" w:space="0" w:color="auto" w:frame="1"/>
          <w:lang w:eastAsia="en-IN"/>
        </w:rPr>
        <w:t>Ans</w:t>
      </w:r>
      <w:proofErr w:type="spellEnd"/>
      <w:r w:rsidRPr="002217E6">
        <w:rPr>
          <w:rFonts w:eastAsia="Times New Roman" w:cstheme="minorHAnsi"/>
          <w:color w:val="444444"/>
          <w:bdr w:val="none" w:sz="0" w:space="0" w:color="auto" w:frame="1"/>
          <w:lang w:eastAsia="en-IN"/>
        </w:rPr>
        <w:t>: b</w:t>
      </w:r>
      <w:r w:rsidRPr="00E5012F">
        <w:rPr>
          <w:rFonts w:eastAsia="Times New Roman" w:cstheme="minorHAnsi"/>
          <w:color w:val="444444"/>
          <w:bdr w:val="none" w:sz="0" w:space="0" w:color="auto" w:frame="1"/>
          <w:lang w:eastAsia="en-IN"/>
        </w:rPr>
        <w:t>)</w:t>
      </w:r>
    </w:p>
    <w:p w:rsidR="00887FE7" w:rsidRPr="002217E6" w:rsidRDefault="00887FE7" w:rsidP="00C546ED">
      <w:pPr>
        <w:spacing w:after="0" w:line="360" w:lineRule="auto"/>
        <w:ind w:left="426" w:hanging="426"/>
        <w:rPr>
          <w:rFonts w:cstheme="minorHAnsi"/>
        </w:rPr>
      </w:pPr>
    </w:p>
    <w:p w:rsidR="00887FE7" w:rsidRPr="002217E6" w:rsidRDefault="001E6B39" w:rsidP="00C546ED">
      <w:pPr>
        <w:spacing w:after="0" w:line="360" w:lineRule="auto"/>
        <w:ind w:left="426" w:hanging="426"/>
        <w:rPr>
          <w:rFonts w:cstheme="minorHAnsi"/>
        </w:rPr>
      </w:pPr>
      <w:r w:rsidRPr="002217E6">
        <w:rPr>
          <w:rFonts w:cstheme="minorHAnsi"/>
        </w:rPr>
        <w:t>17</w:t>
      </w:r>
      <w:r w:rsidR="00887FE7" w:rsidRPr="002217E6">
        <w:rPr>
          <w:rFonts w:cstheme="minorHAnsi"/>
        </w:rPr>
        <w:t xml:space="preserve">. Certification mark can be registered in </w:t>
      </w:r>
    </w:p>
    <w:p w:rsidR="00C546ED" w:rsidRPr="002217E6" w:rsidRDefault="00887FE7" w:rsidP="00C546ED">
      <w:pPr>
        <w:shd w:val="clear" w:color="auto" w:fill="FFFFFF"/>
        <w:spacing w:after="0" w:line="360" w:lineRule="auto"/>
        <w:ind w:left="426" w:hanging="426"/>
        <w:textAlignment w:val="baseline"/>
        <w:rPr>
          <w:rFonts w:cstheme="minorHAnsi"/>
        </w:rPr>
      </w:pPr>
      <w:r w:rsidRPr="002217E6">
        <w:rPr>
          <w:rFonts w:cstheme="minorHAnsi"/>
        </w:rPr>
        <w:t xml:space="preserve">(a) Trademark Registry </w:t>
      </w:r>
    </w:p>
    <w:p w:rsidR="00C546ED" w:rsidRPr="002217E6" w:rsidRDefault="00887FE7" w:rsidP="00C546ED">
      <w:pPr>
        <w:shd w:val="clear" w:color="auto" w:fill="FFFFFF"/>
        <w:spacing w:after="0" w:line="360" w:lineRule="auto"/>
        <w:ind w:left="426" w:hanging="426"/>
        <w:textAlignment w:val="baseline"/>
        <w:rPr>
          <w:rFonts w:cstheme="minorHAnsi"/>
        </w:rPr>
      </w:pPr>
      <w:r w:rsidRPr="002217E6">
        <w:rPr>
          <w:rFonts w:cstheme="minorHAnsi"/>
        </w:rPr>
        <w:t xml:space="preserve">(b) Certification Board </w:t>
      </w:r>
    </w:p>
    <w:p w:rsidR="00C546ED" w:rsidRPr="00C546ED" w:rsidRDefault="00887FE7" w:rsidP="00C546ED">
      <w:pPr>
        <w:shd w:val="clear" w:color="auto" w:fill="FFFFFF"/>
        <w:spacing w:after="0" w:line="360" w:lineRule="auto"/>
        <w:ind w:left="426" w:hanging="426"/>
        <w:textAlignment w:val="baseline"/>
        <w:rPr>
          <w:rFonts w:cstheme="minorHAnsi"/>
          <w:sz w:val="20"/>
          <w:szCs w:val="20"/>
        </w:rPr>
      </w:pPr>
      <w:r w:rsidRPr="00C546ED">
        <w:rPr>
          <w:rFonts w:cstheme="minorHAnsi"/>
          <w:sz w:val="20"/>
          <w:szCs w:val="20"/>
        </w:rPr>
        <w:t>(</w:t>
      </w:r>
      <w:proofErr w:type="gramStart"/>
      <w:r w:rsidRPr="00C546ED">
        <w:rPr>
          <w:rFonts w:cstheme="minorHAnsi"/>
          <w:sz w:val="20"/>
          <w:szCs w:val="20"/>
        </w:rPr>
        <w:t>c )</w:t>
      </w:r>
      <w:proofErr w:type="gramEnd"/>
      <w:r w:rsidRPr="00C546ED">
        <w:rPr>
          <w:rFonts w:cstheme="minorHAnsi"/>
          <w:sz w:val="20"/>
          <w:szCs w:val="20"/>
        </w:rPr>
        <w:t xml:space="preserve"> Quality Control Board </w:t>
      </w:r>
    </w:p>
    <w:p w:rsidR="00887FE7" w:rsidRPr="00E5012F" w:rsidRDefault="00887FE7" w:rsidP="00C546ED">
      <w:pPr>
        <w:shd w:val="clear" w:color="auto" w:fill="FFFFFF"/>
        <w:spacing w:after="0" w:line="360" w:lineRule="auto"/>
        <w:ind w:left="426" w:hanging="426"/>
        <w:textAlignment w:val="baseline"/>
        <w:rPr>
          <w:rFonts w:eastAsia="Times New Roman" w:cstheme="minorHAnsi"/>
          <w:color w:val="444444"/>
          <w:sz w:val="20"/>
          <w:szCs w:val="20"/>
          <w:lang w:eastAsia="en-IN"/>
        </w:rPr>
      </w:pPr>
      <w:r w:rsidRPr="00C546ED">
        <w:rPr>
          <w:rFonts w:cstheme="minorHAnsi"/>
          <w:sz w:val="20"/>
          <w:szCs w:val="20"/>
        </w:rPr>
        <w:t xml:space="preserve">(d) MHRD </w:t>
      </w:r>
      <w:r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Pr="00C546ED">
        <w:rPr>
          <w:rFonts w:eastAsia="Times New Roman" w:cstheme="minorHAnsi"/>
          <w:color w:val="444444"/>
          <w:sz w:val="20"/>
          <w:szCs w:val="20"/>
          <w:bdr w:val="none" w:sz="0" w:space="0" w:color="auto" w:frame="1"/>
          <w:lang w:eastAsia="en-IN"/>
        </w:rPr>
        <w:t>(</w:t>
      </w:r>
      <w:proofErr w:type="spellStart"/>
      <w:r w:rsidRPr="00C546ED">
        <w:rPr>
          <w:rFonts w:eastAsia="Times New Roman" w:cstheme="minorHAnsi"/>
          <w:color w:val="444444"/>
          <w:sz w:val="20"/>
          <w:szCs w:val="20"/>
          <w:bdr w:val="none" w:sz="0" w:space="0" w:color="auto" w:frame="1"/>
          <w:lang w:eastAsia="en-IN"/>
        </w:rPr>
        <w:t>Ans</w:t>
      </w:r>
      <w:proofErr w:type="spellEnd"/>
      <w:r w:rsidRPr="00C546ED">
        <w:rPr>
          <w:rFonts w:eastAsia="Times New Roman" w:cstheme="minorHAnsi"/>
          <w:color w:val="444444"/>
          <w:sz w:val="20"/>
          <w:szCs w:val="20"/>
          <w:bdr w:val="none" w:sz="0" w:space="0" w:color="auto" w:frame="1"/>
          <w:lang w:eastAsia="en-IN"/>
        </w:rPr>
        <w:t>: a</w:t>
      </w:r>
      <w:r w:rsidRPr="00E5012F">
        <w:rPr>
          <w:rFonts w:eastAsia="Times New Roman" w:cstheme="minorHAnsi"/>
          <w:color w:val="444444"/>
          <w:sz w:val="20"/>
          <w:szCs w:val="20"/>
          <w:bdr w:val="none" w:sz="0" w:space="0" w:color="auto" w:frame="1"/>
          <w:lang w:eastAsia="en-IN"/>
        </w:rPr>
        <w:t>)</w:t>
      </w:r>
    </w:p>
    <w:p w:rsidR="00887FE7" w:rsidRPr="00C546ED" w:rsidRDefault="001E6B39" w:rsidP="00C546ED">
      <w:pPr>
        <w:spacing w:after="0" w:line="360" w:lineRule="auto"/>
        <w:ind w:left="426" w:hanging="426"/>
        <w:rPr>
          <w:rFonts w:cstheme="minorHAnsi"/>
          <w:sz w:val="20"/>
          <w:szCs w:val="20"/>
        </w:rPr>
      </w:pPr>
      <w:r w:rsidRPr="00C546ED">
        <w:rPr>
          <w:rFonts w:cstheme="minorHAnsi"/>
          <w:sz w:val="20"/>
          <w:szCs w:val="20"/>
        </w:rPr>
        <w:t>18</w:t>
      </w:r>
      <w:r w:rsidR="00887FE7" w:rsidRPr="00C546ED">
        <w:rPr>
          <w:rFonts w:cstheme="minorHAnsi"/>
          <w:sz w:val="20"/>
          <w:szCs w:val="20"/>
        </w:rPr>
        <w:t xml:space="preserve">. Collective Mark is registered by </w:t>
      </w:r>
    </w:p>
    <w:p w:rsidR="00C546ED" w:rsidRPr="00C546ED" w:rsidRDefault="00887FE7" w:rsidP="00C546ED">
      <w:pPr>
        <w:shd w:val="clear" w:color="auto" w:fill="FFFFFF"/>
        <w:spacing w:after="0" w:line="360" w:lineRule="auto"/>
        <w:ind w:left="426" w:hanging="426"/>
        <w:textAlignment w:val="baseline"/>
        <w:rPr>
          <w:rFonts w:cstheme="minorHAnsi"/>
          <w:sz w:val="20"/>
          <w:szCs w:val="20"/>
        </w:rPr>
      </w:pPr>
      <w:r w:rsidRPr="00C546ED">
        <w:rPr>
          <w:rFonts w:cstheme="minorHAnsi"/>
          <w:sz w:val="20"/>
          <w:szCs w:val="20"/>
        </w:rPr>
        <w:t xml:space="preserve">(a) Partnership firm </w:t>
      </w:r>
    </w:p>
    <w:p w:rsidR="00C546ED" w:rsidRPr="00C546ED" w:rsidRDefault="00887FE7" w:rsidP="00C546ED">
      <w:pPr>
        <w:shd w:val="clear" w:color="auto" w:fill="FFFFFF"/>
        <w:spacing w:after="0" w:line="360" w:lineRule="auto"/>
        <w:ind w:left="426" w:hanging="426"/>
        <w:textAlignment w:val="baseline"/>
        <w:rPr>
          <w:rFonts w:cstheme="minorHAnsi"/>
          <w:sz w:val="20"/>
          <w:szCs w:val="20"/>
        </w:rPr>
      </w:pPr>
      <w:r w:rsidRPr="00C546ED">
        <w:rPr>
          <w:rFonts w:cstheme="minorHAnsi"/>
          <w:sz w:val="20"/>
          <w:szCs w:val="20"/>
        </w:rPr>
        <w:lastRenderedPageBreak/>
        <w:t xml:space="preserve">(b) Association of person </w:t>
      </w:r>
    </w:p>
    <w:p w:rsidR="00C546ED" w:rsidRPr="00C546ED" w:rsidRDefault="00887FE7" w:rsidP="00C546ED">
      <w:pPr>
        <w:shd w:val="clear" w:color="auto" w:fill="FFFFFF"/>
        <w:spacing w:after="0" w:line="360" w:lineRule="auto"/>
        <w:ind w:left="426" w:hanging="426"/>
        <w:textAlignment w:val="baseline"/>
        <w:rPr>
          <w:rFonts w:cstheme="minorHAnsi"/>
          <w:sz w:val="20"/>
          <w:szCs w:val="20"/>
        </w:rPr>
      </w:pPr>
      <w:r w:rsidRPr="00C546ED">
        <w:rPr>
          <w:rFonts w:cstheme="minorHAnsi"/>
          <w:sz w:val="20"/>
          <w:szCs w:val="20"/>
        </w:rPr>
        <w:t xml:space="preserve">(c) Individual </w:t>
      </w:r>
    </w:p>
    <w:p w:rsidR="00887FE7" w:rsidRPr="00E5012F" w:rsidRDefault="00887FE7" w:rsidP="00C546ED">
      <w:pPr>
        <w:shd w:val="clear" w:color="auto" w:fill="FFFFFF"/>
        <w:spacing w:after="0" w:line="360" w:lineRule="auto"/>
        <w:ind w:left="426" w:hanging="426"/>
        <w:textAlignment w:val="baseline"/>
        <w:rPr>
          <w:rFonts w:eastAsia="Times New Roman" w:cstheme="minorHAnsi"/>
          <w:color w:val="444444"/>
          <w:sz w:val="20"/>
          <w:szCs w:val="20"/>
          <w:lang w:eastAsia="en-IN"/>
        </w:rPr>
      </w:pPr>
      <w:r w:rsidRPr="00C546ED">
        <w:rPr>
          <w:rFonts w:cstheme="minorHAnsi"/>
          <w:sz w:val="20"/>
          <w:szCs w:val="20"/>
        </w:rPr>
        <w:t xml:space="preserve">(d) Company </w:t>
      </w:r>
      <w:r w:rsidRPr="00C546ED">
        <w:rPr>
          <w:rFonts w:cstheme="minorHAnsi"/>
          <w:sz w:val="20"/>
          <w:szCs w:val="20"/>
        </w:rPr>
        <w:tab/>
      </w:r>
      <w:r w:rsidRPr="00C546ED">
        <w:rPr>
          <w:rFonts w:cstheme="minorHAnsi"/>
          <w:sz w:val="20"/>
          <w:szCs w:val="20"/>
        </w:rPr>
        <w:tab/>
      </w:r>
      <w:r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Pr="00C546ED">
        <w:rPr>
          <w:rFonts w:eastAsia="Times New Roman" w:cstheme="minorHAnsi"/>
          <w:color w:val="444444"/>
          <w:sz w:val="20"/>
          <w:szCs w:val="20"/>
          <w:bdr w:val="none" w:sz="0" w:space="0" w:color="auto" w:frame="1"/>
          <w:lang w:eastAsia="en-IN"/>
        </w:rPr>
        <w:t>(</w:t>
      </w:r>
      <w:proofErr w:type="spellStart"/>
      <w:r w:rsidRPr="00C546ED">
        <w:rPr>
          <w:rFonts w:eastAsia="Times New Roman" w:cstheme="minorHAnsi"/>
          <w:color w:val="444444"/>
          <w:sz w:val="20"/>
          <w:szCs w:val="20"/>
          <w:bdr w:val="none" w:sz="0" w:space="0" w:color="auto" w:frame="1"/>
          <w:lang w:eastAsia="en-IN"/>
        </w:rPr>
        <w:t>Ans</w:t>
      </w:r>
      <w:proofErr w:type="spellEnd"/>
      <w:r w:rsidRPr="00C546ED">
        <w:rPr>
          <w:rFonts w:eastAsia="Times New Roman" w:cstheme="minorHAnsi"/>
          <w:color w:val="444444"/>
          <w:sz w:val="20"/>
          <w:szCs w:val="20"/>
          <w:bdr w:val="none" w:sz="0" w:space="0" w:color="auto" w:frame="1"/>
          <w:lang w:eastAsia="en-IN"/>
        </w:rPr>
        <w:t>: b</w:t>
      </w:r>
      <w:r w:rsidRPr="00E5012F">
        <w:rPr>
          <w:rFonts w:eastAsia="Times New Roman" w:cstheme="minorHAnsi"/>
          <w:color w:val="444444"/>
          <w:sz w:val="20"/>
          <w:szCs w:val="20"/>
          <w:bdr w:val="none" w:sz="0" w:space="0" w:color="auto" w:frame="1"/>
          <w:lang w:eastAsia="en-IN"/>
        </w:rPr>
        <w:t>)</w:t>
      </w:r>
    </w:p>
    <w:p w:rsidR="00887FE7" w:rsidRPr="00C546ED" w:rsidRDefault="00887FE7" w:rsidP="00C546ED">
      <w:pPr>
        <w:spacing w:after="0" w:line="360" w:lineRule="auto"/>
        <w:ind w:left="426" w:hanging="426"/>
        <w:rPr>
          <w:rFonts w:cstheme="minorHAnsi"/>
          <w:sz w:val="20"/>
          <w:szCs w:val="20"/>
        </w:rPr>
      </w:pPr>
    </w:p>
    <w:p w:rsidR="00887FE7" w:rsidRPr="00C546ED" w:rsidRDefault="001E6B39" w:rsidP="00C546ED">
      <w:pPr>
        <w:spacing w:after="0" w:line="360" w:lineRule="auto"/>
        <w:ind w:left="426" w:hanging="426"/>
        <w:rPr>
          <w:rFonts w:cstheme="minorHAnsi"/>
          <w:sz w:val="20"/>
          <w:szCs w:val="20"/>
        </w:rPr>
      </w:pPr>
      <w:r w:rsidRPr="00C546ED">
        <w:rPr>
          <w:rFonts w:cstheme="minorHAnsi"/>
          <w:sz w:val="20"/>
          <w:szCs w:val="20"/>
        </w:rPr>
        <w:t>19</w:t>
      </w:r>
      <w:r w:rsidR="00887FE7" w:rsidRPr="00C546ED">
        <w:rPr>
          <w:rFonts w:cstheme="minorHAnsi"/>
          <w:sz w:val="20"/>
          <w:szCs w:val="20"/>
        </w:rPr>
        <w:t xml:space="preserve">. Hall Mark is </w:t>
      </w:r>
    </w:p>
    <w:p w:rsidR="00C546ED" w:rsidRPr="00C546ED" w:rsidRDefault="00887FE7" w:rsidP="00C546ED">
      <w:pPr>
        <w:shd w:val="clear" w:color="auto" w:fill="FFFFFF"/>
        <w:spacing w:after="0" w:line="360" w:lineRule="auto"/>
        <w:ind w:left="426" w:hanging="426"/>
        <w:textAlignment w:val="baseline"/>
        <w:rPr>
          <w:rFonts w:cstheme="minorHAnsi"/>
          <w:sz w:val="20"/>
          <w:szCs w:val="20"/>
        </w:rPr>
      </w:pPr>
      <w:r w:rsidRPr="00C546ED">
        <w:rPr>
          <w:rFonts w:cstheme="minorHAnsi"/>
          <w:sz w:val="20"/>
          <w:szCs w:val="20"/>
        </w:rPr>
        <w:t xml:space="preserve">(a) Trademark </w:t>
      </w:r>
    </w:p>
    <w:p w:rsidR="00C546ED" w:rsidRPr="00C546ED" w:rsidRDefault="00887FE7" w:rsidP="00C546ED">
      <w:pPr>
        <w:shd w:val="clear" w:color="auto" w:fill="FFFFFF"/>
        <w:spacing w:after="0" w:line="360" w:lineRule="auto"/>
        <w:ind w:left="426" w:hanging="426"/>
        <w:textAlignment w:val="baseline"/>
        <w:rPr>
          <w:rFonts w:cstheme="minorHAnsi"/>
          <w:sz w:val="20"/>
          <w:szCs w:val="20"/>
        </w:rPr>
      </w:pPr>
      <w:r w:rsidRPr="00C546ED">
        <w:rPr>
          <w:rFonts w:cstheme="minorHAnsi"/>
          <w:sz w:val="20"/>
          <w:szCs w:val="20"/>
        </w:rPr>
        <w:t xml:space="preserve">(b) Certification Mark </w:t>
      </w:r>
    </w:p>
    <w:p w:rsidR="00C546ED" w:rsidRPr="00C546ED" w:rsidRDefault="00887FE7" w:rsidP="00C546ED">
      <w:pPr>
        <w:shd w:val="clear" w:color="auto" w:fill="FFFFFF"/>
        <w:spacing w:after="0" w:line="360" w:lineRule="auto"/>
        <w:ind w:left="426" w:hanging="426"/>
        <w:textAlignment w:val="baseline"/>
        <w:rPr>
          <w:rFonts w:cstheme="minorHAnsi"/>
          <w:sz w:val="20"/>
          <w:szCs w:val="20"/>
        </w:rPr>
      </w:pPr>
      <w:r w:rsidRPr="00C546ED">
        <w:rPr>
          <w:rFonts w:cstheme="minorHAnsi"/>
          <w:sz w:val="20"/>
          <w:szCs w:val="20"/>
        </w:rPr>
        <w:t>(</w:t>
      </w:r>
      <w:proofErr w:type="gramStart"/>
      <w:r w:rsidRPr="00C546ED">
        <w:rPr>
          <w:rFonts w:cstheme="minorHAnsi"/>
          <w:sz w:val="20"/>
          <w:szCs w:val="20"/>
        </w:rPr>
        <w:t>c )</w:t>
      </w:r>
      <w:proofErr w:type="gramEnd"/>
      <w:r w:rsidRPr="00C546ED">
        <w:rPr>
          <w:rFonts w:cstheme="minorHAnsi"/>
          <w:sz w:val="20"/>
          <w:szCs w:val="20"/>
        </w:rPr>
        <w:t xml:space="preserve"> Collective Mark </w:t>
      </w:r>
    </w:p>
    <w:p w:rsidR="00887FE7" w:rsidRPr="00E5012F" w:rsidRDefault="00887FE7" w:rsidP="00C546ED">
      <w:pPr>
        <w:shd w:val="clear" w:color="auto" w:fill="FFFFFF"/>
        <w:spacing w:after="0" w:line="360" w:lineRule="auto"/>
        <w:ind w:left="426" w:hanging="426"/>
        <w:textAlignment w:val="baseline"/>
        <w:rPr>
          <w:rFonts w:eastAsia="Times New Roman" w:cstheme="minorHAnsi"/>
          <w:color w:val="444444"/>
          <w:sz w:val="20"/>
          <w:szCs w:val="20"/>
          <w:lang w:eastAsia="en-IN"/>
        </w:rPr>
      </w:pPr>
      <w:r w:rsidRPr="00C546ED">
        <w:rPr>
          <w:rFonts w:cstheme="minorHAnsi"/>
          <w:sz w:val="20"/>
          <w:szCs w:val="20"/>
        </w:rPr>
        <w:t xml:space="preserve">(d) Both (a) and (b) </w:t>
      </w:r>
      <w:r w:rsidRPr="00C546ED">
        <w:rPr>
          <w:rFonts w:cstheme="minorHAnsi"/>
          <w:sz w:val="20"/>
          <w:szCs w:val="20"/>
        </w:rPr>
        <w:tab/>
      </w:r>
      <w:r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Pr="00C546ED">
        <w:rPr>
          <w:rFonts w:eastAsia="Times New Roman" w:cstheme="minorHAnsi"/>
          <w:color w:val="444444"/>
          <w:sz w:val="20"/>
          <w:szCs w:val="20"/>
          <w:bdr w:val="none" w:sz="0" w:space="0" w:color="auto" w:frame="1"/>
          <w:lang w:eastAsia="en-IN"/>
        </w:rPr>
        <w:t>(</w:t>
      </w:r>
      <w:proofErr w:type="spellStart"/>
      <w:r w:rsidRPr="00C546ED">
        <w:rPr>
          <w:rFonts w:eastAsia="Times New Roman" w:cstheme="minorHAnsi"/>
          <w:color w:val="444444"/>
          <w:sz w:val="20"/>
          <w:szCs w:val="20"/>
          <w:bdr w:val="none" w:sz="0" w:space="0" w:color="auto" w:frame="1"/>
          <w:lang w:eastAsia="en-IN"/>
        </w:rPr>
        <w:t>Ans</w:t>
      </w:r>
      <w:proofErr w:type="spellEnd"/>
      <w:r w:rsidRPr="00C546ED">
        <w:rPr>
          <w:rFonts w:eastAsia="Times New Roman" w:cstheme="minorHAnsi"/>
          <w:color w:val="444444"/>
          <w:sz w:val="20"/>
          <w:szCs w:val="20"/>
          <w:bdr w:val="none" w:sz="0" w:space="0" w:color="auto" w:frame="1"/>
          <w:lang w:eastAsia="en-IN"/>
        </w:rPr>
        <w:t>: b</w:t>
      </w:r>
      <w:r w:rsidRPr="00E5012F">
        <w:rPr>
          <w:rFonts w:eastAsia="Times New Roman" w:cstheme="minorHAnsi"/>
          <w:color w:val="444444"/>
          <w:sz w:val="20"/>
          <w:szCs w:val="20"/>
          <w:bdr w:val="none" w:sz="0" w:space="0" w:color="auto" w:frame="1"/>
          <w:lang w:eastAsia="en-IN"/>
        </w:rPr>
        <w:t>)</w:t>
      </w:r>
    </w:p>
    <w:p w:rsidR="00887FE7" w:rsidRPr="00C546ED" w:rsidRDefault="00887FE7" w:rsidP="00C546ED">
      <w:pPr>
        <w:spacing w:after="0" w:line="360" w:lineRule="auto"/>
        <w:ind w:left="426" w:hanging="426"/>
        <w:rPr>
          <w:rFonts w:cstheme="minorHAnsi"/>
          <w:sz w:val="20"/>
          <w:szCs w:val="20"/>
        </w:rPr>
      </w:pPr>
    </w:p>
    <w:p w:rsidR="00887FE7" w:rsidRPr="00C546ED" w:rsidRDefault="001E6B39" w:rsidP="00C546ED">
      <w:pPr>
        <w:spacing w:after="0" w:line="360" w:lineRule="auto"/>
        <w:ind w:left="426" w:hanging="426"/>
        <w:rPr>
          <w:rFonts w:cstheme="minorHAnsi"/>
          <w:sz w:val="20"/>
          <w:szCs w:val="20"/>
        </w:rPr>
      </w:pPr>
      <w:r w:rsidRPr="00C546ED">
        <w:rPr>
          <w:rFonts w:cstheme="minorHAnsi"/>
          <w:sz w:val="20"/>
          <w:szCs w:val="20"/>
        </w:rPr>
        <w:t>20</w:t>
      </w:r>
      <w:r w:rsidR="00887FE7" w:rsidRPr="00C546ED">
        <w:rPr>
          <w:rFonts w:cstheme="minorHAnsi"/>
          <w:sz w:val="20"/>
          <w:szCs w:val="20"/>
        </w:rPr>
        <w:t xml:space="preserve">. </w:t>
      </w:r>
      <w:proofErr w:type="spellStart"/>
      <w:r w:rsidR="00887FE7" w:rsidRPr="00C546ED">
        <w:rPr>
          <w:rFonts w:cstheme="minorHAnsi"/>
          <w:sz w:val="20"/>
          <w:szCs w:val="20"/>
        </w:rPr>
        <w:t>Khadi</w:t>
      </w:r>
      <w:proofErr w:type="spellEnd"/>
      <w:r w:rsidR="00887FE7" w:rsidRPr="00C546ED">
        <w:rPr>
          <w:rFonts w:cstheme="minorHAnsi"/>
          <w:sz w:val="20"/>
          <w:szCs w:val="20"/>
        </w:rPr>
        <w:t xml:space="preserve"> is </w:t>
      </w:r>
    </w:p>
    <w:p w:rsidR="00C546ED" w:rsidRPr="00C546ED" w:rsidRDefault="00887FE7" w:rsidP="00C546ED">
      <w:pPr>
        <w:shd w:val="clear" w:color="auto" w:fill="FFFFFF"/>
        <w:spacing w:after="0" w:line="360" w:lineRule="auto"/>
        <w:ind w:left="426" w:hanging="426"/>
        <w:textAlignment w:val="baseline"/>
        <w:rPr>
          <w:rFonts w:cstheme="minorHAnsi"/>
          <w:sz w:val="20"/>
          <w:szCs w:val="20"/>
        </w:rPr>
      </w:pPr>
      <w:r w:rsidRPr="00C546ED">
        <w:rPr>
          <w:rFonts w:cstheme="minorHAnsi"/>
          <w:sz w:val="20"/>
          <w:szCs w:val="20"/>
        </w:rPr>
        <w:t xml:space="preserve">(a) Trademark </w:t>
      </w:r>
    </w:p>
    <w:p w:rsidR="00C546ED" w:rsidRPr="00C546ED" w:rsidRDefault="00887FE7" w:rsidP="00C546ED">
      <w:pPr>
        <w:shd w:val="clear" w:color="auto" w:fill="FFFFFF"/>
        <w:spacing w:after="0" w:line="360" w:lineRule="auto"/>
        <w:ind w:left="426" w:hanging="426"/>
        <w:textAlignment w:val="baseline"/>
        <w:rPr>
          <w:rFonts w:cstheme="minorHAnsi"/>
          <w:sz w:val="20"/>
          <w:szCs w:val="20"/>
        </w:rPr>
      </w:pPr>
      <w:r w:rsidRPr="00C546ED">
        <w:rPr>
          <w:rFonts w:cstheme="minorHAnsi"/>
          <w:sz w:val="20"/>
          <w:szCs w:val="20"/>
        </w:rPr>
        <w:t xml:space="preserve">(b) Certification Mark </w:t>
      </w:r>
    </w:p>
    <w:p w:rsidR="00C546ED" w:rsidRPr="00C546ED" w:rsidRDefault="00887FE7" w:rsidP="00C546ED">
      <w:pPr>
        <w:shd w:val="clear" w:color="auto" w:fill="FFFFFF"/>
        <w:spacing w:after="0" w:line="360" w:lineRule="auto"/>
        <w:ind w:left="426" w:hanging="426"/>
        <w:textAlignment w:val="baseline"/>
        <w:rPr>
          <w:rFonts w:cstheme="minorHAnsi"/>
          <w:sz w:val="20"/>
          <w:szCs w:val="20"/>
        </w:rPr>
      </w:pPr>
      <w:r w:rsidRPr="00C546ED">
        <w:rPr>
          <w:rFonts w:cstheme="minorHAnsi"/>
          <w:sz w:val="20"/>
          <w:szCs w:val="20"/>
        </w:rPr>
        <w:t>(</w:t>
      </w:r>
      <w:proofErr w:type="gramStart"/>
      <w:r w:rsidRPr="00C546ED">
        <w:rPr>
          <w:rFonts w:cstheme="minorHAnsi"/>
          <w:sz w:val="20"/>
          <w:szCs w:val="20"/>
        </w:rPr>
        <w:t>c )</w:t>
      </w:r>
      <w:proofErr w:type="gramEnd"/>
      <w:r w:rsidRPr="00C546ED">
        <w:rPr>
          <w:rFonts w:cstheme="minorHAnsi"/>
          <w:sz w:val="20"/>
          <w:szCs w:val="20"/>
        </w:rPr>
        <w:t xml:space="preserve"> Collective Mark </w:t>
      </w:r>
    </w:p>
    <w:p w:rsidR="00887FE7" w:rsidRPr="00E5012F" w:rsidRDefault="00887FE7" w:rsidP="00C546ED">
      <w:pPr>
        <w:shd w:val="clear" w:color="auto" w:fill="FFFFFF"/>
        <w:spacing w:after="0" w:line="360" w:lineRule="auto"/>
        <w:ind w:left="426" w:hanging="426"/>
        <w:textAlignment w:val="baseline"/>
        <w:rPr>
          <w:rFonts w:eastAsia="Times New Roman" w:cstheme="minorHAnsi"/>
          <w:color w:val="444444"/>
          <w:sz w:val="20"/>
          <w:szCs w:val="20"/>
          <w:lang w:eastAsia="en-IN"/>
        </w:rPr>
      </w:pPr>
      <w:r w:rsidRPr="00C546ED">
        <w:rPr>
          <w:rFonts w:cstheme="minorHAnsi"/>
          <w:sz w:val="20"/>
          <w:szCs w:val="20"/>
        </w:rPr>
        <w:t xml:space="preserve">(d) Both (a) and (b) </w:t>
      </w:r>
      <w:r w:rsidRPr="00C546ED">
        <w:rPr>
          <w:rFonts w:cstheme="minorHAnsi"/>
          <w:sz w:val="20"/>
          <w:szCs w:val="20"/>
        </w:rPr>
        <w:tab/>
      </w:r>
      <w:r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00C546ED" w:rsidRPr="00C546ED">
        <w:rPr>
          <w:rFonts w:cstheme="minorHAnsi"/>
          <w:sz w:val="20"/>
          <w:szCs w:val="20"/>
        </w:rPr>
        <w:tab/>
      </w:r>
      <w:r w:rsidRPr="00C546ED">
        <w:rPr>
          <w:rFonts w:eastAsia="Times New Roman" w:cstheme="minorHAnsi"/>
          <w:color w:val="444444"/>
          <w:sz w:val="20"/>
          <w:szCs w:val="20"/>
          <w:bdr w:val="none" w:sz="0" w:space="0" w:color="auto" w:frame="1"/>
          <w:lang w:eastAsia="en-IN"/>
        </w:rPr>
        <w:t>(</w:t>
      </w:r>
      <w:proofErr w:type="spellStart"/>
      <w:r w:rsidRPr="00C546ED">
        <w:rPr>
          <w:rFonts w:eastAsia="Times New Roman" w:cstheme="minorHAnsi"/>
          <w:color w:val="444444"/>
          <w:sz w:val="20"/>
          <w:szCs w:val="20"/>
          <w:bdr w:val="none" w:sz="0" w:space="0" w:color="auto" w:frame="1"/>
          <w:lang w:eastAsia="en-IN"/>
        </w:rPr>
        <w:t>Ans</w:t>
      </w:r>
      <w:proofErr w:type="spellEnd"/>
      <w:r w:rsidRPr="00C546ED">
        <w:rPr>
          <w:rFonts w:eastAsia="Times New Roman" w:cstheme="minorHAnsi"/>
          <w:color w:val="444444"/>
          <w:sz w:val="20"/>
          <w:szCs w:val="20"/>
          <w:bdr w:val="none" w:sz="0" w:space="0" w:color="auto" w:frame="1"/>
          <w:lang w:eastAsia="en-IN"/>
        </w:rPr>
        <w:t>: c</w:t>
      </w:r>
      <w:r w:rsidRPr="00E5012F">
        <w:rPr>
          <w:rFonts w:eastAsia="Times New Roman" w:cstheme="minorHAnsi"/>
          <w:color w:val="444444"/>
          <w:sz w:val="20"/>
          <w:szCs w:val="20"/>
          <w:bdr w:val="none" w:sz="0" w:space="0" w:color="auto" w:frame="1"/>
          <w:lang w:eastAsia="en-IN"/>
        </w:rPr>
        <w:t>)</w:t>
      </w:r>
    </w:p>
    <w:p w:rsidR="00887FE7" w:rsidRPr="00C546ED" w:rsidRDefault="00887FE7" w:rsidP="00C546ED">
      <w:pPr>
        <w:spacing w:after="0" w:line="360" w:lineRule="auto"/>
        <w:ind w:left="426" w:hanging="426"/>
        <w:rPr>
          <w:rFonts w:cstheme="minorHAnsi"/>
          <w:sz w:val="20"/>
          <w:szCs w:val="20"/>
        </w:rPr>
      </w:pPr>
    </w:p>
    <w:p w:rsidR="00C22F04" w:rsidRDefault="001E6B39" w:rsidP="00CA1902">
      <w:pPr>
        <w:spacing w:after="0" w:line="360" w:lineRule="auto"/>
        <w:ind w:left="426" w:hanging="426"/>
      </w:pPr>
      <w:r w:rsidRPr="00C546ED">
        <w:rPr>
          <w:rFonts w:cstheme="minorHAnsi"/>
          <w:sz w:val="20"/>
          <w:szCs w:val="20"/>
        </w:rPr>
        <w:t>21</w:t>
      </w:r>
      <w:r w:rsidR="00887FE7" w:rsidRPr="00C546ED">
        <w:rPr>
          <w:rFonts w:cstheme="minorHAnsi"/>
          <w:sz w:val="20"/>
          <w:szCs w:val="20"/>
        </w:rPr>
        <w:t xml:space="preserve">. </w:t>
      </w:r>
    </w:p>
    <w:p w:rsidR="00C32AF3" w:rsidRDefault="00C32AF3" w:rsidP="00C32AF3">
      <w:pPr>
        <w:ind w:left="426" w:hanging="426"/>
      </w:pPr>
      <w:r>
        <w:t xml:space="preserve">30. IPC means </w:t>
      </w:r>
    </w:p>
    <w:p w:rsidR="00C32AF3" w:rsidRDefault="00C32AF3" w:rsidP="00C32AF3">
      <w:pPr>
        <w:ind w:left="426" w:hanging="426"/>
      </w:pPr>
      <w:r>
        <w:t xml:space="preserve">(a) Indian Patent Classification (b) International Panel Code </w:t>
      </w:r>
    </w:p>
    <w:p w:rsidR="00C32AF3" w:rsidRPr="00E5012F" w:rsidRDefault="00C32AF3" w:rsidP="00C32AF3">
      <w:pPr>
        <w:shd w:val="clear" w:color="auto" w:fill="FFFFFF"/>
        <w:spacing w:after="0" w:line="360" w:lineRule="auto"/>
        <w:ind w:left="426" w:hanging="426"/>
        <w:textAlignment w:val="baseline"/>
        <w:rPr>
          <w:rFonts w:eastAsia="Times New Roman" w:cstheme="minorHAnsi"/>
          <w:color w:val="444444"/>
          <w:sz w:val="20"/>
          <w:szCs w:val="20"/>
          <w:lang w:eastAsia="en-IN"/>
        </w:rPr>
      </w:pPr>
      <w:r>
        <w:t>(c) International Patent Classification (d) International Postal Code</w:t>
      </w:r>
      <w:r>
        <w:tab/>
      </w:r>
      <w:r>
        <w:tab/>
      </w:r>
      <w:r>
        <w:tab/>
        <w:t xml:space="preserve"> </w:t>
      </w:r>
      <w:r>
        <w:rPr>
          <w:rFonts w:eastAsia="Times New Roman" w:cstheme="minorHAnsi"/>
          <w:color w:val="444444"/>
          <w:sz w:val="20"/>
          <w:szCs w:val="20"/>
          <w:bdr w:val="none" w:sz="0" w:space="0" w:color="auto" w:frame="1"/>
          <w:lang w:eastAsia="en-IN"/>
        </w:rPr>
        <w:t>(</w:t>
      </w:r>
      <w:proofErr w:type="spellStart"/>
      <w:r>
        <w:rPr>
          <w:rFonts w:eastAsia="Times New Roman" w:cstheme="minorHAnsi"/>
          <w:color w:val="444444"/>
          <w:sz w:val="20"/>
          <w:szCs w:val="20"/>
          <w:bdr w:val="none" w:sz="0" w:space="0" w:color="auto" w:frame="1"/>
          <w:lang w:eastAsia="en-IN"/>
        </w:rPr>
        <w:t>Ans</w:t>
      </w:r>
      <w:proofErr w:type="spellEnd"/>
      <w:r>
        <w:rPr>
          <w:rFonts w:eastAsia="Times New Roman" w:cstheme="minorHAnsi"/>
          <w:color w:val="444444"/>
          <w:sz w:val="20"/>
          <w:szCs w:val="20"/>
          <w:bdr w:val="none" w:sz="0" w:space="0" w:color="auto" w:frame="1"/>
          <w:lang w:eastAsia="en-IN"/>
        </w:rPr>
        <w:t>: c</w:t>
      </w:r>
      <w:r w:rsidRPr="00E5012F">
        <w:rPr>
          <w:rFonts w:eastAsia="Times New Roman" w:cstheme="minorHAnsi"/>
          <w:color w:val="444444"/>
          <w:sz w:val="20"/>
          <w:szCs w:val="20"/>
          <w:bdr w:val="none" w:sz="0" w:space="0" w:color="auto" w:frame="1"/>
          <w:lang w:eastAsia="en-IN"/>
        </w:rPr>
        <w:t>)</w:t>
      </w:r>
    </w:p>
    <w:p w:rsidR="00BC4536" w:rsidRDefault="00BC4536" w:rsidP="00BC4536">
      <w:pPr>
        <w:shd w:val="clear" w:color="auto" w:fill="FFFFFF"/>
        <w:spacing w:after="0" w:line="360" w:lineRule="auto"/>
        <w:ind w:left="426" w:hanging="426"/>
        <w:textAlignment w:val="baseline"/>
      </w:pPr>
      <w:r>
        <w:t xml:space="preserve">31. Patent is a form of </w:t>
      </w:r>
    </w:p>
    <w:p w:rsidR="002217E6" w:rsidRDefault="00BC4536" w:rsidP="00BC4536">
      <w:pPr>
        <w:shd w:val="clear" w:color="auto" w:fill="FFFFFF"/>
        <w:spacing w:after="0" w:line="360" w:lineRule="auto"/>
        <w:ind w:left="426" w:hanging="426"/>
        <w:textAlignment w:val="baseline"/>
      </w:pPr>
      <w:r>
        <w:t xml:space="preserve">(a) Tangible Property (b) Intellectual Property </w:t>
      </w:r>
    </w:p>
    <w:p w:rsidR="00BC4536" w:rsidRPr="00E5012F" w:rsidRDefault="00BC4536" w:rsidP="00BC4536">
      <w:pPr>
        <w:shd w:val="clear" w:color="auto" w:fill="FFFFFF"/>
        <w:spacing w:after="0" w:line="360" w:lineRule="auto"/>
        <w:ind w:left="426" w:hanging="426"/>
        <w:textAlignment w:val="baseline"/>
        <w:rPr>
          <w:rFonts w:eastAsia="Times New Roman" w:cstheme="minorHAnsi"/>
          <w:color w:val="444444"/>
          <w:sz w:val="20"/>
          <w:szCs w:val="20"/>
          <w:lang w:eastAsia="en-IN"/>
        </w:rPr>
      </w:pPr>
      <w:r>
        <w:t xml:space="preserve">(c) Industrial property (d) Both (b) and (c) </w:t>
      </w:r>
      <w:r>
        <w:tab/>
      </w:r>
      <w:r>
        <w:tab/>
      </w:r>
      <w:r w:rsidR="002217E6">
        <w:tab/>
      </w:r>
      <w:r>
        <w:tab/>
      </w:r>
      <w:r>
        <w:tab/>
      </w:r>
      <w:r>
        <w:tab/>
      </w:r>
      <w:r>
        <w:rPr>
          <w:rFonts w:eastAsia="Times New Roman" w:cstheme="minorHAnsi"/>
          <w:color w:val="444444"/>
          <w:sz w:val="20"/>
          <w:szCs w:val="20"/>
          <w:bdr w:val="none" w:sz="0" w:space="0" w:color="auto" w:frame="1"/>
          <w:lang w:eastAsia="en-IN"/>
        </w:rPr>
        <w:t>(</w:t>
      </w:r>
      <w:proofErr w:type="spellStart"/>
      <w:r>
        <w:rPr>
          <w:rFonts w:eastAsia="Times New Roman" w:cstheme="minorHAnsi"/>
          <w:color w:val="444444"/>
          <w:sz w:val="20"/>
          <w:szCs w:val="20"/>
          <w:bdr w:val="none" w:sz="0" w:space="0" w:color="auto" w:frame="1"/>
          <w:lang w:eastAsia="en-IN"/>
        </w:rPr>
        <w:t>Ans</w:t>
      </w:r>
      <w:proofErr w:type="spellEnd"/>
      <w:r>
        <w:rPr>
          <w:rFonts w:eastAsia="Times New Roman" w:cstheme="minorHAnsi"/>
          <w:color w:val="444444"/>
          <w:sz w:val="20"/>
          <w:szCs w:val="20"/>
          <w:bdr w:val="none" w:sz="0" w:space="0" w:color="auto" w:frame="1"/>
          <w:lang w:eastAsia="en-IN"/>
        </w:rPr>
        <w:t>: d</w:t>
      </w:r>
      <w:r w:rsidRPr="00E5012F">
        <w:rPr>
          <w:rFonts w:eastAsia="Times New Roman" w:cstheme="minorHAnsi"/>
          <w:color w:val="444444"/>
          <w:sz w:val="20"/>
          <w:szCs w:val="20"/>
          <w:bdr w:val="none" w:sz="0" w:space="0" w:color="auto" w:frame="1"/>
          <w:lang w:eastAsia="en-IN"/>
        </w:rPr>
        <w:t>)</w:t>
      </w:r>
    </w:p>
    <w:p w:rsidR="00BC4536" w:rsidRPr="000C67B6" w:rsidRDefault="00BC4536" w:rsidP="000C67B6">
      <w:pPr>
        <w:shd w:val="clear" w:color="auto" w:fill="FFFFFF" w:themeFill="background1"/>
        <w:spacing w:after="0" w:line="360" w:lineRule="auto"/>
        <w:ind w:left="426" w:hanging="426"/>
        <w:textAlignment w:val="baseline"/>
      </w:pPr>
      <w:r w:rsidRPr="000C67B6">
        <w:t xml:space="preserve">32. Patent protects </w:t>
      </w:r>
    </w:p>
    <w:p w:rsidR="00BC4536" w:rsidRPr="00E5012F" w:rsidRDefault="00BC4536" w:rsidP="000C67B6">
      <w:pPr>
        <w:shd w:val="clear" w:color="auto" w:fill="FFFFFF" w:themeFill="background1"/>
        <w:spacing w:after="0" w:line="360" w:lineRule="auto"/>
        <w:ind w:left="426" w:hanging="426"/>
        <w:textAlignment w:val="baseline"/>
        <w:rPr>
          <w:rFonts w:eastAsia="Times New Roman" w:cstheme="minorHAnsi"/>
          <w:color w:val="444444"/>
          <w:lang w:eastAsia="en-IN"/>
        </w:rPr>
      </w:pPr>
      <w:r w:rsidRPr="000C67B6">
        <w:t xml:space="preserve">(a) Discovery (b) Invention (c) New invention (d) Both (a) and (b) </w:t>
      </w:r>
      <w:r w:rsidRPr="000C67B6">
        <w:tab/>
      </w:r>
      <w:r w:rsidR="002217E6">
        <w:tab/>
      </w:r>
      <w:r w:rsidR="002217E6">
        <w:tab/>
      </w:r>
      <w:r w:rsidRPr="000C67B6">
        <w:rPr>
          <w:rFonts w:eastAsia="Times New Roman" w:cstheme="minorHAnsi"/>
          <w:color w:val="444444"/>
          <w:bdr w:val="none" w:sz="0" w:space="0" w:color="auto" w:frame="1"/>
          <w:lang w:eastAsia="en-IN"/>
        </w:rPr>
        <w:t>(</w:t>
      </w:r>
      <w:proofErr w:type="spellStart"/>
      <w:r w:rsidRPr="000C67B6">
        <w:rPr>
          <w:rFonts w:eastAsia="Times New Roman" w:cstheme="minorHAnsi"/>
          <w:color w:val="444444"/>
          <w:bdr w:val="none" w:sz="0" w:space="0" w:color="auto" w:frame="1"/>
          <w:lang w:eastAsia="en-IN"/>
        </w:rPr>
        <w:t>Ans</w:t>
      </w:r>
      <w:proofErr w:type="spellEnd"/>
      <w:r w:rsidRPr="000C67B6">
        <w:rPr>
          <w:rFonts w:eastAsia="Times New Roman" w:cstheme="minorHAnsi"/>
          <w:color w:val="444444"/>
          <w:bdr w:val="none" w:sz="0" w:space="0" w:color="auto" w:frame="1"/>
          <w:lang w:eastAsia="en-IN"/>
        </w:rPr>
        <w:t>: c</w:t>
      </w:r>
      <w:r w:rsidRPr="00E5012F">
        <w:rPr>
          <w:rFonts w:eastAsia="Times New Roman" w:cstheme="minorHAnsi"/>
          <w:color w:val="444444"/>
          <w:bdr w:val="none" w:sz="0" w:space="0" w:color="auto" w:frame="1"/>
          <w:lang w:eastAsia="en-IN"/>
        </w:rPr>
        <w:t>)</w:t>
      </w:r>
    </w:p>
    <w:p w:rsidR="00BC4536" w:rsidRPr="000C67B6" w:rsidRDefault="00BC4536" w:rsidP="000C67B6">
      <w:pPr>
        <w:shd w:val="clear" w:color="auto" w:fill="FFFFFF" w:themeFill="background1"/>
        <w:spacing w:after="0" w:line="360" w:lineRule="auto"/>
        <w:ind w:left="426" w:hanging="426"/>
        <w:textAlignment w:val="baseline"/>
        <w:rPr>
          <w:rFonts w:cstheme="minorHAnsi"/>
        </w:rPr>
      </w:pPr>
      <w:r w:rsidRPr="000C67B6">
        <w:rPr>
          <w:rFonts w:cstheme="minorHAnsi"/>
        </w:rPr>
        <w:t xml:space="preserve">33. Invention means </w:t>
      </w:r>
    </w:p>
    <w:p w:rsidR="002217E6" w:rsidRDefault="00BC4536" w:rsidP="000C67B6">
      <w:pPr>
        <w:shd w:val="clear" w:color="auto" w:fill="FFFFFF" w:themeFill="background1"/>
        <w:spacing w:after="0" w:line="360" w:lineRule="auto"/>
        <w:ind w:left="426" w:hanging="426"/>
        <w:textAlignment w:val="baseline"/>
        <w:rPr>
          <w:rFonts w:cstheme="minorHAnsi"/>
        </w:rPr>
      </w:pPr>
      <w:r w:rsidRPr="000C67B6">
        <w:rPr>
          <w:rFonts w:cstheme="minorHAnsi"/>
        </w:rPr>
        <w:t xml:space="preserve">(a) New product having inventive step and capable industrial application </w:t>
      </w:r>
    </w:p>
    <w:p w:rsidR="002217E6" w:rsidRDefault="00BC4536" w:rsidP="000C67B6">
      <w:pPr>
        <w:shd w:val="clear" w:color="auto" w:fill="FFFFFF" w:themeFill="background1"/>
        <w:spacing w:after="0" w:line="360" w:lineRule="auto"/>
        <w:ind w:left="426" w:hanging="426"/>
        <w:textAlignment w:val="baseline"/>
        <w:rPr>
          <w:rFonts w:cstheme="minorHAnsi"/>
        </w:rPr>
      </w:pPr>
      <w:r w:rsidRPr="000C67B6">
        <w:rPr>
          <w:rFonts w:cstheme="minorHAnsi"/>
        </w:rPr>
        <w:t xml:space="preserve">(b) New process </w:t>
      </w:r>
    </w:p>
    <w:p w:rsidR="002217E6" w:rsidRDefault="00BC4536" w:rsidP="000C67B6">
      <w:pPr>
        <w:shd w:val="clear" w:color="auto" w:fill="FFFFFF" w:themeFill="background1"/>
        <w:spacing w:after="0" w:line="360" w:lineRule="auto"/>
        <w:ind w:left="426" w:hanging="426"/>
        <w:textAlignment w:val="baseline"/>
        <w:rPr>
          <w:rFonts w:cstheme="minorHAnsi"/>
        </w:rPr>
      </w:pPr>
      <w:r w:rsidRPr="000C67B6">
        <w:rPr>
          <w:rFonts w:cstheme="minorHAnsi"/>
        </w:rPr>
        <w:t xml:space="preserve">(c) New product or process having inventive step and capable industrial application </w:t>
      </w:r>
    </w:p>
    <w:p w:rsidR="00BC4536" w:rsidRPr="00E5012F" w:rsidRDefault="00BC4536" w:rsidP="000C67B6">
      <w:pPr>
        <w:shd w:val="clear" w:color="auto" w:fill="FFFFFF" w:themeFill="background1"/>
        <w:spacing w:after="0" w:line="360" w:lineRule="auto"/>
        <w:ind w:left="426" w:hanging="426"/>
        <w:textAlignment w:val="baseline"/>
        <w:rPr>
          <w:rFonts w:eastAsia="Times New Roman" w:cstheme="minorHAnsi"/>
          <w:color w:val="444444"/>
          <w:lang w:eastAsia="en-IN"/>
        </w:rPr>
      </w:pPr>
      <w:r w:rsidRPr="000C67B6">
        <w:rPr>
          <w:rFonts w:cstheme="minorHAnsi"/>
        </w:rPr>
        <w:t xml:space="preserve">(d) None of the above </w:t>
      </w:r>
      <w:r w:rsidRPr="000C67B6">
        <w:rPr>
          <w:rFonts w:cstheme="minorHAnsi"/>
        </w:rPr>
        <w:tab/>
      </w:r>
      <w:r w:rsidRPr="000C67B6">
        <w:rPr>
          <w:rFonts w:cstheme="minorHAnsi"/>
        </w:rPr>
        <w:tab/>
      </w:r>
      <w:r w:rsidRPr="000C67B6">
        <w:rPr>
          <w:rFonts w:cstheme="minorHAnsi"/>
        </w:rPr>
        <w:tab/>
      </w:r>
      <w:r w:rsidRPr="000C67B6">
        <w:rPr>
          <w:rFonts w:cstheme="minorHAnsi"/>
        </w:rPr>
        <w:tab/>
      </w:r>
      <w:r w:rsidR="002217E6">
        <w:rPr>
          <w:rFonts w:cstheme="minorHAnsi"/>
        </w:rPr>
        <w:tab/>
      </w:r>
      <w:r w:rsidR="002217E6">
        <w:rPr>
          <w:rFonts w:cstheme="minorHAnsi"/>
        </w:rPr>
        <w:tab/>
      </w:r>
      <w:r w:rsidR="002217E6">
        <w:rPr>
          <w:rFonts w:cstheme="minorHAnsi"/>
        </w:rPr>
        <w:tab/>
      </w:r>
      <w:r w:rsidR="002217E6">
        <w:rPr>
          <w:rFonts w:cstheme="minorHAnsi"/>
        </w:rPr>
        <w:tab/>
      </w:r>
      <w:r w:rsidR="002217E6">
        <w:rPr>
          <w:rFonts w:cstheme="minorHAnsi"/>
        </w:rPr>
        <w:tab/>
      </w:r>
      <w:r w:rsidRPr="000C67B6">
        <w:rPr>
          <w:rFonts w:eastAsia="Times New Roman" w:cstheme="minorHAnsi"/>
          <w:color w:val="444444"/>
          <w:bdr w:val="none" w:sz="0" w:space="0" w:color="auto" w:frame="1"/>
          <w:lang w:eastAsia="en-IN"/>
        </w:rPr>
        <w:t>(</w:t>
      </w:r>
      <w:proofErr w:type="spellStart"/>
      <w:r w:rsidRPr="000C67B6">
        <w:rPr>
          <w:rFonts w:eastAsia="Times New Roman" w:cstheme="minorHAnsi"/>
          <w:color w:val="444444"/>
          <w:bdr w:val="none" w:sz="0" w:space="0" w:color="auto" w:frame="1"/>
          <w:lang w:eastAsia="en-IN"/>
        </w:rPr>
        <w:t>Ans</w:t>
      </w:r>
      <w:proofErr w:type="spellEnd"/>
      <w:r w:rsidRPr="000C67B6">
        <w:rPr>
          <w:rFonts w:eastAsia="Times New Roman" w:cstheme="minorHAnsi"/>
          <w:color w:val="444444"/>
          <w:bdr w:val="none" w:sz="0" w:space="0" w:color="auto" w:frame="1"/>
          <w:lang w:eastAsia="en-IN"/>
        </w:rPr>
        <w:t>: c</w:t>
      </w:r>
      <w:r w:rsidRPr="00E5012F">
        <w:rPr>
          <w:rFonts w:eastAsia="Times New Roman" w:cstheme="minorHAnsi"/>
          <w:color w:val="444444"/>
          <w:bdr w:val="none" w:sz="0" w:space="0" w:color="auto" w:frame="1"/>
          <w:lang w:eastAsia="en-IN"/>
        </w:rPr>
        <w:t>)</w:t>
      </w:r>
    </w:p>
    <w:p w:rsidR="00BC4536" w:rsidRPr="000C67B6" w:rsidRDefault="00BC4536" w:rsidP="000C67B6">
      <w:pPr>
        <w:shd w:val="clear" w:color="auto" w:fill="FFFFFF" w:themeFill="background1"/>
        <w:spacing w:after="0" w:line="360" w:lineRule="auto"/>
        <w:ind w:left="426" w:hanging="426"/>
        <w:textAlignment w:val="baseline"/>
        <w:rPr>
          <w:rFonts w:cstheme="minorHAnsi"/>
        </w:rPr>
      </w:pPr>
      <w:r w:rsidRPr="000C67B6">
        <w:rPr>
          <w:rFonts w:cstheme="minorHAnsi"/>
        </w:rPr>
        <w:t xml:space="preserve">34. Patent right is </w:t>
      </w:r>
    </w:p>
    <w:p w:rsidR="00BC4536" w:rsidRPr="00E5012F" w:rsidRDefault="00BC4536" w:rsidP="000C67B6">
      <w:pPr>
        <w:shd w:val="clear" w:color="auto" w:fill="FFFFFF" w:themeFill="background1"/>
        <w:spacing w:after="0" w:line="360" w:lineRule="auto"/>
        <w:ind w:left="426" w:hanging="426"/>
        <w:textAlignment w:val="baseline"/>
        <w:rPr>
          <w:rFonts w:eastAsia="Times New Roman" w:cstheme="minorHAnsi"/>
          <w:color w:val="444444"/>
          <w:lang w:eastAsia="en-IN"/>
        </w:rPr>
      </w:pPr>
      <w:r w:rsidRPr="000C67B6">
        <w:rPr>
          <w:rFonts w:cstheme="minorHAnsi"/>
        </w:rPr>
        <w:t>(a) Exclusive right (b) Natural right (c) Property right (d) Both (a) and (</w:t>
      </w:r>
      <w:proofErr w:type="gramStart"/>
      <w:r w:rsidRPr="000C67B6">
        <w:rPr>
          <w:rFonts w:cstheme="minorHAnsi"/>
        </w:rPr>
        <w:t>c )</w:t>
      </w:r>
      <w:proofErr w:type="gramEnd"/>
      <w:r w:rsidRPr="000C67B6">
        <w:rPr>
          <w:rFonts w:cstheme="minorHAnsi"/>
        </w:rPr>
        <w:t xml:space="preserve"> </w:t>
      </w:r>
      <w:r w:rsidR="002217E6">
        <w:rPr>
          <w:rFonts w:cstheme="minorHAnsi"/>
        </w:rPr>
        <w:tab/>
      </w:r>
      <w:r w:rsidR="002217E6">
        <w:rPr>
          <w:rFonts w:cstheme="minorHAnsi"/>
        </w:rPr>
        <w:tab/>
      </w:r>
      <w:r w:rsidR="002217E6">
        <w:rPr>
          <w:rFonts w:cstheme="minorHAnsi"/>
        </w:rPr>
        <w:tab/>
      </w:r>
      <w:r w:rsidRPr="000C67B6">
        <w:rPr>
          <w:rFonts w:eastAsia="Times New Roman" w:cstheme="minorHAnsi"/>
          <w:color w:val="444444"/>
          <w:bdr w:val="none" w:sz="0" w:space="0" w:color="auto" w:frame="1"/>
          <w:lang w:eastAsia="en-IN"/>
        </w:rPr>
        <w:t>(</w:t>
      </w:r>
      <w:proofErr w:type="spellStart"/>
      <w:r w:rsidRPr="000C67B6">
        <w:rPr>
          <w:rFonts w:eastAsia="Times New Roman" w:cstheme="minorHAnsi"/>
          <w:color w:val="444444"/>
          <w:bdr w:val="none" w:sz="0" w:space="0" w:color="auto" w:frame="1"/>
          <w:lang w:eastAsia="en-IN"/>
        </w:rPr>
        <w:t>Ans</w:t>
      </w:r>
      <w:proofErr w:type="spellEnd"/>
      <w:r w:rsidRPr="000C67B6">
        <w:rPr>
          <w:rFonts w:eastAsia="Times New Roman" w:cstheme="minorHAnsi"/>
          <w:color w:val="444444"/>
          <w:bdr w:val="none" w:sz="0" w:space="0" w:color="auto" w:frame="1"/>
          <w:lang w:eastAsia="en-IN"/>
        </w:rPr>
        <w:t>: a</w:t>
      </w:r>
      <w:r w:rsidRPr="00E5012F">
        <w:rPr>
          <w:rFonts w:eastAsia="Times New Roman" w:cstheme="minorHAnsi"/>
          <w:color w:val="444444"/>
          <w:bdr w:val="none" w:sz="0" w:space="0" w:color="auto" w:frame="1"/>
          <w:lang w:eastAsia="en-IN"/>
        </w:rPr>
        <w:t>)</w:t>
      </w:r>
    </w:p>
    <w:p w:rsidR="00BC4536" w:rsidRPr="000C67B6" w:rsidRDefault="00BC4536" w:rsidP="000C67B6">
      <w:pPr>
        <w:shd w:val="clear" w:color="auto" w:fill="FFFFFF" w:themeFill="background1"/>
        <w:spacing w:after="0" w:line="360" w:lineRule="auto"/>
        <w:ind w:left="426" w:hanging="426"/>
        <w:textAlignment w:val="baseline"/>
        <w:rPr>
          <w:rFonts w:cstheme="minorHAnsi"/>
        </w:rPr>
      </w:pPr>
      <w:r w:rsidRPr="000C67B6">
        <w:rPr>
          <w:rFonts w:cstheme="minorHAnsi"/>
        </w:rPr>
        <w:t xml:space="preserve">35. Patent right is </w:t>
      </w:r>
    </w:p>
    <w:p w:rsidR="00BC4536" w:rsidRPr="00E5012F" w:rsidRDefault="00BC4536" w:rsidP="000C67B6">
      <w:pPr>
        <w:shd w:val="clear" w:color="auto" w:fill="FFFFFF" w:themeFill="background1"/>
        <w:spacing w:after="0" w:line="360" w:lineRule="auto"/>
        <w:ind w:left="426" w:hanging="426"/>
        <w:textAlignment w:val="baseline"/>
        <w:rPr>
          <w:rFonts w:eastAsia="Times New Roman" w:cstheme="minorHAnsi"/>
          <w:color w:val="444444"/>
          <w:lang w:eastAsia="en-IN"/>
        </w:rPr>
      </w:pPr>
      <w:r w:rsidRPr="000C67B6">
        <w:rPr>
          <w:rFonts w:cstheme="minorHAnsi"/>
        </w:rPr>
        <w:t xml:space="preserve">(a) Limited period right (b) Territorial right (c) Absolute right (d) Both (a) and (b) </w:t>
      </w:r>
      <w:r w:rsidR="000B437C">
        <w:rPr>
          <w:rFonts w:cstheme="minorHAnsi"/>
        </w:rPr>
        <w:tab/>
      </w:r>
      <w:r w:rsidR="000B437C">
        <w:rPr>
          <w:rFonts w:cstheme="minorHAnsi"/>
        </w:rPr>
        <w:tab/>
      </w:r>
      <w:r w:rsidRPr="000C67B6">
        <w:rPr>
          <w:rFonts w:eastAsia="Times New Roman" w:cstheme="minorHAnsi"/>
          <w:color w:val="444444"/>
          <w:bdr w:val="none" w:sz="0" w:space="0" w:color="auto" w:frame="1"/>
          <w:lang w:eastAsia="en-IN"/>
        </w:rPr>
        <w:t>(</w:t>
      </w:r>
      <w:proofErr w:type="spellStart"/>
      <w:r w:rsidRPr="000C67B6">
        <w:rPr>
          <w:rFonts w:eastAsia="Times New Roman" w:cstheme="minorHAnsi"/>
          <w:color w:val="444444"/>
          <w:bdr w:val="none" w:sz="0" w:space="0" w:color="auto" w:frame="1"/>
          <w:lang w:eastAsia="en-IN"/>
        </w:rPr>
        <w:t>Ans</w:t>
      </w:r>
      <w:proofErr w:type="spellEnd"/>
      <w:r w:rsidRPr="000C67B6">
        <w:rPr>
          <w:rFonts w:eastAsia="Times New Roman" w:cstheme="minorHAnsi"/>
          <w:color w:val="444444"/>
          <w:bdr w:val="none" w:sz="0" w:space="0" w:color="auto" w:frame="1"/>
          <w:lang w:eastAsia="en-IN"/>
        </w:rPr>
        <w:t>: d</w:t>
      </w:r>
      <w:r w:rsidRPr="00E5012F">
        <w:rPr>
          <w:rFonts w:eastAsia="Times New Roman" w:cstheme="minorHAnsi"/>
          <w:color w:val="444444"/>
          <w:bdr w:val="none" w:sz="0" w:space="0" w:color="auto" w:frame="1"/>
          <w:lang w:eastAsia="en-IN"/>
        </w:rPr>
        <w:t>)</w:t>
      </w:r>
    </w:p>
    <w:p w:rsidR="00BC4536" w:rsidRPr="000C67B6" w:rsidRDefault="00BC4536" w:rsidP="000C67B6">
      <w:pPr>
        <w:shd w:val="clear" w:color="auto" w:fill="FFFFFF" w:themeFill="background1"/>
        <w:spacing w:after="0" w:line="360" w:lineRule="auto"/>
        <w:ind w:left="426" w:hanging="426"/>
        <w:textAlignment w:val="baseline"/>
        <w:rPr>
          <w:rFonts w:cstheme="minorHAnsi"/>
        </w:rPr>
      </w:pPr>
      <w:r w:rsidRPr="000C67B6">
        <w:rPr>
          <w:rFonts w:cstheme="minorHAnsi"/>
        </w:rPr>
        <w:t xml:space="preserve">36. Patentability criteria includes </w:t>
      </w:r>
    </w:p>
    <w:p w:rsidR="00BC4536" w:rsidRPr="00E5012F" w:rsidRDefault="00BC4536" w:rsidP="000C67B6">
      <w:pPr>
        <w:shd w:val="clear" w:color="auto" w:fill="FFFFFF" w:themeFill="background1"/>
        <w:spacing w:after="0" w:line="360" w:lineRule="auto"/>
        <w:ind w:left="426" w:hanging="426"/>
        <w:textAlignment w:val="baseline"/>
        <w:rPr>
          <w:rFonts w:eastAsia="Times New Roman" w:cstheme="minorHAnsi"/>
          <w:color w:val="444444"/>
          <w:lang w:eastAsia="en-IN"/>
        </w:rPr>
      </w:pPr>
      <w:r w:rsidRPr="000C67B6">
        <w:rPr>
          <w:rFonts w:cstheme="minorHAnsi"/>
        </w:rPr>
        <w:t xml:space="preserve">(a) Novelty (b) Inventive step (c) Capable of Industrial application (d) All the above </w:t>
      </w:r>
      <w:r w:rsidR="000B437C">
        <w:rPr>
          <w:rFonts w:cstheme="minorHAnsi"/>
        </w:rPr>
        <w:tab/>
      </w:r>
      <w:r w:rsidRPr="000C67B6">
        <w:rPr>
          <w:rFonts w:eastAsia="Times New Roman" w:cstheme="minorHAnsi"/>
          <w:color w:val="444444"/>
          <w:bdr w:val="none" w:sz="0" w:space="0" w:color="auto" w:frame="1"/>
          <w:lang w:eastAsia="en-IN"/>
        </w:rPr>
        <w:t>(</w:t>
      </w:r>
      <w:proofErr w:type="spellStart"/>
      <w:r w:rsidRPr="000C67B6">
        <w:rPr>
          <w:rFonts w:eastAsia="Times New Roman" w:cstheme="minorHAnsi"/>
          <w:color w:val="444444"/>
          <w:bdr w:val="none" w:sz="0" w:space="0" w:color="auto" w:frame="1"/>
          <w:lang w:eastAsia="en-IN"/>
        </w:rPr>
        <w:t>Ans</w:t>
      </w:r>
      <w:proofErr w:type="spellEnd"/>
      <w:r w:rsidRPr="000C67B6">
        <w:rPr>
          <w:rFonts w:eastAsia="Times New Roman" w:cstheme="minorHAnsi"/>
          <w:color w:val="444444"/>
          <w:bdr w:val="none" w:sz="0" w:space="0" w:color="auto" w:frame="1"/>
          <w:lang w:eastAsia="en-IN"/>
        </w:rPr>
        <w:t>: d</w:t>
      </w:r>
      <w:r w:rsidRPr="00E5012F">
        <w:rPr>
          <w:rFonts w:eastAsia="Times New Roman" w:cstheme="minorHAnsi"/>
          <w:color w:val="444444"/>
          <w:bdr w:val="none" w:sz="0" w:space="0" w:color="auto" w:frame="1"/>
          <w:lang w:eastAsia="en-IN"/>
        </w:rPr>
        <w:t>)</w:t>
      </w:r>
    </w:p>
    <w:p w:rsidR="000B437C" w:rsidRDefault="00BC4536" w:rsidP="000C67B6">
      <w:pPr>
        <w:shd w:val="clear" w:color="auto" w:fill="FFFFFF" w:themeFill="background1"/>
        <w:spacing w:after="0" w:line="360" w:lineRule="auto"/>
        <w:ind w:left="426" w:hanging="426"/>
        <w:textAlignment w:val="baseline"/>
        <w:rPr>
          <w:rFonts w:cstheme="minorHAnsi"/>
        </w:rPr>
      </w:pPr>
      <w:r w:rsidRPr="000C67B6">
        <w:rPr>
          <w:rFonts w:cstheme="minorHAnsi"/>
        </w:rPr>
        <w:lastRenderedPageBreak/>
        <w:t xml:space="preserve">37. Prior art includes </w:t>
      </w:r>
    </w:p>
    <w:p w:rsidR="00BC4536" w:rsidRPr="00E5012F" w:rsidRDefault="00BC4536" w:rsidP="000C67B6">
      <w:pPr>
        <w:shd w:val="clear" w:color="auto" w:fill="FFFFFF" w:themeFill="background1"/>
        <w:spacing w:after="0" w:line="360" w:lineRule="auto"/>
        <w:ind w:left="426" w:hanging="426"/>
        <w:textAlignment w:val="baseline"/>
        <w:rPr>
          <w:rFonts w:eastAsia="Times New Roman" w:cstheme="minorHAnsi"/>
          <w:color w:val="444444"/>
          <w:lang w:eastAsia="en-IN"/>
        </w:rPr>
      </w:pPr>
      <w:r w:rsidRPr="000C67B6">
        <w:rPr>
          <w:rFonts w:cstheme="minorHAnsi"/>
        </w:rPr>
        <w:t xml:space="preserve">(a) Prior publication (b) Prior Use (c) Prior Knowledge (d) All the above </w:t>
      </w:r>
      <w:r w:rsidR="000B437C">
        <w:rPr>
          <w:rFonts w:cstheme="minorHAnsi"/>
        </w:rPr>
        <w:tab/>
      </w:r>
      <w:r w:rsidR="000B437C">
        <w:rPr>
          <w:rFonts w:cstheme="minorHAnsi"/>
        </w:rPr>
        <w:tab/>
      </w:r>
      <w:r w:rsidR="000B437C">
        <w:rPr>
          <w:rFonts w:cstheme="minorHAnsi"/>
        </w:rPr>
        <w:tab/>
      </w:r>
      <w:r w:rsidRPr="000C67B6">
        <w:rPr>
          <w:rFonts w:eastAsia="Times New Roman" w:cstheme="minorHAnsi"/>
          <w:color w:val="444444"/>
          <w:bdr w:val="none" w:sz="0" w:space="0" w:color="auto" w:frame="1"/>
          <w:lang w:eastAsia="en-IN"/>
        </w:rPr>
        <w:t>(</w:t>
      </w:r>
      <w:proofErr w:type="spellStart"/>
      <w:r w:rsidRPr="000C67B6">
        <w:rPr>
          <w:rFonts w:eastAsia="Times New Roman" w:cstheme="minorHAnsi"/>
          <w:color w:val="444444"/>
          <w:bdr w:val="none" w:sz="0" w:space="0" w:color="auto" w:frame="1"/>
          <w:lang w:eastAsia="en-IN"/>
        </w:rPr>
        <w:t>Ans</w:t>
      </w:r>
      <w:proofErr w:type="spellEnd"/>
      <w:r w:rsidRPr="000C67B6">
        <w:rPr>
          <w:rFonts w:eastAsia="Times New Roman" w:cstheme="minorHAnsi"/>
          <w:color w:val="444444"/>
          <w:bdr w:val="none" w:sz="0" w:space="0" w:color="auto" w:frame="1"/>
          <w:lang w:eastAsia="en-IN"/>
        </w:rPr>
        <w:t>: d</w:t>
      </w:r>
      <w:r w:rsidRPr="00E5012F">
        <w:rPr>
          <w:rFonts w:eastAsia="Times New Roman" w:cstheme="minorHAnsi"/>
          <w:color w:val="444444"/>
          <w:bdr w:val="none" w:sz="0" w:space="0" w:color="auto" w:frame="1"/>
          <w:lang w:eastAsia="en-IN"/>
        </w:rPr>
        <w:t>)</w:t>
      </w:r>
    </w:p>
    <w:p w:rsidR="00BC4536" w:rsidRPr="00E5012F" w:rsidRDefault="00BC4536" w:rsidP="00CA1902">
      <w:pPr>
        <w:shd w:val="clear" w:color="auto" w:fill="FFFFFF" w:themeFill="background1"/>
        <w:spacing w:after="0" w:line="360" w:lineRule="auto"/>
        <w:ind w:left="426" w:hanging="426"/>
        <w:textAlignment w:val="baseline"/>
        <w:rPr>
          <w:rFonts w:eastAsia="Times New Roman" w:cstheme="minorHAnsi"/>
          <w:color w:val="444444"/>
          <w:lang w:eastAsia="en-IN"/>
        </w:rPr>
      </w:pPr>
      <w:r w:rsidRPr="000C67B6">
        <w:rPr>
          <w:rFonts w:cstheme="minorHAnsi"/>
        </w:rPr>
        <w:t xml:space="preserve">38. </w:t>
      </w:r>
    </w:p>
    <w:p w:rsidR="00BC4536" w:rsidRPr="00E5012F" w:rsidRDefault="00C32AF3" w:rsidP="00CA1902">
      <w:pPr>
        <w:shd w:val="clear" w:color="auto" w:fill="FFFFFF" w:themeFill="background1"/>
        <w:ind w:left="426" w:hanging="426"/>
        <w:rPr>
          <w:rFonts w:eastAsia="Times New Roman" w:cstheme="minorHAnsi"/>
          <w:color w:val="444444"/>
          <w:lang w:eastAsia="en-IN"/>
        </w:rPr>
      </w:pPr>
      <w:r w:rsidRPr="000C67B6">
        <w:rPr>
          <w:rFonts w:cstheme="minorHAnsi"/>
        </w:rPr>
        <w:t>39</w:t>
      </w:r>
      <w:r w:rsidR="00BC4536" w:rsidRPr="000C67B6">
        <w:rPr>
          <w:rFonts w:cstheme="minorHAnsi"/>
        </w:rPr>
        <w:t xml:space="preserve">. </w:t>
      </w:r>
      <w:bookmarkStart w:id="0" w:name="_GoBack"/>
      <w:bookmarkEnd w:id="0"/>
    </w:p>
    <w:p w:rsidR="00C32AF3" w:rsidRPr="00C32AF3" w:rsidRDefault="00C32AF3" w:rsidP="000C67B6">
      <w:pPr>
        <w:shd w:val="clear" w:color="auto" w:fill="FFFFFF" w:themeFill="background1"/>
        <w:spacing w:before="344" w:after="172" w:line="240" w:lineRule="auto"/>
        <w:outlineLvl w:val="1"/>
        <w:rPr>
          <w:rFonts w:eastAsia="Times New Roman" w:cstheme="minorHAnsi"/>
          <w:b/>
          <w:bCs/>
          <w:color w:val="3B3B3B"/>
          <w:lang w:eastAsia="en-IN"/>
        </w:rPr>
      </w:pPr>
      <w:r w:rsidRPr="000C67B6">
        <w:rPr>
          <w:rFonts w:eastAsia="Times New Roman" w:cstheme="minorHAnsi"/>
          <w:b/>
          <w:bCs/>
          <w:color w:val="3B3B3B"/>
          <w:lang w:eastAsia="en-IN"/>
        </w:rPr>
        <w:t xml:space="preserve">40. </w:t>
      </w:r>
      <w:r w:rsidRPr="00C32AF3">
        <w:rPr>
          <w:rFonts w:eastAsia="Times New Roman" w:cstheme="minorHAnsi"/>
          <w:b/>
          <w:bCs/>
          <w:color w:val="3B3B3B"/>
          <w:lang w:eastAsia="en-IN"/>
        </w:rPr>
        <w:t>What protects the intellectual property created by artists?</w:t>
      </w:r>
    </w:p>
    <w:p w:rsidR="00C32AF3" w:rsidRPr="00C32AF3" w:rsidRDefault="00C32AF3" w:rsidP="000C67B6">
      <w:pPr>
        <w:numPr>
          <w:ilvl w:val="0"/>
          <w:numId w:val="13"/>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copyright</w:t>
      </w:r>
    </w:p>
    <w:p w:rsidR="00C32AF3" w:rsidRPr="00C32AF3" w:rsidRDefault="00C32AF3" w:rsidP="000C67B6">
      <w:pPr>
        <w:numPr>
          <w:ilvl w:val="0"/>
          <w:numId w:val="13"/>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geographical indications</w:t>
      </w:r>
    </w:p>
    <w:p w:rsidR="00C32AF3" w:rsidRPr="00C32AF3" w:rsidRDefault="00C32AF3" w:rsidP="000C67B6">
      <w:pPr>
        <w:numPr>
          <w:ilvl w:val="0"/>
          <w:numId w:val="13"/>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patents</w:t>
      </w:r>
    </w:p>
    <w:p w:rsidR="00C32AF3" w:rsidRPr="00C32AF3" w:rsidRDefault="00C32AF3" w:rsidP="000C67B6">
      <w:pPr>
        <w:numPr>
          <w:ilvl w:val="0"/>
          <w:numId w:val="13"/>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registered designs</w:t>
      </w:r>
    </w:p>
    <w:p w:rsidR="00C32AF3" w:rsidRPr="00C32AF3" w:rsidRDefault="00C32AF3" w:rsidP="000C67B6">
      <w:pPr>
        <w:numPr>
          <w:ilvl w:val="0"/>
          <w:numId w:val="13"/>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trademarks</w:t>
      </w:r>
    </w:p>
    <w:p w:rsidR="00C32AF3" w:rsidRPr="00C32AF3" w:rsidRDefault="00CA1902" w:rsidP="000C67B6">
      <w:pPr>
        <w:shd w:val="clear" w:color="auto" w:fill="FFFFFF" w:themeFill="background1"/>
        <w:spacing w:line="240" w:lineRule="auto"/>
        <w:rPr>
          <w:rFonts w:eastAsia="Times New Roman" w:cstheme="minorHAnsi"/>
          <w:color w:val="3B3B3B"/>
          <w:lang w:eastAsia="en-IN"/>
        </w:rPr>
      </w:pPr>
      <w:hyperlink r:id="rId5" w:history="1">
        <w:r w:rsidR="00C32AF3" w:rsidRPr="000C67B6">
          <w:rPr>
            <w:rFonts w:eastAsia="Times New Roman" w:cstheme="minorHAnsi"/>
            <w:color w:val="6F91C8"/>
            <w:lang w:eastAsia="en-IN"/>
          </w:rPr>
          <w:t>Copyright</w:t>
        </w:r>
      </w:hyperlink>
      <w:r w:rsidR="00C32AF3" w:rsidRPr="00C32AF3">
        <w:rPr>
          <w:rFonts w:eastAsia="Times New Roman" w:cstheme="minorHAnsi"/>
          <w:color w:val="3B3B3B"/>
          <w:lang w:eastAsia="en-IN"/>
        </w:rPr>
        <w:t> protects the intellectual property created by artists.</w:t>
      </w:r>
    </w:p>
    <w:p w:rsidR="00C32AF3" w:rsidRPr="00C32AF3" w:rsidRDefault="00C32AF3" w:rsidP="000C67B6">
      <w:pPr>
        <w:pBdr>
          <w:top w:val="single" w:sz="4" w:space="0" w:color="CCCCCC"/>
        </w:pBdr>
        <w:shd w:val="clear" w:color="auto" w:fill="FFFFFF" w:themeFill="background1"/>
        <w:spacing w:before="516" w:after="172" w:line="240" w:lineRule="auto"/>
        <w:outlineLvl w:val="1"/>
        <w:rPr>
          <w:rFonts w:eastAsia="Times New Roman" w:cstheme="minorHAnsi"/>
          <w:b/>
          <w:bCs/>
          <w:color w:val="3B3B3B"/>
          <w:lang w:eastAsia="en-IN"/>
        </w:rPr>
      </w:pPr>
      <w:r w:rsidRPr="000C67B6">
        <w:rPr>
          <w:rFonts w:eastAsia="Times New Roman" w:cstheme="minorHAnsi"/>
          <w:b/>
          <w:bCs/>
          <w:color w:val="3B3B3B"/>
          <w:lang w:eastAsia="en-IN"/>
        </w:rPr>
        <w:t xml:space="preserve">41. </w:t>
      </w:r>
      <w:r w:rsidRPr="00C32AF3">
        <w:rPr>
          <w:rFonts w:eastAsia="Times New Roman" w:cstheme="minorHAnsi"/>
          <w:b/>
          <w:bCs/>
          <w:color w:val="3B3B3B"/>
          <w:lang w:eastAsia="en-IN"/>
        </w:rPr>
        <w:t>What protects the intellectual property created by designers?</w:t>
      </w:r>
    </w:p>
    <w:p w:rsidR="00C32AF3" w:rsidRPr="00C32AF3" w:rsidRDefault="00C32AF3" w:rsidP="000C67B6">
      <w:pPr>
        <w:numPr>
          <w:ilvl w:val="0"/>
          <w:numId w:val="14"/>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copyright</w:t>
      </w:r>
    </w:p>
    <w:p w:rsidR="00C32AF3" w:rsidRPr="00C32AF3" w:rsidRDefault="00C32AF3" w:rsidP="000C67B6">
      <w:pPr>
        <w:numPr>
          <w:ilvl w:val="0"/>
          <w:numId w:val="14"/>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geographical indications</w:t>
      </w:r>
    </w:p>
    <w:p w:rsidR="00C32AF3" w:rsidRPr="00C32AF3" w:rsidRDefault="00C32AF3" w:rsidP="000C67B6">
      <w:pPr>
        <w:numPr>
          <w:ilvl w:val="0"/>
          <w:numId w:val="14"/>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patents</w:t>
      </w:r>
    </w:p>
    <w:p w:rsidR="00C32AF3" w:rsidRPr="00C32AF3" w:rsidRDefault="00C32AF3" w:rsidP="000C67B6">
      <w:pPr>
        <w:numPr>
          <w:ilvl w:val="0"/>
          <w:numId w:val="14"/>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registered designs</w:t>
      </w:r>
    </w:p>
    <w:p w:rsidR="00C32AF3" w:rsidRPr="00C32AF3" w:rsidRDefault="00C32AF3" w:rsidP="000C67B6">
      <w:pPr>
        <w:numPr>
          <w:ilvl w:val="0"/>
          <w:numId w:val="14"/>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trademarks</w:t>
      </w:r>
    </w:p>
    <w:p w:rsidR="00C32AF3" w:rsidRPr="00C32AF3" w:rsidRDefault="00CA1902" w:rsidP="000C67B6">
      <w:pPr>
        <w:shd w:val="clear" w:color="auto" w:fill="FFFFFF" w:themeFill="background1"/>
        <w:spacing w:line="240" w:lineRule="auto"/>
        <w:rPr>
          <w:rFonts w:eastAsia="Times New Roman" w:cstheme="minorHAnsi"/>
          <w:color w:val="3B3B3B"/>
          <w:lang w:eastAsia="en-IN"/>
        </w:rPr>
      </w:pPr>
      <w:hyperlink r:id="rId6" w:history="1">
        <w:r w:rsidR="00C32AF3" w:rsidRPr="000C67B6">
          <w:rPr>
            <w:rFonts w:eastAsia="Times New Roman" w:cstheme="minorHAnsi"/>
            <w:color w:val="6F91C8"/>
            <w:lang w:eastAsia="en-IN"/>
          </w:rPr>
          <w:t>Registered designs</w:t>
        </w:r>
      </w:hyperlink>
      <w:r w:rsidR="00C32AF3" w:rsidRPr="00C32AF3">
        <w:rPr>
          <w:rFonts w:eastAsia="Times New Roman" w:cstheme="minorHAnsi"/>
          <w:color w:val="3B3B3B"/>
          <w:lang w:eastAsia="en-IN"/>
        </w:rPr>
        <w:t> protect the intellectual property created by designers.</w:t>
      </w:r>
    </w:p>
    <w:p w:rsidR="00C32AF3" w:rsidRPr="00C32AF3" w:rsidRDefault="00C32AF3" w:rsidP="000C67B6">
      <w:pPr>
        <w:pBdr>
          <w:top w:val="single" w:sz="4" w:space="0" w:color="CCCCCC"/>
        </w:pBdr>
        <w:shd w:val="clear" w:color="auto" w:fill="FFFFFF" w:themeFill="background1"/>
        <w:spacing w:before="516" w:after="172" w:line="240" w:lineRule="auto"/>
        <w:outlineLvl w:val="1"/>
        <w:rPr>
          <w:rFonts w:eastAsia="Times New Roman" w:cstheme="minorHAnsi"/>
          <w:b/>
          <w:bCs/>
          <w:color w:val="3B3B3B"/>
          <w:lang w:eastAsia="en-IN"/>
        </w:rPr>
      </w:pPr>
      <w:r w:rsidRPr="000C67B6">
        <w:rPr>
          <w:rFonts w:eastAsia="Times New Roman" w:cstheme="minorHAnsi"/>
          <w:b/>
          <w:bCs/>
          <w:color w:val="3B3B3B"/>
          <w:lang w:eastAsia="en-IN"/>
        </w:rPr>
        <w:t>42.</w:t>
      </w:r>
      <w:r w:rsidRPr="00C32AF3">
        <w:rPr>
          <w:rFonts w:eastAsia="Times New Roman" w:cstheme="minorHAnsi"/>
          <w:b/>
          <w:bCs/>
          <w:color w:val="3B3B3B"/>
          <w:lang w:eastAsia="en-IN"/>
        </w:rPr>
        <w:t>What protects the intellectual property created by inventors?</w:t>
      </w:r>
    </w:p>
    <w:p w:rsidR="00C32AF3" w:rsidRPr="00C32AF3" w:rsidRDefault="00C32AF3" w:rsidP="000C67B6">
      <w:pPr>
        <w:numPr>
          <w:ilvl w:val="0"/>
          <w:numId w:val="15"/>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copyright</w:t>
      </w:r>
    </w:p>
    <w:p w:rsidR="00C32AF3" w:rsidRPr="00C32AF3" w:rsidRDefault="00C32AF3" w:rsidP="000C67B6">
      <w:pPr>
        <w:numPr>
          <w:ilvl w:val="0"/>
          <w:numId w:val="15"/>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geographical indications</w:t>
      </w:r>
    </w:p>
    <w:p w:rsidR="00C32AF3" w:rsidRPr="00C32AF3" w:rsidRDefault="00C32AF3" w:rsidP="000C67B6">
      <w:pPr>
        <w:numPr>
          <w:ilvl w:val="0"/>
          <w:numId w:val="15"/>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patents</w:t>
      </w:r>
    </w:p>
    <w:p w:rsidR="00C32AF3" w:rsidRPr="00C32AF3" w:rsidRDefault="00C32AF3" w:rsidP="000C67B6">
      <w:pPr>
        <w:numPr>
          <w:ilvl w:val="0"/>
          <w:numId w:val="15"/>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registered designs</w:t>
      </w:r>
    </w:p>
    <w:p w:rsidR="00C32AF3" w:rsidRPr="00C32AF3" w:rsidRDefault="00C32AF3" w:rsidP="000C67B6">
      <w:pPr>
        <w:numPr>
          <w:ilvl w:val="0"/>
          <w:numId w:val="15"/>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trademarks</w:t>
      </w:r>
    </w:p>
    <w:p w:rsidR="00C32AF3" w:rsidRPr="00C32AF3" w:rsidRDefault="00CA1902" w:rsidP="000C67B6">
      <w:pPr>
        <w:shd w:val="clear" w:color="auto" w:fill="FFFFFF" w:themeFill="background1"/>
        <w:spacing w:line="240" w:lineRule="auto"/>
        <w:rPr>
          <w:rFonts w:eastAsia="Times New Roman" w:cstheme="minorHAnsi"/>
          <w:color w:val="3B3B3B"/>
          <w:lang w:eastAsia="en-IN"/>
        </w:rPr>
      </w:pPr>
      <w:hyperlink r:id="rId7" w:history="1">
        <w:r w:rsidR="00C32AF3" w:rsidRPr="000C67B6">
          <w:rPr>
            <w:rFonts w:eastAsia="Times New Roman" w:cstheme="minorHAnsi"/>
            <w:color w:val="6F91C8"/>
            <w:lang w:eastAsia="en-IN"/>
          </w:rPr>
          <w:t>Patents</w:t>
        </w:r>
      </w:hyperlink>
      <w:r w:rsidR="00C32AF3" w:rsidRPr="00C32AF3">
        <w:rPr>
          <w:rFonts w:eastAsia="Times New Roman" w:cstheme="minorHAnsi"/>
          <w:color w:val="3B3B3B"/>
          <w:lang w:eastAsia="en-IN"/>
        </w:rPr>
        <w:t> protect the intellectual property created by inventors.</w:t>
      </w:r>
    </w:p>
    <w:p w:rsidR="00C32AF3" w:rsidRPr="00C32AF3" w:rsidRDefault="00C32AF3" w:rsidP="000C67B6">
      <w:pPr>
        <w:pBdr>
          <w:top w:val="single" w:sz="4" w:space="0" w:color="CCCCCC"/>
        </w:pBdr>
        <w:shd w:val="clear" w:color="auto" w:fill="FFFFFF" w:themeFill="background1"/>
        <w:spacing w:before="516" w:after="172" w:line="240" w:lineRule="auto"/>
        <w:outlineLvl w:val="1"/>
        <w:rPr>
          <w:rFonts w:eastAsia="Times New Roman" w:cstheme="minorHAnsi"/>
          <w:b/>
          <w:bCs/>
          <w:color w:val="3B3B3B"/>
          <w:lang w:eastAsia="en-IN"/>
        </w:rPr>
      </w:pPr>
      <w:r w:rsidRPr="000C67B6">
        <w:rPr>
          <w:rFonts w:eastAsia="Times New Roman" w:cstheme="minorHAnsi"/>
          <w:b/>
          <w:bCs/>
          <w:color w:val="3B3B3B"/>
          <w:lang w:eastAsia="en-IN"/>
        </w:rPr>
        <w:t>43.</w:t>
      </w:r>
      <w:r w:rsidRPr="00C32AF3">
        <w:rPr>
          <w:rFonts w:eastAsia="Times New Roman" w:cstheme="minorHAnsi"/>
          <w:b/>
          <w:bCs/>
          <w:color w:val="3B3B3B"/>
          <w:lang w:eastAsia="en-IN"/>
        </w:rPr>
        <w:t>Which of these is a geographical indication?</w:t>
      </w:r>
    </w:p>
    <w:p w:rsidR="00C32AF3" w:rsidRPr="00C32AF3" w:rsidRDefault="00C32AF3" w:rsidP="000C67B6">
      <w:pPr>
        <w:numPr>
          <w:ilvl w:val="0"/>
          <w:numId w:val="16"/>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BMW</w:t>
      </w:r>
    </w:p>
    <w:p w:rsidR="00C32AF3" w:rsidRPr="00C32AF3" w:rsidRDefault="00C32AF3" w:rsidP="000C67B6">
      <w:pPr>
        <w:numPr>
          <w:ilvl w:val="0"/>
          <w:numId w:val="16"/>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Champagne</w:t>
      </w:r>
    </w:p>
    <w:p w:rsidR="00C32AF3" w:rsidRPr="00C32AF3" w:rsidRDefault="00C32AF3" w:rsidP="000C67B6">
      <w:pPr>
        <w:numPr>
          <w:ilvl w:val="0"/>
          <w:numId w:val="16"/>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Hogwarts</w:t>
      </w:r>
    </w:p>
    <w:p w:rsidR="00C32AF3" w:rsidRPr="00C32AF3" w:rsidRDefault="00C32AF3" w:rsidP="000C67B6">
      <w:pPr>
        <w:numPr>
          <w:ilvl w:val="0"/>
          <w:numId w:val="16"/>
        </w:numPr>
        <w:shd w:val="clear" w:color="auto" w:fill="FFFFFF" w:themeFill="background1"/>
        <w:spacing w:after="0" w:line="240" w:lineRule="auto"/>
        <w:ind w:left="236"/>
        <w:rPr>
          <w:rFonts w:eastAsia="Times New Roman" w:cstheme="minorHAnsi"/>
          <w:color w:val="3B3B3B"/>
          <w:lang w:eastAsia="en-IN"/>
        </w:rPr>
      </w:pPr>
      <w:proofErr w:type="spellStart"/>
      <w:r w:rsidRPr="00C32AF3">
        <w:rPr>
          <w:rFonts w:eastAsia="Times New Roman" w:cstheme="minorHAnsi"/>
          <w:color w:val="3B3B3B"/>
          <w:lang w:eastAsia="en-IN"/>
        </w:rPr>
        <w:t>Playstation</w:t>
      </w:r>
      <w:proofErr w:type="spellEnd"/>
    </w:p>
    <w:p w:rsidR="00C32AF3" w:rsidRPr="00C32AF3" w:rsidRDefault="00C32AF3" w:rsidP="000C67B6">
      <w:pPr>
        <w:numPr>
          <w:ilvl w:val="0"/>
          <w:numId w:val="16"/>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World Wide Web</w:t>
      </w:r>
    </w:p>
    <w:p w:rsidR="00C32AF3" w:rsidRPr="00C32AF3" w:rsidRDefault="00C32AF3" w:rsidP="000C67B6">
      <w:pPr>
        <w:shd w:val="clear" w:color="auto" w:fill="FFFFFF" w:themeFill="background1"/>
        <w:spacing w:line="240" w:lineRule="auto"/>
        <w:rPr>
          <w:rFonts w:eastAsia="Times New Roman" w:cstheme="minorHAnsi"/>
          <w:color w:val="3B3B3B"/>
          <w:lang w:eastAsia="en-IN"/>
        </w:rPr>
      </w:pPr>
      <w:r w:rsidRPr="00C32AF3">
        <w:rPr>
          <w:rFonts w:eastAsia="Times New Roman" w:cstheme="minorHAnsi"/>
          <w:color w:val="3B3B3B"/>
          <w:lang w:eastAsia="en-IN"/>
        </w:rPr>
        <w:t>Champagne is a </w:t>
      </w:r>
      <w:hyperlink r:id="rId8" w:history="1">
        <w:r w:rsidRPr="000C67B6">
          <w:rPr>
            <w:rFonts w:eastAsia="Times New Roman" w:cstheme="minorHAnsi"/>
            <w:color w:val="6F91C8"/>
            <w:lang w:eastAsia="en-IN"/>
          </w:rPr>
          <w:t>geographical indication</w:t>
        </w:r>
      </w:hyperlink>
      <w:r w:rsidRPr="00C32AF3">
        <w:rPr>
          <w:rFonts w:eastAsia="Times New Roman" w:cstheme="minorHAnsi"/>
          <w:color w:val="3B3B3B"/>
          <w:lang w:eastAsia="en-IN"/>
        </w:rPr>
        <w:t>.</w:t>
      </w:r>
    </w:p>
    <w:p w:rsidR="00C32AF3" w:rsidRPr="00C32AF3" w:rsidRDefault="00C32AF3" w:rsidP="000C67B6">
      <w:pPr>
        <w:pBdr>
          <w:top w:val="single" w:sz="4" w:space="0" w:color="CCCCCC"/>
        </w:pBdr>
        <w:shd w:val="clear" w:color="auto" w:fill="FFFFFF" w:themeFill="background1"/>
        <w:spacing w:before="516" w:after="172" w:line="240" w:lineRule="auto"/>
        <w:outlineLvl w:val="1"/>
        <w:rPr>
          <w:rFonts w:eastAsia="Times New Roman" w:cstheme="minorHAnsi"/>
          <w:b/>
          <w:bCs/>
          <w:color w:val="3B3B3B"/>
          <w:lang w:eastAsia="en-IN"/>
        </w:rPr>
      </w:pPr>
      <w:r w:rsidRPr="000C67B6">
        <w:rPr>
          <w:rFonts w:eastAsia="Times New Roman" w:cstheme="minorHAnsi"/>
          <w:b/>
          <w:bCs/>
          <w:color w:val="3B3B3B"/>
          <w:lang w:eastAsia="en-IN"/>
        </w:rPr>
        <w:t>44.</w:t>
      </w:r>
      <w:r w:rsidRPr="00C32AF3">
        <w:rPr>
          <w:rFonts w:eastAsia="Times New Roman" w:cstheme="minorHAnsi"/>
          <w:b/>
          <w:bCs/>
          <w:color w:val="3B3B3B"/>
          <w:lang w:eastAsia="en-IN"/>
        </w:rPr>
        <w:t>What does a trademark protect?</w:t>
      </w:r>
    </w:p>
    <w:p w:rsidR="00C32AF3" w:rsidRPr="00C32AF3" w:rsidRDefault="00C32AF3" w:rsidP="000C67B6">
      <w:pPr>
        <w:numPr>
          <w:ilvl w:val="0"/>
          <w:numId w:val="17"/>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an invention</w:t>
      </w:r>
    </w:p>
    <w:p w:rsidR="00C32AF3" w:rsidRPr="00C32AF3" w:rsidRDefault="00C32AF3" w:rsidP="000C67B6">
      <w:pPr>
        <w:numPr>
          <w:ilvl w:val="0"/>
          <w:numId w:val="17"/>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a work of art</w:t>
      </w:r>
    </w:p>
    <w:p w:rsidR="00C32AF3" w:rsidRPr="00C32AF3" w:rsidRDefault="00C32AF3" w:rsidP="000C67B6">
      <w:pPr>
        <w:numPr>
          <w:ilvl w:val="0"/>
          <w:numId w:val="17"/>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logos, names and brands</w:t>
      </w:r>
    </w:p>
    <w:p w:rsidR="00C32AF3" w:rsidRPr="00C32AF3" w:rsidRDefault="00C32AF3" w:rsidP="000C67B6">
      <w:pPr>
        <w:numPr>
          <w:ilvl w:val="0"/>
          <w:numId w:val="17"/>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the look, shape and feel of a product</w:t>
      </w:r>
    </w:p>
    <w:p w:rsidR="00C32AF3" w:rsidRPr="00C32AF3" w:rsidRDefault="00C32AF3" w:rsidP="000C67B6">
      <w:pPr>
        <w:numPr>
          <w:ilvl w:val="0"/>
          <w:numId w:val="17"/>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a secret formula</w:t>
      </w:r>
    </w:p>
    <w:p w:rsidR="00C32AF3" w:rsidRPr="00C32AF3" w:rsidRDefault="00CA1902" w:rsidP="000C67B6">
      <w:pPr>
        <w:shd w:val="clear" w:color="auto" w:fill="FFFFFF" w:themeFill="background1"/>
        <w:spacing w:line="240" w:lineRule="auto"/>
        <w:rPr>
          <w:rFonts w:eastAsia="Times New Roman" w:cstheme="minorHAnsi"/>
          <w:color w:val="3B3B3B"/>
          <w:lang w:eastAsia="en-IN"/>
        </w:rPr>
      </w:pPr>
      <w:hyperlink r:id="rId9" w:history="1">
        <w:r w:rsidR="00C32AF3" w:rsidRPr="000C67B6">
          <w:rPr>
            <w:rFonts w:eastAsia="Times New Roman" w:cstheme="minorHAnsi"/>
            <w:color w:val="6F91C8"/>
            <w:lang w:eastAsia="en-IN"/>
          </w:rPr>
          <w:t>Trademarks</w:t>
        </w:r>
      </w:hyperlink>
      <w:r w:rsidR="00C32AF3" w:rsidRPr="00C32AF3">
        <w:rPr>
          <w:rFonts w:eastAsia="Times New Roman" w:cstheme="minorHAnsi"/>
          <w:color w:val="3B3B3B"/>
          <w:lang w:eastAsia="en-IN"/>
        </w:rPr>
        <w:t> protect logos, names and brands.</w:t>
      </w:r>
    </w:p>
    <w:p w:rsidR="00C32AF3" w:rsidRPr="00C32AF3" w:rsidRDefault="00C32AF3" w:rsidP="000C67B6">
      <w:pPr>
        <w:pBdr>
          <w:top w:val="single" w:sz="4" w:space="0" w:color="CCCCCC"/>
        </w:pBdr>
        <w:shd w:val="clear" w:color="auto" w:fill="FFFFFF" w:themeFill="background1"/>
        <w:spacing w:before="516" w:after="172" w:line="240" w:lineRule="auto"/>
        <w:outlineLvl w:val="1"/>
        <w:rPr>
          <w:rFonts w:eastAsia="Times New Roman" w:cstheme="minorHAnsi"/>
          <w:b/>
          <w:bCs/>
          <w:color w:val="3B3B3B"/>
          <w:lang w:eastAsia="en-IN"/>
        </w:rPr>
      </w:pPr>
      <w:r w:rsidRPr="000C67B6">
        <w:rPr>
          <w:rFonts w:eastAsia="Times New Roman" w:cstheme="minorHAnsi"/>
          <w:b/>
          <w:bCs/>
          <w:color w:val="3B3B3B"/>
          <w:lang w:eastAsia="en-IN"/>
        </w:rPr>
        <w:t>45.</w:t>
      </w:r>
      <w:r w:rsidRPr="00C32AF3">
        <w:rPr>
          <w:rFonts w:eastAsia="Times New Roman" w:cstheme="minorHAnsi"/>
          <w:b/>
          <w:bCs/>
          <w:color w:val="3B3B3B"/>
          <w:lang w:eastAsia="en-IN"/>
        </w:rPr>
        <w:t>In most countries, how long does copyright last for?</w:t>
      </w:r>
    </w:p>
    <w:p w:rsidR="00C32AF3" w:rsidRPr="00C32AF3" w:rsidRDefault="00C32AF3" w:rsidP="000C67B6">
      <w:pPr>
        <w:numPr>
          <w:ilvl w:val="0"/>
          <w:numId w:val="18"/>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10 years after the creation of the work</w:t>
      </w:r>
    </w:p>
    <w:p w:rsidR="00C32AF3" w:rsidRPr="00C32AF3" w:rsidRDefault="00C32AF3" w:rsidP="000C67B6">
      <w:pPr>
        <w:numPr>
          <w:ilvl w:val="0"/>
          <w:numId w:val="18"/>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50 years after the creation of the work</w:t>
      </w:r>
    </w:p>
    <w:p w:rsidR="00C32AF3" w:rsidRPr="00C32AF3" w:rsidRDefault="00C32AF3" w:rsidP="000C67B6">
      <w:pPr>
        <w:numPr>
          <w:ilvl w:val="0"/>
          <w:numId w:val="18"/>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10 years after the death of the person who created that work</w:t>
      </w:r>
    </w:p>
    <w:p w:rsidR="00C32AF3" w:rsidRPr="00C32AF3" w:rsidRDefault="00C32AF3" w:rsidP="000C67B6">
      <w:pPr>
        <w:numPr>
          <w:ilvl w:val="0"/>
          <w:numId w:val="18"/>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50 years after the death of the person who created that work</w:t>
      </w:r>
    </w:p>
    <w:p w:rsidR="00C32AF3" w:rsidRPr="00C32AF3" w:rsidRDefault="00C32AF3" w:rsidP="000C67B6">
      <w:pPr>
        <w:shd w:val="clear" w:color="auto" w:fill="FFFFFF" w:themeFill="background1"/>
        <w:spacing w:line="240" w:lineRule="auto"/>
        <w:rPr>
          <w:rFonts w:eastAsia="Times New Roman" w:cstheme="minorHAnsi"/>
          <w:color w:val="3B3B3B"/>
          <w:lang w:eastAsia="en-IN"/>
        </w:rPr>
      </w:pPr>
      <w:r w:rsidRPr="00C32AF3">
        <w:rPr>
          <w:rFonts w:eastAsia="Times New Roman" w:cstheme="minorHAnsi"/>
          <w:color w:val="3B3B3B"/>
          <w:lang w:eastAsia="en-IN"/>
        </w:rPr>
        <w:t>In most countries, copyright lasts for 50 years after the death of the person who created that work.</w:t>
      </w:r>
    </w:p>
    <w:p w:rsidR="00C32AF3" w:rsidRPr="00C32AF3" w:rsidRDefault="00C32AF3" w:rsidP="000C67B6">
      <w:pPr>
        <w:pBdr>
          <w:top w:val="single" w:sz="4" w:space="0" w:color="CCCCCC"/>
        </w:pBdr>
        <w:shd w:val="clear" w:color="auto" w:fill="FFFFFF" w:themeFill="background1"/>
        <w:spacing w:before="516" w:after="172" w:line="240" w:lineRule="auto"/>
        <w:outlineLvl w:val="1"/>
        <w:rPr>
          <w:rFonts w:eastAsia="Times New Roman" w:cstheme="minorHAnsi"/>
          <w:b/>
          <w:bCs/>
          <w:color w:val="3B3B3B"/>
          <w:lang w:eastAsia="en-IN"/>
        </w:rPr>
      </w:pPr>
      <w:r w:rsidRPr="000C67B6">
        <w:rPr>
          <w:rFonts w:eastAsia="Times New Roman" w:cstheme="minorHAnsi"/>
          <w:b/>
          <w:bCs/>
          <w:color w:val="3B3B3B"/>
          <w:lang w:eastAsia="en-IN"/>
        </w:rPr>
        <w:t xml:space="preserve">46. </w:t>
      </w:r>
      <w:r w:rsidRPr="00C32AF3">
        <w:rPr>
          <w:rFonts w:eastAsia="Times New Roman" w:cstheme="minorHAnsi"/>
          <w:b/>
          <w:bCs/>
          <w:color w:val="3B3B3B"/>
          <w:lang w:eastAsia="en-IN"/>
        </w:rPr>
        <w:t>How long do patents usually last for?</w:t>
      </w:r>
    </w:p>
    <w:p w:rsidR="00C32AF3" w:rsidRPr="00C32AF3" w:rsidRDefault="00C32AF3" w:rsidP="000C67B6">
      <w:pPr>
        <w:numPr>
          <w:ilvl w:val="0"/>
          <w:numId w:val="19"/>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10 years</w:t>
      </w:r>
    </w:p>
    <w:p w:rsidR="00C32AF3" w:rsidRPr="00C32AF3" w:rsidRDefault="00C32AF3" w:rsidP="000C67B6">
      <w:pPr>
        <w:numPr>
          <w:ilvl w:val="0"/>
          <w:numId w:val="19"/>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20 years</w:t>
      </w:r>
    </w:p>
    <w:p w:rsidR="00C32AF3" w:rsidRPr="00C32AF3" w:rsidRDefault="00C32AF3" w:rsidP="000C67B6">
      <w:pPr>
        <w:numPr>
          <w:ilvl w:val="0"/>
          <w:numId w:val="19"/>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40 years</w:t>
      </w:r>
    </w:p>
    <w:p w:rsidR="00C32AF3" w:rsidRPr="00C32AF3" w:rsidRDefault="00C32AF3" w:rsidP="000C67B6">
      <w:pPr>
        <w:numPr>
          <w:ilvl w:val="0"/>
          <w:numId w:val="19"/>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60 years</w:t>
      </w:r>
    </w:p>
    <w:p w:rsidR="00C32AF3" w:rsidRPr="00C32AF3" w:rsidRDefault="00C32AF3" w:rsidP="000C67B6">
      <w:pPr>
        <w:shd w:val="clear" w:color="auto" w:fill="FFFFFF" w:themeFill="background1"/>
        <w:spacing w:line="240" w:lineRule="auto"/>
        <w:rPr>
          <w:rFonts w:eastAsia="Times New Roman" w:cstheme="minorHAnsi"/>
          <w:color w:val="3B3B3B"/>
          <w:lang w:eastAsia="en-IN"/>
        </w:rPr>
      </w:pPr>
      <w:r w:rsidRPr="00C32AF3">
        <w:rPr>
          <w:rFonts w:eastAsia="Times New Roman" w:cstheme="minorHAnsi"/>
          <w:color w:val="3B3B3B"/>
          <w:lang w:eastAsia="en-IN"/>
        </w:rPr>
        <w:t>Patents usually last for 20 years.</w:t>
      </w:r>
    </w:p>
    <w:p w:rsidR="00C32AF3" w:rsidRPr="00C32AF3" w:rsidRDefault="00C32AF3" w:rsidP="000C67B6">
      <w:pPr>
        <w:pBdr>
          <w:top w:val="single" w:sz="4" w:space="0" w:color="CCCCCC"/>
        </w:pBdr>
        <w:shd w:val="clear" w:color="auto" w:fill="FFFFFF" w:themeFill="background1"/>
        <w:spacing w:before="516" w:after="172" w:line="240" w:lineRule="auto"/>
        <w:outlineLvl w:val="1"/>
        <w:rPr>
          <w:rFonts w:eastAsia="Times New Roman" w:cstheme="minorHAnsi"/>
          <w:b/>
          <w:bCs/>
          <w:color w:val="3B3B3B"/>
          <w:lang w:eastAsia="en-IN"/>
        </w:rPr>
      </w:pPr>
      <w:r w:rsidRPr="000C67B6">
        <w:rPr>
          <w:rFonts w:eastAsia="Times New Roman" w:cstheme="minorHAnsi"/>
          <w:b/>
          <w:bCs/>
          <w:color w:val="3B3B3B"/>
          <w:lang w:eastAsia="en-IN"/>
        </w:rPr>
        <w:t xml:space="preserve">47. </w:t>
      </w:r>
      <w:r w:rsidRPr="00C32AF3">
        <w:rPr>
          <w:rFonts w:eastAsia="Times New Roman" w:cstheme="minorHAnsi"/>
          <w:b/>
          <w:bCs/>
          <w:color w:val="3B3B3B"/>
          <w:lang w:eastAsia="en-IN"/>
        </w:rPr>
        <w:t>If you write an original story, what type of intellectual property gives you the right to decide who can make and sell copies of your work?</w:t>
      </w:r>
    </w:p>
    <w:p w:rsidR="00C32AF3" w:rsidRPr="00C32AF3" w:rsidRDefault="00C32AF3" w:rsidP="000C67B6">
      <w:pPr>
        <w:numPr>
          <w:ilvl w:val="0"/>
          <w:numId w:val="20"/>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copyright</w:t>
      </w:r>
    </w:p>
    <w:p w:rsidR="00C32AF3" w:rsidRPr="00C32AF3" w:rsidRDefault="00C32AF3" w:rsidP="000C67B6">
      <w:pPr>
        <w:numPr>
          <w:ilvl w:val="0"/>
          <w:numId w:val="20"/>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geographical indications</w:t>
      </w:r>
    </w:p>
    <w:p w:rsidR="00C32AF3" w:rsidRPr="00C32AF3" w:rsidRDefault="00C32AF3" w:rsidP="000C67B6">
      <w:pPr>
        <w:numPr>
          <w:ilvl w:val="0"/>
          <w:numId w:val="20"/>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patents</w:t>
      </w:r>
    </w:p>
    <w:p w:rsidR="00C32AF3" w:rsidRPr="00C32AF3" w:rsidRDefault="00C32AF3" w:rsidP="000C67B6">
      <w:pPr>
        <w:numPr>
          <w:ilvl w:val="0"/>
          <w:numId w:val="20"/>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registered designs</w:t>
      </w:r>
    </w:p>
    <w:p w:rsidR="00C32AF3" w:rsidRPr="00C32AF3" w:rsidRDefault="00C32AF3" w:rsidP="000C67B6">
      <w:pPr>
        <w:numPr>
          <w:ilvl w:val="0"/>
          <w:numId w:val="20"/>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trademarks</w:t>
      </w:r>
    </w:p>
    <w:p w:rsidR="00C32AF3" w:rsidRPr="00C32AF3" w:rsidRDefault="00C32AF3" w:rsidP="000C67B6">
      <w:pPr>
        <w:shd w:val="clear" w:color="auto" w:fill="FFFFFF" w:themeFill="background1"/>
        <w:spacing w:line="240" w:lineRule="auto"/>
        <w:rPr>
          <w:rFonts w:eastAsia="Times New Roman" w:cstheme="minorHAnsi"/>
          <w:color w:val="3B3B3B"/>
          <w:lang w:eastAsia="en-IN"/>
        </w:rPr>
      </w:pPr>
      <w:r w:rsidRPr="00C32AF3">
        <w:rPr>
          <w:rFonts w:eastAsia="Times New Roman" w:cstheme="minorHAnsi"/>
          <w:color w:val="3B3B3B"/>
          <w:lang w:eastAsia="en-IN"/>
        </w:rPr>
        <w:t>Copyright gives you the right to decide who can make and sell copies of your work.</w:t>
      </w:r>
    </w:p>
    <w:p w:rsidR="00C32AF3" w:rsidRPr="00C32AF3" w:rsidRDefault="00C32AF3" w:rsidP="000C67B6">
      <w:pPr>
        <w:pBdr>
          <w:top w:val="single" w:sz="4" w:space="0" w:color="CCCCCC"/>
        </w:pBdr>
        <w:shd w:val="clear" w:color="auto" w:fill="FFFFFF" w:themeFill="background1"/>
        <w:spacing w:before="516" w:after="172" w:line="240" w:lineRule="auto"/>
        <w:outlineLvl w:val="1"/>
        <w:rPr>
          <w:rFonts w:eastAsia="Times New Roman" w:cstheme="minorHAnsi"/>
          <w:b/>
          <w:bCs/>
          <w:color w:val="3B3B3B"/>
          <w:lang w:eastAsia="en-IN"/>
        </w:rPr>
      </w:pPr>
      <w:r w:rsidRPr="000C67B6">
        <w:rPr>
          <w:rFonts w:eastAsia="Times New Roman" w:cstheme="minorHAnsi"/>
          <w:b/>
          <w:bCs/>
          <w:color w:val="3B3B3B"/>
          <w:lang w:eastAsia="en-IN"/>
        </w:rPr>
        <w:t xml:space="preserve">48. </w:t>
      </w:r>
      <w:r w:rsidRPr="00C32AF3">
        <w:rPr>
          <w:rFonts w:eastAsia="Times New Roman" w:cstheme="minorHAnsi"/>
          <w:b/>
          <w:bCs/>
          <w:color w:val="3B3B3B"/>
          <w:lang w:eastAsia="en-IN"/>
        </w:rPr>
        <w:t>Imagine a footballer sets up his own company to sell his own range of clothes. What type of intellectual property can he use to show that the clothes are made by his company?</w:t>
      </w:r>
    </w:p>
    <w:p w:rsidR="00C32AF3" w:rsidRPr="00C32AF3" w:rsidRDefault="00C32AF3" w:rsidP="000C67B6">
      <w:pPr>
        <w:numPr>
          <w:ilvl w:val="0"/>
          <w:numId w:val="21"/>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copyright</w:t>
      </w:r>
    </w:p>
    <w:p w:rsidR="00C32AF3" w:rsidRPr="00C32AF3" w:rsidRDefault="00C32AF3" w:rsidP="000C67B6">
      <w:pPr>
        <w:numPr>
          <w:ilvl w:val="0"/>
          <w:numId w:val="21"/>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geographical indications</w:t>
      </w:r>
    </w:p>
    <w:p w:rsidR="00C32AF3" w:rsidRPr="00C32AF3" w:rsidRDefault="00C32AF3" w:rsidP="000C67B6">
      <w:pPr>
        <w:numPr>
          <w:ilvl w:val="0"/>
          <w:numId w:val="21"/>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patents</w:t>
      </w:r>
    </w:p>
    <w:p w:rsidR="00C32AF3" w:rsidRPr="00C32AF3" w:rsidRDefault="00C32AF3" w:rsidP="000C67B6">
      <w:pPr>
        <w:numPr>
          <w:ilvl w:val="0"/>
          <w:numId w:val="21"/>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registered designs</w:t>
      </w:r>
    </w:p>
    <w:p w:rsidR="00C32AF3" w:rsidRPr="00C32AF3" w:rsidRDefault="00C32AF3" w:rsidP="000C67B6">
      <w:pPr>
        <w:numPr>
          <w:ilvl w:val="0"/>
          <w:numId w:val="21"/>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trademarks</w:t>
      </w:r>
    </w:p>
    <w:p w:rsidR="00C32AF3" w:rsidRPr="00C32AF3" w:rsidRDefault="00C32AF3" w:rsidP="000C67B6">
      <w:pPr>
        <w:shd w:val="clear" w:color="auto" w:fill="FFFFFF" w:themeFill="background1"/>
        <w:spacing w:line="240" w:lineRule="auto"/>
        <w:rPr>
          <w:rFonts w:eastAsia="Times New Roman" w:cstheme="minorHAnsi"/>
          <w:color w:val="3B3B3B"/>
          <w:lang w:eastAsia="en-IN"/>
        </w:rPr>
      </w:pPr>
      <w:r w:rsidRPr="00C32AF3">
        <w:rPr>
          <w:rFonts w:eastAsia="Times New Roman" w:cstheme="minorHAnsi"/>
          <w:color w:val="3B3B3B"/>
          <w:lang w:eastAsia="en-IN"/>
        </w:rPr>
        <w:t>He can brand his clothes with a trademark to prove that they are made by his company.</w:t>
      </w:r>
    </w:p>
    <w:p w:rsidR="00C32AF3" w:rsidRPr="00C32AF3" w:rsidRDefault="00C32AF3" w:rsidP="000C67B6">
      <w:pPr>
        <w:pBdr>
          <w:top w:val="single" w:sz="4" w:space="0" w:color="CCCCCC"/>
        </w:pBdr>
        <w:shd w:val="clear" w:color="auto" w:fill="FFFFFF" w:themeFill="background1"/>
        <w:spacing w:before="516" w:after="172" w:line="240" w:lineRule="auto"/>
        <w:outlineLvl w:val="1"/>
        <w:rPr>
          <w:rFonts w:eastAsia="Times New Roman" w:cstheme="minorHAnsi"/>
          <w:b/>
          <w:bCs/>
          <w:color w:val="3B3B3B"/>
          <w:lang w:eastAsia="en-IN"/>
        </w:rPr>
      </w:pPr>
      <w:r w:rsidRPr="000C67B6">
        <w:rPr>
          <w:rFonts w:eastAsia="Times New Roman" w:cstheme="minorHAnsi"/>
          <w:b/>
          <w:bCs/>
          <w:color w:val="3B3B3B"/>
          <w:lang w:eastAsia="en-IN"/>
        </w:rPr>
        <w:t xml:space="preserve">49. </w:t>
      </w:r>
      <w:r w:rsidRPr="00C32AF3">
        <w:rPr>
          <w:rFonts w:eastAsia="Times New Roman" w:cstheme="minorHAnsi"/>
          <w:b/>
          <w:bCs/>
          <w:color w:val="3B3B3B"/>
          <w:lang w:eastAsia="en-IN"/>
        </w:rPr>
        <w:t>If a company develops a new technology that improves its main product, what type of intellectual property can they use to stop others from copying their invention?</w:t>
      </w:r>
    </w:p>
    <w:p w:rsidR="00C32AF3" w:rsidRPr="00C32AF3" w:rsidRDefault="00C32AF3" w:rsidP="000C67B6">
      <w:pPr>
        <w:numPr>
          <w:ilvl w:val="0"/>
          <w:numId w:val="22"/>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copyright</w:t>
      </w:r>
    </w:p>
    <w:p w:rsidR="00C32AF3" w:rsidRPr="00C32AF3" w:rsidRDefault="00C32AF3" w:rsidP="000C67B6">
      <w:pPr>
        <w:numPr>
          <w:ilvl w:val="0"/>
          <w:numId w:val="22"/>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geographical indications</w:t>
      </w:r>
    </w:p>
    <w:p w:rsidR="00C32AF3" w:rsidRPr="00C32AF3" w:rsidRDefault="00C32AF3" w:rsidP="000C67B6">
      <w:pPr>
        <w:numPr>
          <w:ilvl w:val="0"/>
          <w:numId w:val="22"/>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patents</w:t>
      </w:r>
    </w:p>
    <w:p w:rsidR="00C32AF3" w:rsidRPr="00C32AF3" w:rsidRDefault="00C32AF3" w:rsidP="000C67B6">
      <w:pPr>
        <w:numPr>
          <w:ilvl w:val="0"/>
          <w:numId w:val="22"/>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registered designs</w:t>
      </w:r>
    </w:p>
    <w:p w:rsidR="00C32AF3" w:rsidRPr="00C32AF3" w:rsidRDefault="00C32AF3" w:rsidP="000C67B6">
      <w:pPr>
        <w:numPr>
          <w:ilvl w:val="0"/>
          <w:numId w:val="22"/>
        </w:numPr>
        <w:shd w:val="clear" w:color="auto" w:fill="FFFFFF" w:themeFill="background1"/>
        <w:spacing w:after="0" w:line="240" w:lineRule="auto"/>
        <w:ind w:left="236"/>
        <w:rPr>
          <w:rFonts w:eastAsia="Times New Roman" w:cstheme="minorHAnsi"/>
          <w:color w:val="3B3B3B"/>
          <w:lang w:eastAsia="en-IN"/>
        </w:rPr>
      </w:pPr>
      <w:r w:rsidRPr="00C32AF3">
        <w:rPr>
          <w:rFonts w:eastAsia="Times New Roman" w:cstheme="minorHAnsi"/>
          <w:color w:val="3B3B3B"/>
          <w:lang w:eastAsia="en-IN"/>
        </w:rPr>
        <w:t>trademarks</w:t>
      </w:r>
    </w:p>
    <w:p w:rsidR="00C32AF3" w:rsidRPr="00C32AF3" w:rsidRDefault="00C32AF3" w:rsidP="000C67B6">
      <w:pPr>
        <w:shd w:val="clear" w:color="auto" w:fill="FFFFFF" w:themeFill="background1"/>
        <w:spacing w:line="240" w:lineRule="auto"/>
        <w:rPr>
          <w:rFonts w:eastAsia="Times New Roman" w:cstheme="minorHAnsi"/>
          <w:color w:val="3B3B3B"/>
          <w:lang w:eastAsia="en-IN"/>
        </w:rPr>
      </w:pPr>
      <w:r w:rsidRPr="00C32AF3">
        <w:rPr>
          <w:rFonts w:eastAsia="Times New Roman" w:cstheme="minorHAnsi"/>
          <w:color w:val="3B3B3B"/>
          <w:lang w:eastAsia="en-IN"/>
        </w:rPr>
        <w:t>They can use patents to stop others from copying their invention.</w:t>
      </w:r>
    </w:p>
    <w:p w:rsidR="00C32AF3" w:rsidRDefault="00CD77B0" w:rsidP="000C67B6">
      <w:pPr>
        <w:shd w:val="clear" w:color="auto" w:fill="FFFFFF" w:themeFill="background1"/>
        <w:ind w:left="426" w:hanging="426"/>
        <w:rPr>
          <w:rFonts w:eastAsia="Times New Roman" w:cstheme="minorHAnsi"/>
          <w:b/>
          <w:bCs/>
          <w:color w:val="3B3B3B"/>
          <w:lang w:eastAsia="en-IN"/>
        </w:rPr>
      </w:pPr>
      <w:r>
        <w:t>50. World</w:t>
      </w:r>
      <w:r w:rsidRPr="00C32AF3">
        <w:rPr>
          <w:rFonts w:eastAsia="Times New Roman" w:cstheme="minorHAnsi"/>
          <w:b/>
          <w:bCs/>
          <w:color w:val="3B3B3B"/>
          <w:lang w:eastAsia="en-IN"/>
        </w:rPr>
        <w:t xml:space="preserve"> intellectual property</w:t>
      </w:r>
      <w:r>
        <w:rPr>
          <w:rFonts w:eastAsia="Times New Roman" w:cstheme="minorHAnsi"/>
          <w:b/>
          <w:bCs/>
          <w:color w:val="3B3B3B"/>
          <w:lang w:eastAsia="en-IN"/>
        </w:rPr>
        <w:t xml:space="preserve"> day is celebrated in</w:t>
      </w:r>
    </w:p>
    <w:p w:rsidR="00CD77B0" w:rsidRDefault="00CD77B0" w:rsidP="000C67B6">
      <w:pPr>
        <w:shd w:val="clear" w:color="auto" w:fill="FFFFFF" w:themeFill="background1"/>
        <w:ind w:left="426" w:hanging="426"/>
      </w:pPr>
      <w:r>
        <w:lastRenderedPageBreak/>
        <w:t>a) 26 April</w:t>
      </w:r>
    </w:p>
    <w:p w:rsidR="00CD77B0" w:rsidRDefault="00CD77B0" w:rsidP="000C67B6">
      <w:pPr>
        <w:shd w:val="clear" w:color="auto" w:fill="FFFFFF" w:themeFill="background1"/>
        <w:ind w:left="426" w:hanging="426"/>
      </w:pPr>
      <w:r>
        <w:t>b) 24 April</w:t>
      </w:r>
    </w:p>
    <w:p w:rsidR="00CD77B0" w:rsidRDefault="00CD77B0" w:rsidP="000C67B6">
      <w:pPr>
        <w:shd w:val="clear" w:color="auto" w:fill="FFFFFF" w:themeFill="background1"/>
        <w:ind w:left="426" w:hanging="426"/>
      </w:pPr>
      <w:r>
        <w:t>c) 27 April</w:t>
      </w:r>
    </w:p>
    <w:p w:rsidR="00CD77B0" w:rsidRDefault="00CD77B0" w:rsidP="00CD77B0">
      <w:pPr>
        <w:shd w:val="clear" w:color="auto" w:fill="FFFFFF" w:themeFill="background1"/>
        <w:ind w:left="426" w:hanging="426"/>
      </w:pPr>
      <w:r>
        <w:t>d) 20 April</w:t>
      </w:r>
      <w:r>
        <w:tab/>
      </w:r>
      <w:r>
        <w:tab/>
      </w:r>
      <w:r>
        <w:tab/>
      </w:r>
      <w:r>
        <w:tab/>
      </w:r>
      <w:r>
        <w:tab/>
      </w:r>
      <w:r>
        <w:tab/>
      </w:r>
      <w:r>
        <w:tab/>
      </w:r>
      <w:r>
        <w:tab/>
      </w:r>
      <w:r>
        <w:tab/>
      </w:r>
      <w:r>
        <w:tab/>
      </w:r>
      <w:proofErr w:type="spellStart"/>
      <w:proofErr w:type="gramStart"/>
      <w:r>
        <w:t>Ans</w:t>
      </w:r>
      <w:proofErr w:type="spellEnd"/>
      <w:r>
        <w:t xml:space="preserve"> </w:t>
      </w:r>
      <w:r w:rsidR="008A6FDC">
        <w:t>:</w:t>
      </w:r>
      <w:proofErr w:type="gramEnd"/>
      <w:r w:rsidR="008A6FDC">
        <w:t xml:space="preserve"> a</w:t>
      </w:r>
    </w:p>
    <w:p w:rsidR="00CD77B0" w:rsidRPr="000C67B6" w:rsidRDefault="00CD77B0" w:rsidP="000C67B6">
      <w:pPr>
        <w:shd w:val="clear" w:color="auto" w:fill="FFFFFF" w:themeFill="background1"/>
        <w:ind w:left="426" w:hanging="426"/>
      </w:pPr>
    </w:p>
    <w:sectPr w:rsidR="00CD77B0" w:rsidRPr="000C67B6" w:rsidSect="00F82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3BC4"/>
    <w:multiLevelType w:val="multilevel"/>
    <w:tmpl w:val="0194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251E"/>
    <w:multiLevelType w:val="multilevel"/>
    <w:tmpl w:val="4880CD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85E73C5"/>
    <w:multiLevelType w:val="multilevel"/>
    <w:tmpl w:val="261E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F470B"/>
    <w:multiLevelType w:val="multilevel"/>
    <w:tmpl w:val="774410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AA87315"/>
    <w:multiLevelType w:val="hybridMultilevel"/>
    <w:tmpl w:val="5EDE0250"/>
    <w:lvl w:ilvl="0" w:tplc="09A07EF8">
      <w:start w:val="1"/>
      <w:numFmt w:val="decimal"/>
      <w:lvlText w:val="%1."/>
      <w:lvlJc w:val="left"/>
      <w:pPr>
        <w:ind w:left="720" w:hanging="360"/>
      </w:pPr>
      <w:rPr>
        <w:rFonts w:ascii="inherit" w:hAnsi="inherit"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455200"/>
    <w:multiLevelType w:val="multilevel"/>
    <w:tmpl w:val="00B0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635ED"/>
    <w:multiLevelType w:val="multilevel"/>
    <w:tmpl w:val="102E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B71C0"/>
    <w:multiLevelType w:val="multilevel"/>
    <w:tmpl w:val="39F4BF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98126AA"/>
    <w:multiLevelType w:val="multilevel"/>
    <w:tmpl w:val="E5F0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F160F"/>
    <w:multiLevelType w:val="multilevel"/>
    <w:tmpl w:val="C4D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447D3"/>
    <w:multiLevelType w:val="multilevel"/>
    <w:tmpl w:val="5888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B13C0"/>
    <w:multiLevelType w:val="multilevel"/>
    <w:tmpl w:val="E6E207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402246E"/>
    <w:multiLevelType w:val="multilevel"/>
    <w:tmpl w:val="94260A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D8512E"/>
    <w:multiLevelType w:val="multilevel"/>
    <w:tmpl w:val="29424C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F2B3F87"/>
    <w:multiLevelType w:val="multilevel"/>
    <w:tmpl w:val="B02875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8CE6CE9"/>
    <w:multiLevelType w:val="multilevel"/>
    <w:tmpl w:val="88942A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91A5AA7"/>
    <w:multiLevelType w:val="multilevel"/>
    <w:tmpl w:val="E3E200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A5463C3"/>
    <w:multiLevelType w:val="multilevel"/>
    <w:tmpl w:val="F40E7C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70675A4"/>
    <w:multiLevelType w:val="multilevel"/>
    <w:tmpl w:val="E514BE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C3F556C"/>
    <w:multiLevelType w:val="multilevel"/>
    <w:tmpl w:val="B8DC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90F88"/>
    <w:multiLevelType w:val="multilevel"/>
    <w:tmpl w:val="1AB6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604F0"/>
    <w:multiLevelType w:val="multilevel"/>
    <w:tmpl w:val="4210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3"/>
  </w:num>
  <w:num w:numId="4">
    <w:abstractNumId w:val="1"/>
  </w:num>
  <w:num w:numId="5">
    <w:abstractNumId w:val="18"/>
  </w:num>
  <w:num w:numId="6">
    <w:abstractNumId w:val="17"/>
  </w:num>
  <w:num w:numId="7">
    <w:abstractNumId w:val="12"/>
  </w:num>
  <w:num w:numId="8">
    <w:abstractNumId w:val="16"/>
  </w:num>
  <w:num w:numId="9">
    <w:abstractNumId w:val="13"/>
  </w:num>
  <w:num w:numId="10">
    <w:abstractNumId w:val="11"/>
  </w:num>
  <w:num w:numId="11">
    <w:abstractNumId w:val="7"/>
  </w:num>
  <w:num w:numId="12">
    <w:abstractNumId w:val="4"/>
  </w:num>
  <w:num w:numId="13">
    <w:abstractNumId w:val="8"/>
  </w:num>
  <w:num w:numId="14">
    <w:abstractNumId w:val="9"/>
  </w:num>
  <w:num w:numId="15">
    <w:abstractNumId w:val="2"/>
  </w:num>
  <w:num w:numId="16">
    <w:abstractNumId w:val="0"/>
  </w:num>
  <w:num w:numId="17">
    <w:abstractNumId w:val="19"/>
  </w:num>
  <w:num w:numId="18">
    <w:abstractNumId w:val="5"/>
  </w:num>
  <w:num w:numId="19">
    <w:abstractNumId w:val="21"/>
  </w:num>
  <w:num w:numId="20">
    <w:abstractNumId w:val="10"/>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E5012F"/>
    <w:rsid w:val="000B437C"/>
    <w:rsid w:val="000C67B6"/>
    <w:rsid w:val="001E6B39"/>
    <w:rsid w:val="002217E6"/>
    <w:rsid w:val="00693F0B"/>
    <w:rsid w:val="00887FE7"/>
    <w:rsid w:val="008A6FDC"/>
    <w:rsid w:val="00BC4536"/>
    <w:rsid w:val="00C22F04"/>
    <w:rsid w:val="00C32AF3"/>
    <w:rsid w:val="00C546ED"/>
    <w:rsid w:val="00CA1902"/>
    <w:rsid w:val="00CD77B0"/>
    <w:rsid w:val="00E5012F"/>
    <w:rsid w:val="00F82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9787"/>
  <w15:docId w15:val="{5C63243C-4761-461B-98BB-E29DFE49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7B5"/>
  </w:style>
  <w:style w:type="paragraph" w:styleId="Heading2">
    <w:name w:val="heading 2"/>
    <w:basedOn w:val="Normal"/>
    <w:link w:val="Heading2Char"/>
    <w:uiPriority w:val="9"/>
    <w:qFormat/>
    <w:rsid w:val="00C32A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32A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1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012F"/>
    <w:rPr>
      <w:b/>
      <w:bCs/>
    </w:rPr>
  </w:style>
  <w:style w:type="paragraph" w:styleId="ListParagraph">
    <w:name w:val="List Paragraph"/>
    <w:basedOn w:val="Normal"/>
    <w:uiPriority w:val="34"/>
    <w:qFormat/>
    <w:rsid w:val="00693F0B"/>
    <w:pPr>
      <w:ind w:left="720"/>
      <w:contextualSpacing/>
    </w:pPr>
  </w:style>
  <w:style w:type="character" w:customStyle="1" w:styleId="Heading2Char">
    <w:name w:val="Heading 2 Char"/>
    <w:basedOn w:val="DefaultParagraphFont"/>
    <w:link w:val="Heading2"/>
    <w:uiPriority w:val="9"/>
    <w:rsid w:val="00C32A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32AF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32A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208344">
      <w:bodyDiv w:val="1"/>
      <w:marLeft w:val="0"/>
      <w:marRight w:val="0"/>
      <w:marTop w:val="0"/>
      <w:marBottom w:val="0"/>
      <w:divBdr>
        <w:top w:val="none" w:sz="0" w:space="0" w:color="auto"/>
        <w:left w:val="none" w:sz="0" w:space="0" w:color="auto"/>
        <w:bottom w:val="none" w:sz="0" w:space="0" w:color="auto"/>
        <w:right w:val="none" w:sz="0" w:space="0" w:color="auto"/>
      </w:divBdr>
      <w:divsChild>
        <w:div w:id="1956912079">
          <w:marLeft w:val="0"/>
          <w:marRight w:val="0"/>
          <w:marTop w:val="0"/>
          <w:marBottom w:val="0"/>
          <w:divBdr>
            <w:top w:val="none" w:sz="0" w:space="0" w:color="auto"/>
            <w:left w:val="none" w:sz="0" w:space="0" w:color="auto"/>
            <w:bottom w:val="none" w:sz="0" w:space="0" w:color="auto"/>
            <w:right w:val="none" w:sz="0" w:space="0" w:color="auto"/>
          </w:divBdr>
          <w:divsChild>
            <w:div w:id="545795645">
              <w:marLeft w:val="0"/>
              <w:marRight w:val="0"/>
              <w:marTop w:val="0"/>
              <w:marBottom w:val="0"/>
              <w:divBdr>
                <w:top w:val="none" w:sz="0" w:space="0" w:color="auto"/>
                <w:left w:val="none" w:sz="0" w:space="0" w:color="auto"/>
                <w:bottom w:val="none" w:sz="0" w:space="0" w:color="auto"/>
                <w:right w:val="none" w:sz="0" w:space="0" w:color="auto"/>
              </w:divBdr>
              <w:divsChild>
                <w:div w:id="15849472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27013508">
      <w:bodyDiv w:val="1"/>
      <w:marLeft w:val="0"/>
      <w:marRight w:val="0"/>
      <w:marTop w:val="0"/>
      <w:marBottom w:val="0"/>
      <w:divBdr>
        <w:top w:val="none" w:sz="0" w:space="0" w:color="auto"/>
        <w:left w:val="none" w:sz="0" w:space="0" w:color="auto"/>
        <w:bottom w:val="none" w:sz="0" w:space="0" w:color="auto"/>
        <w:right w:val="none" w:sz="0" w:space="0" w:color="auto"/>
      </w:divBdr>
      <w:divsChild>
        <w:div w:id="1956401513">
          <w:marLeft w:val="0"/>
          <w:marRight w:val="0"/>
          <w:marTop w:val="0"/>
          <w:marBottom w:val="172"/>
          <w:divBdr>
            <w:top w:val="none" w:sz="0" w:space="0" w:color="auto"/>
            <w:left w:val="none" w:sz="0" w:space="0" w:color="auto"/>
            <w:bottom w:val="none" w:sz="0" w:space="0" w:color="auto"/>
            <w:right w:val="none" w:sz="0" w:space="0" w:color="auto"/>
          </w:divBdr>
          <w:divsChild>
            <w:div w:id="2074307368">
              <w:marLeft w:val="0"/>
              <w:marRight w:val="0"/>
              <w:marTop w:val="0"/>
              <w:marBottom w:val="0"/>
              <w:divBdr>
                <w:top w:val="none" w:sz="0" w:space="0" w:color="auto"/>
                <w:left w:val="none" w:sz="0" w:space="0" w:color="auto"/>
                <w:bottom w:val="none" w:sz="0" w:space="0" w:color="auto"/>
                <w:right w:val="none" w:sz="0" w:space="0" w:color="auto"/>
              </w:divBdr>
              <w:divsChild>
                <w:div w:id="1773473059">
                  <w:marLeft w:val="0"/>
                  <w:marRight w:val="0"/>
                  <w:marTop w:val="0"/>
                  <w:marBottom w:val="0"/>
                  <w:divBdr>
                    <w:top w:val="none" w:sz="0" w:space="0" w:color="auto"/>
                    <w:left w:val="none" w:sz="0" w:space="0" w:color="auto"/>
                    <w:bottom w:val="none" w:sz="0" w:space="0" w:color="auto"/>
                    <w:right w:val="none" w:sz="0" w:space="0" w:color="auto"/>
                  </w:divBdr>
                  <w:divsChild>
                    <w:div w:id="1092625336">
                      <w:marLeft w:val="0"/>
                      <w:marRight w:val="0"/>
                      <w:marTop w:val="0"/>
                      <w:marBottom w:val="344"/>
                      <w:divBdr>
                        <w:top w:val="none" w:sz="0" w:space="0" w:color="auto"/>
                        <w:left w:val="none" w:sz="0" w:space="0" w:color="auto"/>
                        <w:bottom w:val="none" w:sz="0" w:space="0" w:color="auto"/>
                        <w:right w:val="none" w:sz="0" w:space="0" w:color="auto"/>
                      </w:divBdr>
                    </w:div>
                  </w:divsChild>
                </w:div>
              </w:divsChild>
            </w:div>
          </w:divsChild>
        </w:div>
        <w:div w:id="209264069">
          <w:marLeft w:val="0"/>
          <w:marRight w:val="0"/>
          <w:marTop w:val="0"/>
          <w:marBottom w:val="172"/>
          <w:divBdr>
            <w:top w:val="none" w:sz="0" w:space="0" w:color="auto"/>
            <w:left w:val="none" w:sz="0" w:space="0" w:color="auto"/>
            <w:bottom w:val="none" w:sz="0" w:space="0" w:color="auto"/>
            <w:right w:val="none" w:sz="0" w:space="0" w:color="auto"/>
          </w:divBdr>
          <w:divsChild>
            <w:div w:id="1713385986">
              <w:marLeft w:val="0"/>
              <w:marRight w:val="0"/>
              <w:marTop w:val="0"/>
              <w:marBottom w:val="0"/>
              <w:divBdr>
                <w:top w:val="none" w:sz="0" w:space="0" w:color="auto"/>
                <w:left w:val="none" w:sz="0" w:space="0" w:color="auto"/>
                <w:bottom w:val="none" w:sz="0" w:space="0" w:color="auto"/>
                <w:right w:val="none" w:sz="0" w:space="0" w:color="auto"/>
              </w:divBdr>
              <w:divsChild>
                <w:div w:id="590628171">
                  <w:marLeft w:val="0"/>
                  <w:marRight w:val="0"/>
                  <w:marTop w:val="0"/>
                  <w:marBottom w:val="0"/>
                  <w:divBdr>
                    <w:top w:val="none" w:sz="0" w:space="0" w:color="auto"/>
                    <w:left w:val="none" w:sz="0" w:space="0" w:color="auto"/>
                    <w:bottom w:val="none" w:sz="0" w:space="0" w:color="auto"/>
                    <w:right w:val="none" w:sz="0" w:space="0" w:color="auto"/>
                  </w:divBdr>
                  <w:divsChild>
                    <w:div w:id="395321994">
                      <w:marLeft w:val="0"/>
                      <w:marRight w:val="0"/>
                      <w:marTop w:val="0"/>
                      <w:marBottom w:val="344"/>
                      <w:divBdr>
                        <w:top w:val="none" w:sz="0" w:space="0" w:color="auto"/>
                        <w:left w:val="none" w:sz="0" w:space="0" w:color="auto"/>
                        <w:bottom w:val="none" w:sz="0" w:space="0" w:color="auto"/>
                        <w:right w:val="none" w:sz="0" w:space="0" w:color="auto"/>
                      </w:divBdr>
                    </w:div>
                  </w:divsChild>
                </w:div>
              </w:divsChild>
            </w:div>
          </w:divsChild>
        </w:div>
        <w:div w:id="744960364">
          <w:marLeft w:val="0"/>
          <w:marRight w:val="0"/>
          <w:marTop w:val="0"/>
          <w:marBottom w:val="172"/>
          <w:divBdr>
            <w:top w:val="none" w:sz="0" w:space="0" w:color="auto"/>
            <w:left w:val="none" w:sz="0" w:space="0" w:color="auto"/>
            <w:bottom w:val="none" w:sz="0" w:space="0" w:color="auto"/>
            <w:right w:val="none" w:sz="0" w:space="0" w:color="auto"/>
          </w:divBdr>
          <w:divsChild>
            <w:div w:id="1799883267">
              <w:marLeft w:val="0"/>
              <w:marRight w:val="0"/>
              <w:marTop w:val="0"/>
              <w:marBottom w:val="0"/>
              <w:divBdr>
                <w:top w:val="none" w:sz="0" w:space="0" w:color="auto"/>
                <w:left w:val="none" w:sz="0" w:space="0" w:color="auto"/>
                <w:bottom w:val="none" w:sz="0" w:space="0" w:color="auto"/>
                <w:right w:val="none" w:sz="0" w:space="0" w:color="auto"/>
              </w:divBdr>
              <w:divsChild>
                <w:div w:id="837309539">
                  <w:marLeft w:val="0"/>
                  <w:marRight w:val="0"/>
                  <w:marTop w:val="0"/>
                  <w:marBottom w:val="0"/>
                  <w:divBdr>
                    <w:top w:val="none" w:sz="0" w:space="0" w:color="auto"/>
                    <w:left w:val="none" w:sz="0" w:space="0" w:color="auto"/>
                    <w:bottom w:val="none" w:sz="0" w:space="0" w:color="auto"/>
                    <w:right w:val="none" w:sz="0" w:space="0" w:color="auto"/>
                  </w:divBdr>
                  <w:divsChild>
                    <w:div w:id="1941375495">
                      <w:marLeft w:val="0"/>
                      <w:marRight w:val="0"/>
                      <w:marTop w:val="0"/>
                      <w:marBottom w:val="344"/>
                      <w:divBdr>
                        <w:top w:val="none" w:sz="0" w:space="0" w:color="auto"/>
                        <w:left w:val="none" w:sz="0" w:space="0" w:color="auto"/>
                        <w:bottom w:val="none" w:sz="0" w:space="0" w:color="auto"/>
                        <w:right w:val="none" w:sz="0" w:space="0" w:color="auto"/>
                      </w:divBdr>
                    </w:div>
                  </w:divsChild>
                </w:div>
              </w:divsChild>
            </w:div>
          </w:divsChild>
        </w:div>
        <w:div w:id="178587585">
          <w:marLeft w:val="0"/>
          <w:marRight w:val="0"/>
          <w:marTop w:val="0"/>
          <w:marBottom w:val="172"/>
          <w:divBdr>
            <w:top w:val="none" w:sz="0" w:space="0" w:color="auto"/>
            <w:left w:val="none" w:sz="0" w:space="0" w:color="auto"/>
            <w:bottom w:val="none" w:sz="0" w:space="0" w:color="auto"/>
            <w:right w:val="none" w:sz="0" w:space="0" w:color="auto"/>
          </w:divBdr>
          <w:divsChild>
            <w:div w:id="406194871">
              <w:marLeft w:val="0"/>
              <w:marRight w:val="0"/>
              <w:marTop w:val="0"/>
              <w:marBottom w:val="0"/>
              <w:divBdr>
                <w:top w:val="none" w:sz="0" w:space="0" w:color="auto"/>
                <w:left w:val="none" w:sz="0" w:space="0" w:color="auto"/>
                <w:bottom w:val="none" w:sz="0" w:space="0" w:color="auto"/>
                <w:right w:val="none" w:sz="0" w:space="0" w:color="auto"/>
              </w:divBdr>
              <w:divsChild>
                <w:div w:id="1203862540">
                  <w:marLeft w:val="0"/>
                  <w:marRight w:val="0"/>
                  <w:marTop w:val="0"/>
                  <w:marBottom w:val="0"/>
                  <w:divBdr>
                    <w:top w:val="none" w:sz="0" w:space="0" w:color="auto"/>
                    <w:left w:val="none" w:sz="0" w:space="0" w:color="auto"/>
                    <w:bottom w:val="none" w:sz="0" w:space="0" w:color="auto"/>
                    <w:right w:val="none" w:sz="0" w:space="0" w:color="auto"/>
                  </w:divBdr>
                  <w:divsChild>
                    <w:div w:id="78599392">
                      <w:marLeft w:val="0"/>
                      <w:marRight w:val="0"/>
                      <w:marTop w:val="0"/>
                      <w:marBottom w:val="344"/>
                      <w:divBdr>
                        <w:top w:val="none" w:sz="0" w:space="0" w:color="auto"/>
                        <w:left w:val="none" w:sz="0" w:space="0" w:color="auto"/>
                        <w:bottom w:val="none" w:sz="0" w:space="0" w:color="auto"/>
                        <w:right w:val="none" w:sz="0" w:space="0" w:color="auto"/>
                      </w:divBdr>
                    </w:div>
                  </w:divsChild>
                </w:div>
              </w:divsChild>
            </w:div>
          </w:divsChild>
        </w:div>
        <w:div w:id="1647930150">
          <w:marLeft w:val="0"/>
          <w:marRight w:val="0"/>
          <w:marTop w:val="0"/>
          <w:marBottom w:val="172"/>
          <w:divBdr>
            <w:top w:val="none" w:sz="0" w:space="0" w:color="auto"/>
            <w:left w:val="none" w:sz="0" w:space="0" w:color="auto"/>
            <w:bottom w:val="none" w:sz="0" w:space="0" w:color="auto"/>
            <w:right w:val="none" w:sz="0" w:space="0" w:color="auto"/>
          </w:divBdr>
          <w:divsChild>
            <w:div w:id="592082121">
              <w:marLeft w:val="0"/>
              <w:marRight w:val="0"/>
              <w:marTop w:val="0"/>
              <w:marBottom w:val="0"/>
              <w:divBdr>
                <w:top w:val="none" w:sz="0" w:space="0" w:color="auto"/>
                <w:left w:val="none" w:sz="0" w:space="0" w:color="auto"/>
                <w:bottom w:val="none" w:sz="0" w:space="0" w:color="auto"/>
                <w:right w:val="none" w:sz="0" w:space="0" w:color="auto"/>
              </w:divBdr>
              <w:divsChild>
                <w:div w:id="918097041">
                  <w:marLeft w:val="0"/>
                  <w:marRight w:val="0"/>
                  <w:marTop w:val="0"/>
                  <w:marBottom w:val="0"/>
                  <w:divBdr>
                    <w:top w:val="none" w:sz="0" w:space="0" w:color="auto"/>
                    <w:left w:val="none" w:sz="0" w:space="0" w:color="auto"/>
                    <w:bottom w:val="none" w:sz="0" w:space="0" w:color="auto"/>
                    <w:right w:val="none" w:sz="0" w:space="0" w:color="auto"/>
                  </w:divBdr>
                  <w:divsChild>
                    <w:div w:id="813713464">
                      <w:marLeft w:val="0"/>
                      <w:marRight w:val="0"/>
                      <w:marTop w:val="0"/>
                      <w:marBottom w:val="344"/>
                      <w:divBdr>
                        <w:top w:val="none" w:sz="0" w:space="0" w:color="auto"/>
                        <w:left w:val="none" w:sz="0" w:space="0" w:color="auto"/>
                        <w:bottom w:val="none" w:sz="0" w:space="0" w:color="auto"/>
                        <w:right w:val="none" w:sz="0" w:space="0" w:color="auto"/>
                      </w:divBdr>
                    </w:div>
                  </w:divsChild>
                </w:div>
              </w:divsChild>
            </w:div>
          </w:divsChild>
        </w:div>
        <w:div w:id="713234927">
          <w:marLeft w:val="0"/>
          <w:marRight w:val="0"/>
          <w:marTop w:val="0"/>
          <w:marBottom w:val="172"/>
          <w:divBdr>
            <w:top w:val="none" w:sz="0" w:space="0" w:color="auto"/>
            <w:left w:val="none" w:sz="0" w:space="0" w:color="auto"/>
            <w:bottom w:val="none" w:sz="0" w:space="0" w:color="auto"/>
            <w:right w:val="none" w:sz="0" w:space="0" w:color="auto"/>
          </w:divBdr>
          <w:divsChild>
            <w:div w:id="21059338">
              <w:marLeft w:val="0"/>
              <w:marRight w:val="0"/>
              <w:marTop w:val="0"/>
              <w:marBottom w:val="0"/>
              <w:divBdr>
                <w:top w:val="none" w:sz="0" w:space="0" w:color="auto"/>
                <w:left w:val="none" w:sz="0" w:space="0" w:color="auto"/>
                <w:bottom w:val="none" w:sz="0" w:space="0" w:color="auto"/>
                <w:right w:val="none" w:sz="0" w:space="0" w:color="auto"/>
              </w:divBdr>
              <w:divsChild>
                <w:div w:id="1183935425">
                  <w:marLeft w:val="0"/>
                  <w:marRight w:val="0"/>
                  <w:marTop w:val="0"/>
                  <w:marBottom w:val="0"/>
                  <w:divBdr>
                    <w:top w:val="none" w:sz="0" w:space="0" w:color="auto"/>
                    <w:left w:val="none" w:sz="0" w:space="0" w:color="auto"/>
                    <w:bottom w:val="none" w:sz="0" w:space="0" w:color="auto"/>
                    <w:right w:val="none" w:sz="0" w:space="0" w:color="auto"/>
                  </w:divBdr>
                  <w:divsChild>
                    <w:div w:id="360712384">
                      <w:marLeft w:val="0"/>
                      <w:marRight w:val="0"/>
                      <w:marTop w:val="0"/>
                      <w:marBottom w:val="344"/>
                      <w:divBdr>
                        <w:top w:val="none" w:sz="0" w:space="0" w:color="auto"/>
                        <w:left w:val="none" w:sz="0" w:space="0" w:color="auto"/>
                        <w:bottom w:val="none" w:sz="0" w:space="0" w:color="auto"/>
                        <w:right w:val="none" w:sz="0" w:space="0" w:color="auto"/>
                      </w:divBdr>
                    </w:div>
                  </w:divsChild>
                </w:div>
              </w:divsChild>
            </w:div>
          </w:divsChild>
        </w:div>
        <w:div w:id="967512087">
          <w:marLeft w:val="0"/>
          <w:marRight w:val="0"/>
          <w:marTop w:val="0"/>
          <w:marBottom w:val="172"/>
          <w:divBdr>
            <w:top w:val="none" w:sz="0" w:space="0" w:color="auto"/>
            <w:left w:val="none" w:sz="0" w:space="0" w:color="auto"/>
            <w:bottom w:val="none" w:sz="0" w:space="0" w:color="auto"/>
            <w:right w:val="none" w:sz="0" w:space="0" w:color="auto"/>
          </w:divBdr>
          <w:divsChild>
            <w:div w:id="327443004">
              <w:marLeft w:val="0"/>
              <w:marRight w:val="0"/>
              <w:marTop w:val="0"/>
              <w:marBottom w:val="0"/>
              <w:divBdr>
                <w:top w:val="none" w:sz="0" w:space="0" w:color="auto"/>
                <w:left w:val="none" w:sz="0" w:space="0" w:color="auto"/>
                <w:bottom w:val="none" w:sz="0" w:space="0" w:color="auto"/>
                <w:right w:val="none" w:sz="0" w:space="0" w:color="auto"/>
              </w:divBdr>
              <w:divsChild>
                <w:div w:id="221143658">
                  <w:marLeft w:val="0"/>
                  <w:marRight w:val="0"/>
                  <w:marTop w:val="0"/>
                  <w:marBottom w:val="0"/>
                  <w:divBdr>
                    <w:top w:val="none" w:sz="0" w:space="0" w:color="auto"/>
                    <w:left w:val="none" w:sz="0" w:space="0" w:color="auto"/>
                    <w:bottom w:val="none" w:sz="0" w:space="0" w:color="auto"/>
                    <w:right w:val="none" w:sz="0" w:space="0" w:color="auto"/>
                  </w:divBdr>
                  <w:divsChild>
                    <w:div w:id="2096629494">
                      <w:marLeft w:val="0"/>
                      <w:marRight w:val="0"/>
                      <w:marTop w:val="0"/>
                      <w:marBottom w:val="344"/>
                      <w:divBdr>
                        <w:top w:val="none" w:sz="0" w:space="0" w:color="auto"/>
                        <w:left w:val="none" w:sz="0" w:space="0" w:color="auto"/>
                        <w:bottom w:val="none" w:sz="0" w:space="0" w:color="auto"/>
                        <w:right w:val="none" w:sz="0" w:space="0" w:color="auto"/>
                      </w:divBdr>
                    </w:div>
                  </w:divsChild>
                </w:div>
              </w:divsChild>
            </w:div>
          </w:divsChild>
        </w:div>
        <w:div w:id="426846613">
          <w:marLeft w:val="0"/>
          <w:marRight w:val="0"/>
          <w:marTop w:val="0"/>
          <w:marBottom w:val="172"/>
          <w:divBdr>
            <w:top w:val="none" w:sz="0" w:space="0" w:color="auto"/>
            <w:left w:val="none" w:sz="0" w:space="0" w:color="auto"/>
            <w:bottom w:val="none" w:sz="0" w:space="0" w:color="auto"/>
            <w:right w:val="none" w:sz="0" w:space="0" w:color="auto"/>
          </w:divBdr>
          <w:divsChild>
            <w:div w:id="1030648220">
              <w:marLeft w:val="0"/>
              <w:marRight w:val="0"/>
              <w:marTop w:val="0"/>
              <w:marBottom w:val="0"/>
              <w:divBdr>
                <w:top w:val="none" w:sz="0" w:space="0" w:color="auto"/>
                <w:left w:val="none" w:sz="0" w:space="0" w:color="auto"/>
                <w:bottom w:val="none" w:sz="0" w:space="0" w:color="auto"/>
                <w:right w:val="none" w:sz="0" w:space="0" w:color="auto"/>
              </w:divBdr>
              <w:divsChild>
                <w:div w:id="1551258034">
                  <w:marLeft w:val="0"/>
                  <w:marRight w:val="0"/>
                  <w:marTop w:val="0"/>
                  <w:marBottom w:val="0"/>
                  <w:divBdr>
                    <w:top w:val="none" w:sz="0" w:space="0" w:color="auto"/>
                    <w:left w:val="none" w:sz="0" w:space="0" w:color="auto"/>
                    <w:bottom w:val="none" w:sz="0" w:space="0" w:color="auto"/>
                    <w:right w:val="none" w:sz="0" w:space="0" w:color="auto"/>
                  </w:divBdr>
                  <w:divsChild>
                    <w:div w:id="1422529323">
                      <w:marLeft w:val="0"/>
                      <w:marRight w:val="0"/>
                      <w:marTop w:val="0"/>
                      <w:marBottom w:val="344"/>
                      <w:divBdr>
                        <w:top w:val="none" w:sz="0" w:space="0" w:color="auto"/>
                        <w:left w:val="none" w:sz="0" w:space="0" w:color="auto"/>
                        <w:bottom w:val="none" w:sz="0" w:space="0" w:color="auto"/>
                        <w:right w:val="none" w:sz="0" w:space="0" w:color="auto"/>
                      </w:divBdr>
                    </w:div>
                  </w:divsChild>
                </w:div>
              </w:divsChild>
            </w:div>
          </w:divsChild>
        </w:div>
        <w:div w:id="812136485">
          <w:marLeft w:val="0"/>
          <w:marRight w:val="0"/>
          <w:marTop w:val="0"/>
          <w:marBottom w:val="172"/>
          <w:divBdr>
            <w:top w:val="none" w:sz="0" w:space="0" w:color="auto"/>
            <w:left w:val="none" w:sz="0" w:space="0" w:color="auto"/>
            <w:bottom w:val="none" w:sz="0" w:space="0" w:color="auto"/>
            <w:right w:val="none" w:sz="0" w:space="0" w:color="auto"/>
          </w:divBdr>
          <w:divsChild>
            <w:div w:id="1290817106">
              <w:marLeft w:val="0"/>
              <w:marRight w:val="0"/>
              <w:marTop w:val="0"/>
              <w:marBottom w:val="0"/>
              <w:divBdr>
                <w:top w:val="none" w:sz="0" w:space="0" w:color="auto"/>
                <w:left w:val="none" w:sz="0" w:space="0" w:color="auto"/>
                <w:bottom w:val="none" w:sz="0" w:space="0" w:color="auto"/>
                <w:right w:val="none" w:sz="0" w:space="0" w:color="auto"/>
              </w:divBdr>
              <w:divsChild>
                <w:div w:id="1586574228">
                  <w:marLeft w:val="0"/>
                  <w:marRight w:val="0"/>
                  <w:marTop w:val="0"/>
                  <w:marBottom w:val="0"/>
                  <w:divBdr>
                    <w:top w:val="none" w:sz="0" w:space="0" w:color="auto"/>
                    <w:left w:val="none" w:sz="0" w:space="0" w:color="auto"/>
                    <w:bottom w:val="none" w:sz="0" w:space="0" w:color="auto"/>
                    <w:right w:val="none" w:sz="0" w:space="0" w:color="auto"/>
                  </w:divBdr>
                  <w:divsChild>
                    <w:div w:id="1846548961">
                      <w:marLeft w:val="0"/>
                      <w:marRight w:val="0"/>
                      <w:marTop w:val="0"/>
                      <w:marBottom w:val="344"/>
                      <w:divBdr>
                        <w:top w:val="none" w:sz="0" w:space="0" w:color="auto"/>
                        <w:left w:val="none" w:sz="0" w:space="0" w:color="auto"/>
                        <w:bottom w:val="none" w:sz="0" w:space="0" w:color="auto"/>
                        <w:right w:val="none" w:sz="0" w:space="0" w:color="auto"/>
                      </w:divBdr>
                    </w:div>
                  </w:divsChild>
                </w:div>
              </w:divsChild>
            </w:div>
          </w:divsChild>
        </w:div>
        <w:div w:id="1878154750">
          <w:marLeft w:val="0"/>
          <w:marRight w:val="0"/>
          <w:marTop w:val="0"/>
          <w:marBottom w:val="172"/>
          <w:divBdr>
            <w:top w:val="none" w:sz="0" w:space="0" w:color="auto"/>
            <w:left w:val="none" w:sz="0" w:space="0" w:color="auto"/>
            <w:bottom w:val="none" w:sz="0" w:space="0" w:color="auto"/>
            <w:right w:val="none" w:sz="0" w:space="0" w:color="auto"/>
          </w:divBdr>
          <w:divsChild>
            <w:div w:id="1788884875">
              <w:marLeft w:val="0"/>
              <w:marRight w:val="0"/>
              <w:marTop w:val="0"/>
              <w:marBottom w:val="0"/>
              <w:divBdr>
                <w:top w:val="none" w:sz="0" w:space="0" w:color="auto"/>
                <w:left w:val="none" w:sz="0" w:space="0" w:color="auto"/>
                <w:bottom w:val="none" w:sz="0" w:space="0" w:color="auto"/>
                <w:right w:val="none" w:sz="0" w:space="0" w:color="auto"/>
              </w:divBdr>
              <w:divsChild>
                <w:div w:id="968631254">
                  <w:marLeft w:val="0"/>
                  <w:marRight w:val="0"/>
                  <w:marTop w:val="0"/>
                  <w:marBottom w:val="0"/>
                  <w:divBdr>
                    <w:top w:val="none" w:sz="0" w:space="0" w:color="auto"/>
                    <w:left w:val="none" w:sz="0" w:space="0" w:color="auto"/>
                    <w:bottom w:val="none" w:sz="0" w:space="0" w:color="auto"/>
                    <w:right w:val="none" w:sz="0" w:space="0" w:color="auto"/>
                  </w:divBdr>
                  <w:divsChild>
                    <w:div w:id="1260793280">
                      <w:marLeft w:val="0"/>
                      <w:marRight w:val="0"/>
                      <w:marTop w:val="0"/>
                      <w:marBottom w:val="344"/>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ipo.int/geo_indications/en/" TargetMode="External"/><Relationship Id="rId3" Type="http://schemas.openxmlformats.org/officeDocument/2006/relationships/settings" Target="settings.xml"/><Relationship Id="rId7" Type="http://schemas.openxmlformats.org/officeDocument/2006/relationships/hyperlink" Target="https://www.wipo.int/patent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po.int/designs/en/" TargetMode="External"/><Relationship Id="rId11" Type="http://schemas.openxmlformats.org/officeDocument/2006/relationships/theme" Target="theme/theme1.xml"/><Relationship Id="rId5" Type="http://schemas.openxmlformats.org/officeDocument/2006/relationships/hyperlink" Target="https://www.wipo.int/copyright/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po.int/trademark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 Aarti</dc:creator>
  <cp:lastModifiedBy>Acer India</cp:lastModifiedBy>
  <cp:revision>12</cp:revision>
  <dcterms:created xsi:type="dcterms:W3CDTF">2019-08-03T05:00:00Z</dcterms:created>
  <dcterms:modified xsi:type="dcterms:W3CDTF">2019-10-04T05:18:00Z</dcterms:modified>
</cp:coreProperties>
</file>