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E8B" w:rsidRDefault="007F2B5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 xml:space="preserve"> </w:t>
      </w:r>
      <w:r w:rsidRPr="007F2B57">
        <w:rPr>
          <w:b/>
          <w:sz w:val="36"/>
          <w:szCs w:val="36"/>
          <w:lang w:val="en-US"/>
        </w:rPr>
        <w:t>REPORT</w:t>
      </w:r>
    </w:p>
    <w:p w:rsidR="007F2B57" w:rsidRDefault="007F2B57">
      <w:p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Ayan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Matayev</w:t>
      </w:r>
      <w:proofErr w:type="spellEnd"/>
    </w:p>
    <w:p w:rsidR="007F2B57" w:rsidRDefault="007F2B5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SE-2435</w:t>
      </w:r>
    </w:p>
    <w:p w:rsidR="007F2B57" w:rsidRDefault="007F2B57">
      <w:pPr>
        <w:rPr>
          <w:b/>
          <w:sz w:val="36"/>
          <w:szCs w:val="36"/>
          <w:lang w:val="en-US"/>
        </w:rPr>
      </w:pPr>
    </w:p>
    <w:p w:rsidR="007F2B57" w:rsidRDefault="007F2B57">
      <w:pPr>
        <w:rPr>
          <w:lang w:val="en-US"/>
        </w:rPr>
      </w:pPr>
      <w:r w:rsidRPr="007F2B57">
        <w:rPr>
          <w:lang w:val="en-US"/>
        </w:rPr>
        <w:t xml:space="preserve">In this work, I implemented a program in Java that uses the </w:t>
      </w:r>
      <w:r w:rsidRPr="007F2B57">
        <w:rPr>
          <w:rStyle w:val="a3"/>
          <w:lang w:val="en-US"/>
        </w:rPr>
        <w:t>Builder design pattern</w:t>
      </w:r>
      <w:r w:rsidRPr="007F2B57">
        <w:rPr>
          <w:lang w:val="en-US"/>
        </w:rPr>
        <w:t xml:space="preserve">. The main goal was to create a </w:t>
      </w:r>
      <w:r w:rsidRPr="007F2B57">
        <w:rPr>
          <w:rStyle w:val="HTML"/>
          <w:rFonts w:eastAsiaTheme="minorHAnsi"/>
          <w:lang w:val="en-US"/>
        </w:rPr>
        <w:t>Laptop</w:t>
      </w:r>
      <w:r w:rsidRPr="007F2B57">
        <w:rPr>
          <w:lang w:val="en-US"/>
        </w:rPr>
        <w:t xml:space="preserve"> class with different configurations (like CPU, RAM, storage, GPU, and touchscreen) in a clean and flexible way.</w:t>
      </w:r>
    </w:p>
    <w:p w:rsidR="007F2B57" w:rsidRDefault="007F2B57">
      <w:pPr>
        <w:rPr>
          <w:lang w:val="en-US"/>
        </w:rPr>
      </w:pPr>
    </w:p>
    <w:p w:rsidR="007F2B57" w:rsidRDefault="007F2B57">
      <w:pPr>
        <w:rPr>
          <w:lang w:val="en-US"/>
        </w:rPr>
      </w:pPr>
      <w:r w:rsidRPr="007F2B57">
        <w:rPr>
          <w:lang w:val="en-US"/>
        </w:rPr>
        <w:t xml:space="preserve">The </w:t>
      </w:r>
      <w:r w:rsidRPr="007F2B57">
        <w:rPr>
          <w:rStyle w:val="HTML"/>
          <w:rFonts w:eastAsiaTheme="minorHAnsi"/>
          <w:lang w:val="en-US"/>
        </w:rPr>
        <w:t>Laptop</w:t>
      </w:r>
      <w:r w:rsidRPr="007F2B57">
        <w:rPr>
          <w:lang w:val="en-US"/>
        </w:rPr>
        <w:t xml:space="preserve"> class is made private with final fields so the values cannot be changed after creation. To build an object, I created a static inner class called </w:t>
      </w:r>
      <w:r w:rsidRPr="007F2B57">
        <w:rPr>
          <w:rStyle w:val="HTML"/>
          <w:rFonts w:eastAsiaTheme="minorHAnsi"/>
          <w:lang w:val="en-US"/>
        </w:rPr>
        <w:t>Builder</w:t>
      </w:r>
      <w:r w:rsidRPr="007F2B57">
        <w:rPr>
          <w:lang w:val="en-US"/>
        </w:rPr>
        <w:t xml:space="preserve">. This builder allows setting parameters step by step using methods such as </w:t>
      </w:r>
      <w:proofErr w:type="spellStart"/>
      <w:proofErr w:type="gramStart"/>
      <w:r w:rsidRPr="007F2B57">
        <w:rPr>
          <w:rStyle w:val="HTML"/>
          <w:rFonts w:eastAsiaTheme="minorHAnsi"/>
          <w:lang w:val="en-US"/>
        </w:rPr>
        <w:t>setCPU</w:t>
      </w:r>
      <w:proofErr w:type="spellEnd"/>
      <w:r w:rsidRPr="007F2B57">
        <w:rPr>
          <w:rStyle w:val="HTML"/>
          <w:rFonts w:eastAsiaTheme="minorHAnsi"/>
          <w:lang w:val="en-US"/>
        </w:rPr>
        <w:t>(</w:t>
      </w:r>
      <w:proofErr w:type="gramEnd"/>
      <w:r w:rsidRPr="007F2B57">
        <w:rPr>
          <w:rStyle w:val="HTML"/>
          <w:rFonts w:eastAsiaTheme="minorHAnsi"/>
          <w:lang w:val="en-US"/>
        </w:rPr>
        <w:t>)</w:t>
      </w:r>
      <w:r w:rsidRPr="007F2B57">
        <w:rPr>
          <w:lang w:val="en-US"/>
        </w:rPr>
        <w:t xml:space="preserve">, </w:t>
      </w:r>
      <w:proofErr w:type="spellStart"/>
      <w:r w:rsidRPr="007F2B57">
        <w:rPr>
          <w:rStyle w:val="HTML"/>
          <w:rFonts w:eastAsiaTheme="minorHAnsi"/>
          <w:lang w:val="en-US"/>
        </w:rPr>
        <w:t>setRAM</w:t>
      </w:r>
      <w:proofErr w:type="spellEnd"/>
      <w:r w:rsidRPr="007F2B57">
        <w:rPr>
          <w:rStyle w:val="HTML"/>
          <w:rFonts w:eastAsiaTheme="minorHAnsi"/>
          <w:lang w:val="en-US"/>
        </w:rPr>
        <w:t>()</w:t>
      </w:r>
      <w:r w:rsidRPr="007F2B57">
        <w:rPr>
          <w:lang w:val="en-US"/>
        </w:rPr>
        <w:t xml:space="preserve">, </w:t>
      </w:r>
      <w:proofErr w:type="spellStart"/>
      <w:r w:rsidRPr="007F2B57">
        <w:rPr>
          <w:rStyle w:val="HTML"/>
          <w:rFonts w:eastAsiaTheme="minorHAnsi"/>
          <w:lang w:val="en-US"/>
        </w:rPr>
        <w:t>setStorage</w:t>
      </w:r>
      <w:proofErr w:type="spellEnd"/>
      <w:r w:rsidRPr="007F2B57">
        <w:rPr>
          <w:rStyle w:val="HTML"/>
          <w:rFonts w:eastAsiaTheme="minorHAnsi"/>
          <w:lang w:val="en-US"/>
        </w:rPr>
        <w:t>()</w:t>
      </w:r>
      <w:r w:rsidRPr="007F2B57">
        <w:rPr>
          <w:lang w:val="en-US"/>
        </w:rPr>
        <w:t xml:space="preserve">, </w:t>
      </w:r>
      <w:proofErr w:type="spellStart"/>
      <w:r w:rsidRPr="007F2B57">
        <w:rPr>
          <w:rStyle w:val="HTML"/>
          <w:rFonts w:eastAsiaTheme="minorHAnsi"/>
          <w:lang w:val="en-US"/>
        </w:rPr>
        <w:t>enableDedicatedGPU</w:t>
      </w:r>
      <w:proofErr w:type="spellEnd"/>
      <w:r w:rsidRPr="007F2B57">
        <w:rPr>
          <w:rStyle w:val="HTML"/>
          <w:rFonts w:eastAsiaTheme="minorHAnsi"/>
          <w:lang w:val="en-US"/>
        </w:rPr>
        <w:t>()</w:t>
      </w:r>
      <w:r w:rsidRPr="007F2B57">
        <w:rPr>
          <w:lang w:val="en-US"/>
        </w:rPr>
        <w:t xml:space="preserve">, and </w:t>
      </w:r>
      <w:proofErr w:type="spellStart"/>
      <w:r w:rsidRPr="007F2B57">
        <w:rPr>
          <w:rStyle w:val="HTML"/>
          <w:rFonts w:eastAsiaTheme="minorHAnsi"/>
          <w:lang w:val="en-US"/>
        </w:rPr>
        <w:t>enableTouchscreen</w:t>
      </w:r>
      <w:proofErr w:type="spellEnd"/>
      <w:r w:rsidRPr="007F2B57">
        <w:rPr>
          <w:rStyle w:val="HTML"/>
          <w:rFonts w:eastAsiaTheme="minorHAnsi"/>
          <w:lang w:val="en-US"/>
        </w:rPr>
        <w:t>()</w:t>
      </w:r>
      <w:r w:rsidRPr="007F2B57">
        <w:rPr>
          <w:lang w:val="en-US"/>
        </w:rPr>
        <w:t xml:space="preserve">. After setting the values, the </w:t>
      </w:r>
      <w:proofErr w:type="gramStart"/>
      <w:r w:rsidRPr="007F2B57">
        <w:rPr>
          <w:rStyle w:val="HTML"/>
          <w:rFonts w:eastAsiaTheme="minorHAnsi"/>
          <w:lang w:val="en-US"/>
        </w:rPr>
        <w:t>build(</w:t>
      </w:r>
      <w:proofErr w:type="gramEnd"/>
      <w:r w:rsidRPr="007F2B57">
        <w:rPr>
          <w:rStyle w:val="HTML"/>
          <w:rFonts w:eastAsiaTheme="minorHAnsi"/>
          <w:lang w:val="en-US"/>
        </w:rPr>
        <w:t>)</w:t>
      </w:r>
      <w:r w:rsidRPr="007F2B57">
        <w:rPr>
          <w:lang w:val="en-US"/>
        </w:rPr>
        <w:t xml:space="preserve"> method creates the final </w:t>
      </w:r>
      <w:r w:rsidRPr="007F2B57">
        <w:rPr>
          <w:rStyle w:val="HTML"/>
          <w:rFonts w:eastAsiaTheme="minorHAnsi"/>
          <w:lang w:val="en-US"/>
        </w:rPr>
        <w:t>Laptop</w:t>
      </w:r>
      <w:r w:rsidRPr="007F2B57">
        <w:rPr>
          <w:lang w:val="en-US"/>
        </w:rPr>
        <w:t xml:space="preserve"> object.</w:t>
      </w:r>
    </w:p>
    <w:p w:rsidR="007F2B57" w:rsidRDefault="007F2B57">
      <w:pPr>
        <w:rPr>
          <w:lang w:val="en-US"/>
        </w:rPr>
      </w:pPr>
    </w:p>
    <w:p w:rsidR="007F2B57" w:rsidRDefault="007F2B5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5980" cy="6461760"/>
            <wp:effectExtent l="0" t="0" r="7620" b="0"/>
            <wp:docPr id="1" name="Рисунок 1" descr="C:\Users\асер\AppData\Local\Microsoft\Windows\INetCache\Content.Word\Скриншот 2025-09-14 200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ер\AppData\Local\Microsoft\Windows\INetCache\Content.Word\Скриншот 2025-09-14 2000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502.2pt">
            <v:imagedata r:id="rId6" o:title="Скриншот 2025-09-14 200041"/>
          </v:shape>
        </w:pict>
      </w:r>
    </w:p>
    <w:p w:rsidR="007F2B57" w:rsidRDefault="007F2B57">
      <w:pPr>
        <w:rPr>
          <w:lang w:val="en-US"/>
        </w:rPr>
      </w:pPr>
    </w:p>
    <w:p w:rsidR="007F2B57" w:rsidRPr="007F2B57" w:rsidRDefault="007F2B57" w:rsidP="007F2B57">
      <w:pPr>
        <w:pStyle w:val="a4"/>
        <w:rPr>
          <w:lang w:val="en-US"/>
        </w:rPr>
      </w:pPr>
      <w:r w:rsidRPr="007F2B57">
        <w:rPr>
          <w:lang w:val="en-US"/>
        </w:rPr>
        <w:t xml:space="preserve">In the </w:t>
      </w:r>
      <w:r w:rsidRPr="007F2B57">
        <w:rPr>
          <w:rStyle w:val="HTML"/>
          <w:lang w:val="en-US"/>
        </w:rPr>
        <w:t>Main</w:t>
      </w:r>
      <w:r w:rsidRPr="007F2B57">
        <w:rPr>
          <w:lang w:val="en-US"/>
        </w:rPr>
        <w:t xml:space="preserve"> class, I tested the builder by creating three types of laptops:</w:t>
      </w:r>
    </w:p>
    <w:p w:rsidR="007F2B57" w:rsidRPr="007F2B57" w:rsidRDefault="007F2B57" w:rsidP="007F2B57">
      <w:pPr>
        <w:pStyle w:val="a4"/>
        <w:ind w:left="720"/>
        <w:rPr>
          <w:lang w:val="en-US"/>
        </w:rPr>
      </w:pPr>
      <w:r w:rsidRPr="007F2B57">
        <w:rPr>
          <w:rStyle w:val="a3"/>
          <w:lang w:val="en-US"/>
        </w:rPr>
        <w:t>Gaming Laptop</w:t>
      </w:r>
      <w:r w:rsidRPr="007F2B57">
        <w:rPr>
          <w:lang w:val="en-US"/>
        </w:rPr>
        <w:t xml:space="preserve"> – powerful CPU, 32GB RAM, 1TB storage, with a dedicated GPU but no touchscreen.</w:t>
      </w:r>
    </w:p>
    <w:p w:rsidR="007F2B57" w:rsidRPr="007F2B57" w:rsidRDefault="007F2B57" w:rsidP="007F2B57">
      <w:pPr>
        <w:pStyle w:val="a4"/>
        <w:ind w:left="720"/>
        <w:rPr>
          <w:lang w:val="en-US"/>
        </w:rPr>
      </w:pPr>
      <w:r w:rsidRPr="007F2B57">
        <w:rPr>
          <w:rStyle w:val="a3"/>
          <w:lang w:val="en-US"/>
        </w:rPr>
        <w:t>Ultrabook</w:t>
      </w:r>
      <w:r w:rsidRPr="007F2B57">
        <w:rPr>
          <w:lang w:val="en-US"/>
        </w:rPr>
        <w:t xml:space="preserve"> – balanced laptop with Intel i5, 16GB RAM, 512GB storage, no GPU, but with touchscreen.</w:t>
      </w:r>
    </w:p>
    <w:p w:rsidR="007F2B57" w:rsidRPr="007F2B57" w:rsidRDefault="007F2B57" w:rsidP="007F2B57">
      <w:pPr>
        <w:pStyle w:val="a4"/>
        <w:ind w:left="720"/>
        <w:rPr>
          <w:lang w:val="en-US"/>
        </w:rPr>
      </w:pPr>
      <w:r w:rsidRPr="007F2B57">
        <w:rPr>
          <w:rStyle w:val="a3"/>
          <w:lang w:val="en-US"/>
        </w:rPr>
        <w:t>Budget Laptop</w:t>
      </w:r>
      <w:r w:rsidRPr="007F2B57">
        <w:rPr>
          <w:lang w:val="en-US"/>
        </w:rPr>
        <w:t xml:space="preserve"> – low-cost option with AMD Ryzen 5, 8GB RAM, 256GB storage, no GPU, no touchscreen.</w:t>
      </w:r>
    </w:p>
    <w:p w:rsidR="007F2B57" w:rsidRDefault="007F2B57" w:rsidP="007F2B57">
      <w:pPr>
        <w:pStyle w:val="a4"/>
        <w:rPr>
          <w:noProof/>
          <w:lang w:val="en-US"/>
        </w:rPr>
      </w:pPr>
      <w:r w:rsidRPr="007F2B57">
        <w:rPr>
          <w:lang w:val="en-US"/>
        </w:rPr>
        <w:lastRenderedPageBreak/>
        <w:t xml:space="preserve">The program prints out the details of each laptop using the </w:t>
      </w:r>
      <w:proofErr w:type="spellStart"/>
      <w:proofErr w:type="gramStart"/>
      <w:r w:rsidRPr="007F2B57">
        <w:rPr>
          <w:rStyle w:val="HTML"/>
          <w:lang w:val="en-US"/>
        </w:rPr>
        <w:t>toString</w:t>
      </w:r>
      <w:proofErr w:type="spellEnd"/>
      <w:r w:rsidRPr="007F2B57">
        <w:rPr>
          <w:rStyle w:val="HTML"/>
          <w:lang w:val="en-US"/>
        </w:rPr>
        <w:t>(</w:t>
      </w:r>
      <w:proofErr w:type="gramEnd"/>
      <w:r w:rsidRPr="007F2B57">
        <w:rPr>
          <w:rStyle w:val="HTML"/>
          <w:lang w:val="en-US"/>
        </w:rPr>
        <w:t>)</w:t>
      </w:r>
      <w:r w:rsidRPr="007F2B57">
        <w:rPr>
          <w:lang w:val="en-US"/>
        </w:rPr>
        <w:t xml:space="preserve"> method, which makes it easy to see the configuration.</w:t>
      </w:r>
      <w:r w:rsidRPr="007F2B57">
        <w:rPr>
          <w:noProof/>
          <w:lang w:val="en-US"/>
        </w:rPr>
        <w:t xml:space="preserve"> </w:t>
      </w:r>
      <w:r w:rsidRPr="007F2B57">
        <w:rPr>
          <w:lang w:val="en-US"/>
        </w:rPr>
        <w:drawing>
          <wp:inline distT="0" distB="0" distL="0" distR="0" wp14:anchorId="2A2E63CC" wp14:editId="1FA3934A">
            <wp:extent cx="5940425" cy="6782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57" w:rsidRPr="007F2B57" w:rsidRDefault="007F2B57" w:rsidP="007F2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2B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This work helped me understand how the </w:t>
      </w:r>
      <w:r w:rsidRPr="007F2B5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Builder pattern</w:t>
      </w:r>
      <w:r w:rsidRPr="007F2B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makes code more readable and flexible, especially when creating objects with many optional parameters. It also follows clean code principles by avoiding long constructors with many arguments.</w:t>
      </w:r>
    </w:p>
    <w:p w:rsidR="007F2B57" w:rsidRPr="007F2B57" w:rsidRDefault="007F2B57" w:rsidP="007F2B57">
      <w:pPr>
        <w:pStyle w:val="a4"/>
        <w:rPr>
          <w:lang w:val="en-US"/>
        </w:rPr>
      </w:pPr>
      <w:bookmarkStart w:id="0" w:name="_GoBack"/>
      <w:bookmarkEnd w:id="0"/>
    </w:p>
    <w:p w:rsidR="007F2B57" w:rsidRPr="007F2B57" w:rsidRDefault="007F2B57">
      <w:pPr>
        <w:rPr>
          <w:b/>
          <w:sz w:val="36"/>
          <w:szCs w:val="36"/>
          <w:lang w:val="en-US"/>
        </w:rPr>
      </w:pPr>
    </w:p>
    <w:sectPr w:rsidR="007F2B57" w:rsidRPr="007F2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60D4"/>
    <w:multiLevelType w:val="multilevel"/>
    <w:tmpl w:val="F6CA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57"/>
    <w:rsid w:val="00322350"/>
    <w:rsid w:val="007F2B57"/>
    <w:rsid w:val="00C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3E90"/>
  <w15:chartTrackingRefBased/>
  <w15:docId w15:val="{987C91AB-E484-488B-B2FB-78428515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F2B57"/>
    <w:rPr>
      <w:b/>
      <w:bCs/>
    </w:rPr>
  </w:style>
  <w:style w:type="character" w:styleId="HTML">
    <w:name w:val="HTML Code"/>
    <w:basedOn w:val="a0"/>
    <w:uiPriority w:val="99"/>
    <w:semiHidden/>
    <w:unhideWhenUsed/>
    <w:rsid w:val="007F2B57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7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асер</dc:creator>
  <cp:keywords/>
  <dc:description/>
  <cp:lastModifiedBy>асер</cp:lastModifiedBy>
  <cp:revision>1</cp:revision>
  <dcterms:created xsi:type="dcterms:W3CDTF">2025-09-14T14:58:00Z</dcterms:created>
  <dcterms:modified xsi:type="dcterms:W3CDTF">2025-09-14T15:03:00Z</dcterms:modified>
</cp:coreProperties>
</file>