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7076_41060837"/>
      <w:r>
        <w:rPr>
          <w:b/>
          <w:bCs/>
        </w:rPr>
        <w:t>Machine learning using UNet to extract faults and fractures satellite images (Keras Code)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programming language : Python (Keras)</w:t>
      </w:r>
    </w:p>
    <w:p>
      <w:pPr>
        <w:pStyle w:val="Normal"/>
        <w:rPr/>
      </w:pPr>
      <w:r>
        <w:rPr/>
        <w:t>Required packages:</w:t>
      </w:r>
    </w:p>
    <w:p>
      <w:pPr>
        <w:pStyle w:val="Normal"/>
        <w:rPr/>
      </w:pPr>
      <w:r>
        <w:rPr/>
        <w:tab/>
        <w:t>tensorflow&gt;=2.0.0</w:t>
      </w:r>
    </w:p>
    <w:p>
      <w:pPr>
        <w:pStyle w:val="Normal"/>
        <w:rPr/>
      </w:pPr>
      <w:r>
        <w:rPr/>
        <w:tab/>
        <w:t>keras&gt;=2.3.1</w:t>
      </w:r>
    </w:p>
    <w:p>
      <w:pPr>
        <w:pStyle w:val="Normal"/>
        <w:rPr/>
      </w:pPr>
      <w:r>
        <w:rPr/>
        <w:tab/>
        <w:t>rasterio&gt;=1.1.0</w:t>
      </w:r>
    </w:p>
    <w:p>
      <w:pPr>
        <w:pStyle w:val="Normal"/>
        <w:rPr/>
      </w:pPr>
      <w:r>
        <w:rPr/>
        <w:tab/>
        <w:t>scikit-image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In the utils folder: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Code Execution</w:t>
      </w:r>
      <w:r>
        <w:rPr/>
        <w:t>:</w:t>
      </w:r>
    </w:p>
    <w:p>
      <w:pPr>
        <w:pStyle w:val="Normal"/>
        <w:rPr/>
      </w:pPr>
      <w:r>
        <w:rPr/>
        <w:t>The main files to execute the code are:</w:t>
        <w:tab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multi_value_rasterization.py</w:t>
      </w:r>
    </w:p>
    <w:p>
      <w:pPr>
        <w:pStyle w:val="Normal"/>
        <w:rPr/>
      </w:pPr>
      <w:r>
        <w:rPr/>
        <w:t>The algorithm will execute rasterizing a shapefile vector with the following command on Ubuntu:</w:t>
      </w:r>
    </w:p>
    <w:p>
      <w:pPr>
        <w:pStyle w:val="Normal"/>
        <w:rPr/>
      </w:pPr>
      <w:r>
        <w:rPr/>
        <w:t xml:space="preserve">python3 multi_value_rasterization.py –shapefile_path ../path_to_the_desired_shapefile_shp –rgb_reference_image ../path_to_the_ortho_rgb_image –output_path ../path_to_store_the_raster </w:t>
      </w:r>
      <w:r>
        <w:rPr>
          <w:b/>
          <w:bCs/>
        </w:rPr>
        <w:t>–burn_column Unc (for uncertain faults if you dont precise it in the command all faults will be selected as certain faults)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 arguments:</w:t>
      </w:r>
    </w:p>
    <w:p>
      <w:pPr>
        <w:pStyle w:val="Normal"/>
        <w:rPr/>
      </w:pPr>
      <w:r>
        <w:rPr/>
        <w:t xml:space="preserve">  </w:t>
      </w:r>
      <w:r>
        <w:rPr/>
        <w:t>-h, --help            show this help message and exit</w:t>
      </w:r>
    </w:p>
    <w:p>
      <w:pPr>
        <w:pStyle w:val="Normal"/>
        <w:rPr/>
      </w:pPr>
      <w:r>
        <w:rPr/>
        <w:t xml:space="preserve">  </w:t>
      </w:r>
      <w:r>
        <w:rPr/>
        <w:t>--shapefile_path SHAPEFILE_PATH</w:t>
      </w:r>
    </w:p>
    <w:p>
      <w:pPr>
        <w:pStyle w:val="Normal"/>
        <w:rPr/>
      </w:pPr>
      <w:r>
        <w:rPr/>
        <w:t xml:space="preserve">                        </w:t>
      </w:r>
      <w:r>
        <w:rPr/>
        <w:t>The path related to the vector mapping .shp</w:t>
      </w:r>
    </w:p>
    <w:p>
      <w:pPr>
        <w:pStyle w:val="Normal"/>
        <w:rPr/>
      </w:pPr>
      <w:r>
        <w:rPr/>
        <w:t xml:space="preserve">  </w:t>
      </w:r>
      <w:bookmarkStart w:id="1" w:name="__DdeLink__151_4127071477"/>
      <w:r>
        <w:rPr/>
        <w:t>--rgb_reference_image</w:t>
      </w:r>
      <w:bookmarkEnd w:id="1"/>
      <w:r>
        <w:rPr/>
        <w:t xml:space="preserve"> RGB_REFERENCE_IMAGE</w:t>
      </w:r>
    </w:p>
    <w:p>
      <w:pPr>
        <w:pStyle w:val="Normal"/>
        <w:rPr/>
      </w:pPr>
      <w:r>
        <w:rPr/>
        <w:t xml:space="preserve">                        </w:t>
      </w:r>
      <w:r>
        <w:rPr/>
        <w:t>The path related to the RGB image</w:t>
      </w:r>
    </w:p>
    <w:p>
      <w:pPr>
        <w:pStyle w:val="Normal"/>
        <w:rPr/>
      </w:pPr>
      <w:r>
        <w:rPr/>
        <w:t xml:space="preserve">  </w:t>
      </w:r>
      <w:r>
        <w:rPr/>
        <w:t>--output_path OUTPUT_PATH</w:t>
      </w:r>
    </w:p>
    <w:p>
      <w:pPr>
        <w:pStyle w:val="Normal"/>
        <w:rPr/>
      </w:pPr>
      <w:r>
        <w:rPr/>
        <w:t xml:space="preserve">                        </w:t>
      </w:r>
      <w:r>
        <w:rPr/>
        <w:t>The path to store the outpout raster</w:t>
      </w:r>
    </w:p>
    <w:p>
      <w:pPr>
        <w:pStyle w:val="Normal"/>
        <w:rPr/>
      </w:pPr>
      <w:r>
        <w:rPr/>
        <w:t xml:space="preserve">  </w:t>
      </w:r>
      <w:r>
        <w:rPr/>
        <w:t>--burn_column BURN_COLUMN</w:t>
      </w:r>
    </w:p>
    <w:p>
      <w:pPr>
        <w:pStyle w:val="Normal"/>
        <w:rPr/>
      </w:pPr>
      <w:r>
        <w:rPr/>
        <w:t xml:space="preserve">                        </w:t>
      </w:r>
      <w:r>
        <w:rPr/>
        <w:t>A column in the shapefile vector mapping for the</w:t>
      </w:r>
    </w:p>
    <w:p>
      <w:pPr>
        <w:pStyle w:val="Normal"/>
        <w:rPr/>
      </w:pPr>
      <w:r>
        <w:rPr/>
        <w:t xml:space="preserve">                        </w:t>
      </w:r>
      <w:r>
        <w:rPr/>
        <w:t>uncertain faults (Unc): optional argument, if you did</w:t>
      </w:r>
    </w:p>
    <w:p>
      <w:pPr>
        <w:pStyle w:val="Normal"/>
        <w:rPr/>
      </w:pPr>
      <w:r>
        <w:rPr/>
        <w:t xml:space="preserve">                        </w:t>
      </w:r>
      <w:r>
        <w:rPr/>
        <w:t>not precise it in the main all faults will be figured</w:t>
      </w:r>
    </w:p>
    <w:p>
      <w:pPr>
        <w:pStyle w:val="Normal"/>
        <w:rPr/>
      </w:pPr>
      <w:r>
        <w:rPr/>
        <w:t xml:space="preserve">                        </w:t>
      </w:r>
      <w:r>
        <w:rPr/>
        <w:t>as certain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balanced_tile_partition.py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technique used for tile partition of a selected optical site into “train”, “valid” tiles of RGB and their corresponding GT with 0°, 45° roatation and 90° rotation.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the following Ubuntu command: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python3 balanced_tile_partition.py –site_name name_your_site --valid_shp_path ../path_to_valid_zone_area_shp –rgb_path ../path_to_ortho_optical_image –gt_path ../path_to_gt_raster_that_corresponds_to_rgb_optical_site --tile_size 256 –output_folder ../path_to_store_tiles (use data/processed/folder_name) </w:t>
      </w:r>
      <w:r>
        <w:rPr>
          <w:b/>
          <w:bCs/>
        </w:rPr>
        <w:t>–tile_type_column TTV (do not put it if you want, it will differentiate between valid and train tiles)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optional arguments: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-h, --help            show this help message and exit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--site_name SITE_NAME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set the name of the selected RGBT site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--valid_shp_path VALID_SHP_PATH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The path of the shapefile (polygone) related to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validation zone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--rgb_path RGB_PATH   The path related to the RGB image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--gt_path GT_PATH     The pâth related to the ground truth mapping raster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--tile_size TILE_SIZE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Select the size (heightxwidth) for the tiles used 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the decompostion (default: 256)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--output_folder OUTPUT_FOLDER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The path related to the folder name in which the 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store the tiles: contains two sub-folders (train,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valid) on each one the user find (image, gt) folders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for the RGB tiles anbd their corresponding 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truth respectively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bookmarkStart w:id="2" w:name="__DdeLink__113_3124412266"/>
      <w:r>
        <w:rPr>
          <w:b w:val="false"/>
          <w:bCs w:val="false"/>
        </w:rPr>
        <w:t>--tile_type_column</w:t>
      </w:r>
      <w:bookmarkEnd w:id="2"/>
      <w:r>
        <w:rPr>
          <w:b w:val="false"/>
          <w:bCs w:val="false"/>
        </w:rPr>
        <w:t xml:space="preserve"> TILE_TYPE_COLUMN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A name used to </w:t>
      </w:r>
      <w:r>
        <w:rPr>
          <w:b w:val="false"/>
          <w:bCs w:val="false"/>
        </w:rPr>
        <w:t>differentiate</w:t>
      </w:r>
      <w:r>
        <w:rPr>
          <w:b w:val="false"/>
          <w:bCs w:val="false"/>
        </w:rPr>
        <w:t xml:space="preserve"> the training tiles from </w:t>
      </w:r>
      <w:r>
        <w:rPr>
          <w:b w:val="false"/>
          <w:bCs w:val="false"/>
        </w:rPr>
        <w:t>valid ones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2</Pages>
  <Words>358</Words>
  <Characters>2299</Characters>
  <CharactersWithSpaces>3083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2020-07-29T10:05:55Z</dcterms:created>
  <dc:creator/>
  <dc:description/>
  <dc:language>en-US</dc:language>
  <cp:lastModifiedBy/>
  <dcterms:modified xsi:type="dcterms:W3CDTF">2022-03-31T18:18:34Z</dcterms:modified>
  <cp:revision>96</cp:revision>
  <dc:subject/>
  <dc:title/>
</cp:coreProperties>
</file>