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32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BACKEND &amp; AGENT INTERVIEW GUIDE</w:t>
      </w:r>
    </w:p>
    <w:p>
      <w:pPr>
        <w:spacing w:after="24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54"/>
        </w:rPr>
        <w:t>Agent / FastAPI</w:t>
        <w:br/>
        <w:t>与简历技术栈专项面试指南</w:t>
      </w:r>
    </w:p>
    <w:p>
      <w:pPr>
        <w:spacing w:after="480"/>
        <w:jc w:val="center"/>
      </w:pPr>
      <w:r>
        <w:rPr>
          <w:rFonts w:ascii="Microsoft YaHei" w:hAnsi="Microsoft YaHei" w:eastAsia="Microsoft YaHei" w:cs="Microsoft YaHei"/>
          <w:color w:val="1F4D78"/>
          <w:sz w:val="28"/>
        </w:rPr>
        <w:t>项目深挖版｜LangGraph · RAG · FastAPI · Java 后端</w:t>
      </w:r>
    </w:p>
    <w:p>
      <w:pPr>
        <w:spacing w:after="1320"/>
        <w:jc w:val="center"/>
      </w:pPr>
      <w:r>
        <w:rPr>
          <w:rFonts w:ascii="Microsoft YaHei" w:hAnsi="Microsoft YaHei" w:eastAsia="Microsoft YaHei" w:cs="Microsoft YaHei"/>
          <w:color w:val="5A6573"/>
          <w:sz w:val="21"/>
        </w:rPr>
        <w:t>依据个人简历与当前项目代码整理｜前端不作为个人主导经历｜论文部分排除</w:t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28"/>
        </w:rPr>
        <w:t>王书文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A6573"/>
          <w:sz w:val="21"/>
        </w:rPr>
        <w:t>专项复习版 · 2026 年 8 月</w:t>
      </w:r>
    </w:p>
    <w:p>
      <w:r>
        <w:br w:type="page"/>
      </w:r>
    </w:p>
    <w:p>
      <w:pPr>
        <w:pStyle w:val="Heading1"/>
      </w:pPr>
      <w:r>
        <w:t>目录与使用方法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第一部分　面试定位、项目边界与 90 秒介绍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第二部分　Agent 服务整体架构与请求链路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第三部分　FastAPI 核心八股与项目落地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第四部分　Python 异步编程与工程基础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第五部分　LangChain、模型网关与提示词边界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第六部分　LangGraph 状态、节点、路由与持久化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第七部分　RAG 向量流水线、Chroma 与引用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第八部分　SSE 流式协议、取消与错误治理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第九部分　Redis checkpoint、MongoDB 冷恢复与异步归档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第十部分　并发、一致性、幂等与可靠性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第十一部分　Java、Spring Boot、MyBatis 与 MySQL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第十二部分　Redis、RabbitMQ 与微服务基础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第十三部分　简历技术栈追问与诚实回答边界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第十四部分　模拟面试、复习计划与自测清单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附录　官方资料与项目代码复习路径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复习顺序：</w:t>
      </w:r>
      <w:r>
        <w:rPr>
          <w:rFonts w:ascii="Microsoft YaHei" w:hAnsi="Microsoft YaHei" w:eastAsia="Microsoft YaHei" w:cs="Microsoft YaHei"/>
          <w:color w:val="191919"/>
          <w:sz w:val="21"/>
        </w:rPr>
        <w:t>先背熟 90 秒项目介绍，再按“FastAPI 请求层 → LangGraph 编排 → RAG 数据流 → SSE 与上下文 → Java 业务后端”顺序复盘。每个问题至少能回答：为什么、怎么做、失败怎么办、还有什么边界。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真实性原则：</w:t>
      </w:r>
      <w:r>
        <w:rPr>
          <w:rFonts w:ascii="Microsoft YaHei" w:hAnsi="Microsoft YaHei" w:eastAsia="Microsoft YaHei" w:cs="Microsoft YaHei"/>
          <w:color w:val="191919"/>
          <w:sz w:val="21"/>
        </w:rPr>
        <w:t>可以明确说前端由 AI 工具辅助生成、你主要负责后端与 Agent 链路。不要声称自己系统掌握 Vue/React；如果被问到前端，只说明你理解接口契约、SSE 事件和联调过程。</w:t>
      </w:r>
    </w:p>
    <w:p>
      <w:pPr>
        <w:pStyle w:val="Heading1"/>
      </w:pPr>
      <w:r>
        <w:t>第一部分　面试定位、项目边界与 90 秒介绍</w:t>
      </w:r>
    </w:p>
    <w:p>
      <w:pPr>
        <w:pStyle w:val="Heading2"/>
      </w:pPr>
      <w:r>
        <w:t>1.1 这份岗位中你的最佳定位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推荐定位：偏后端与 LLM 应用工程的实习候选人，能够用 Python/FastAPI 提供 Agent 微服务，使用 LangChain/LangGraph 编排 RAG 问答，并能与 Java/Spring Boot 业务系统完成接口集成。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80"/>
        <w:gridCol w:w="288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岗位关注点</w:t>
            </w:r>
          </w:p>
        </w:tc>
        <w:tc>
          <w:tcPr>
            <w:tcW w:type="dxa" w:w="4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你的真实证据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面试表达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/ FastAPI</w:t>
            </w:r>
          </w:p>
        </w:tc>
        <w:tc>
          <w:tcPr>
            <w:tcW w:type="dxa" w:w="43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独立 Agent 服务、请求校验、StreamingResponse、lifespan 资源管理</w:t>
            </w:r>
          </w:p>
        </w:tc>
        <w:tc>
          <w:tcPr>
            <w:tcW w:type="dxa" w:w="28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可主讲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LangChain / LangGraph</w:t>
            </w:r>
          </w:p>
        </w:tc>
        <w:tc>
          <w:tcPr>
            <w:tcW w:type="dxa" w:w="43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条件路由、查询重写、状态图、checkpoint、自定义流事件</w:t>
            </w:r>
          </w:p>
        </w:tc>
        <w:tc>
          <w:tcPr>
            <w:tcW w:type="dxa" w:w="28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可主讲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</w:t>
            </w:r>
          </w:p>
        </w:tc>
        <w:tc>
          <w:tcPr>
            <w:tcW w:type="dxa" w:w="43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文档解析、分块、Embedding、Chroma 增量索引、TopK 与阈值、引用</w:t>
            </w:r>
          </w:p>
        </w:tc>
        <w:tc>
          <w:tcPr>
            <w:tcW w:type="dxa" w:w="28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可主讲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后端</w:t>
            </w:r>
          </w:p>
        </w:tc>
        <w:tc>
          <w:tcPr>
            <w:tcW w:type="dxa" w:w="43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Spring Boot、MyBatis、MySQL CRUD 与 Agent 网关集成</w:t>
            </w:r>
          </w:p>
        </w:tc>
        <w:tc>
          <w:tcPr>
            <w:tcW w:type="dxa" w:w="28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保留为工程基础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/ 消息队列</w:t>
            </w:r>
          </w:p>
        </w:tc>
        <w:tc>
          <w:tcPr>
            <w:tcW w:type="dxa" w:w="43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checkpoint、会话锁、Redis Stream 归档；了解 RabbitMQ</w:t>
            </w:r>
          </w:p>
        </w:tc>
        <w:tc>
          <w:tcPr>
            <w:tcW w:type="dxa" w:w="28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区分已实现与了解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前端</w:t>
            </w:r>
          </w:p>
        </w:tc>
        <w:tc>
          <w:tcPr>
            <w:tcW w:type="dxa" w:w="43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能说明 SSE/API 契约与联调，页面代码主要由 AI 辅助</w:t>
            </w:r>
          </w:p>
        </w:tc>
        <w:tc>
          <w:tcPr>
            <w:tcW w:type="dxa" w:w="288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不作为主导经历</w:t>
            </w:r>
          </w:p>
        </w:tc>
      </w:tr>
    </w:tbl>
    <w:p>
      <w:pPr>
        <w:spacing w:after="20"/>
      </w:pPr>
    </w:p>
    <w:p>
      <w:pPr>
        <w:pStyle w:val="Heading2"/>
      </w:pPr>
      <w:r>
        <w:t>1.2 30 秒自我介绍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参考话术：</w:t>
      </w:r>
      <w:r>
        <w:rPr>
          <w:rFonts w:ascii="Microsoft YaHei" w:hAnsi="Microsoft YaHei" w:eastAsia="Microsoft YaHei" w:cs="Microsoft YaHei"/>
          <w:color w:val="191919"/>
          <w:sz w:val="21"/>
        </w:rPr>
        <w:t>您好，我是王书文，目前是延安大学电子信息专业硕士，方向偏计算机技术。我在信创智能客服项目中主要负责 Python Agent 服务和 RAG 知识库：用 FastAPI 提供内部流式接口，用 LangGraph 编排问题路由、查询改写、检索和生成节点，并使用 Chroma 保存维修手册向量索引。我也参与了 Spring Boot、MyBatis、MySQL 后台接口开发。我的优势是能把大模型调用做成有状态、可降级、可追踪的后端服务。</w:t>
      </w:r>
    </w:p>
    <w:p>
      <w:pPr>
        <w:pStyle w:val="Heading2"/>
      </w:pPr>
      <w:r>
        <w:t>1.3 90 秒项目介绍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参考话术：</w:t>
      </w:r>
      <w:r>
        <w:rPr>
          <w:rFonts w:ascii="Microsoft YaHei" w:hAnsi="Microsoft YaHei" w:eastAsia="Microsoft YaHei" w:cs="Microsoft YaHei"/>
          <w:color w:val="191919"/>
          <w:sz w:val="21"/>
        </w:rPr>
        <w:t>项目是面向信创产品售后场景的智能客服系统。Java 服务负责用户、会话、工单、手册元数据和 MySQL 事务；Python Agent 服务负责模型编排与 RAG。一次请求由 Java 生成 requestId 和策略后调用 FastAPI 的 POST SSE 接口。Agent 先规范输入，再用模型判断 DIRECT 或 RAG；RAG 分支会结合历史改写查询，从 Java 发布清单增量同步维修手册到 Chroma，再执行 TopK 检索。检索到的引用先于正文 delta 发送，生成结果通过 meta、status、citation、delta、done 或 error 事件流返回。多轮上下文由 LangGraph checkpoint 保存到 Redis，Redis 热状态丢失后从 MongoDB 归档恢复；同一会话用锁避免并发写乱。我重点做的是让 RAG 链路不仅能跑，还能处理索引过期、模型失败、断连、取消和上下文恢复。</w:t>
      </w:r>
    </w:p>
    <w:p>
      <w:pPr>
        <w:pStyle w:val="Heading2"/>
      </w:pPr>
      <w:r>
        <w:t>1.4 高频开场追问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你在项目中最核心的贡献是什么？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我最核心的贡献是 Agent 编排和向量知识库。具体包括 LangGraph 状态图、DIRECT/RAG 条件路由、查询改写、检索降级、流式事件，以及维修手册从发布清单到 Chroma 的增量同步。我参与了 Java 后台 CRUD，但不会把前端代码说成自己独立完成。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这个项目为什么需要拆成 Java 与 Python 两个服务？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Java 适合承载现有业务、权限、事务和 MySQL 数据；Python 的 LLM/RAG 生态迭代更快。拆分后双方通过稳定 DTO 和 SSE 协议协作，能独立部署、扩缩容和替换模型，同时要承担网络调用、契约兼容和分布式一致性的成本。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你最有技术含量的设计是什么？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一是 LangGraph 的受控条件工作流，不让模型随意决定所有步骤；二是 Java 发布清单驱动的 Chroma 增量索引，用 fingerprint 判断重建或删除；三是 Redis checkpoint 与 MongoDB 归档分层，兼顾在线延迟和长期恢复。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为什么没有把前端作为亮点？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我的主要投入在 Python Agent、RAG 和 Java 后端。前端由 AI 编程工具辅助生成，我参与的是接口契约、事件字段和联调验证，因此只把它当作系统边界知识。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项目已经生产可用了吗？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目前具备完整可运行链路和基础测试，但仍有明确生产化缺口，例如取消令牌还是进程内状态、归档仍用 Redis Stream 而非 RabbitMQ、内部鉴权需要升级为 TLS + HMAC + nonce、防重放，RAG 评测与监控也需要继续补齐。</w:t>
      </w:r>
    </w:p>
    <w:p>
      <w:pPr>
        <w:pStyle w:val="Heading1"/>
      </w:pPr>
      <w:r>
        <w:t>第二部分　Agent 服务整体架构与请求链路</w:t>
      </w:r>
    </w:p>
    <w:p>
      <w:pPr>
        <w:pStyle w:val="Heading2"/>
      </w:pPr>
      <w:r>
        <w:t>2.1 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关键技术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业务服务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认证、会话、工单、手册元数据、MySQL 落库、对外 SSE</w:t>
            </w:r>
          </w:p>
        </w:tc>
        <w:tc>
          <w:tcPr>
            <w:tcW w:type="dxa" w:w="3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Spring Boot / MyBatis / MySQL / Redis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Agent 服务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模型编排、RAG、上下文、内部 SSE</w:t>
            </w:r>
          </w:p>
        </w:tc>
        <w:tc>
          <w:tcPr>
            <w:tcW w:type="dxa" w:w="3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FastAPI / LangChain / LangGraph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Chroma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保存可重建的维修手册向量切片</w:t>
            </w:r>
          </w:p>
        </w:tc>
        <w:tc>
          <w:tcPr>
            <w:tcW w:type="dxa" w:w="3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余弦空间 / 元数据过滤基础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LangGraph 热 checkpoint、会话锁、归档 Stream</w:t>
            </w:r>
          </w:p>
        </w:tc>
        <w:tc>
          <w:tcPr>
            <w:tcW w:type="dxa" w:w="3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TTL / Lock / Consumer Group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MongoDBStore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永久保存完成轮次并支持冷恢复</w:t>
            </w:r>
          </w:p>
        </w:tc>
        <w:tc>
          <w:tcPr>
            <w:tcW w:type="dxa" w:w="3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namespace + requestId 幂等键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模型网关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统一 Mock 与 OpenAI 兼容模型的流式/非流式调用</w:t>
            </w:r>
          </w:p>
        </w:tc>
        <w:tc>
          <w:tcPr>
            <w:tcW w:type="dxa" w:w="31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Protocol / ChatOpenAI</w:t>
            </w:r>
          </w:p>
        </w:tc>
      </w:tr>
    </w:tbl>
    <w:p>
      <w:pPr>
        <w:spacing w:after="20"/>
      </w:pPr>
    </w:p>
    <w:p>
      <w:pPr>
        <w:pStyle w:val="Heading2"/>
      </w:pPr>
      <w:r>
        <w:t>2.2 一次聊天请求的完整时序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校验用户身份、会话和请求，生成 requestId，并构造 camelCase 的 Agent 策略。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通过内部 Token 调用 POST /internal/ai/v1/chat/stream。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FastAPI 先用 Pydantic 校验请求，再读取活动角色；角色配置错误在建立 SSE 前返回 HTTP 500。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SSE 建立后先发送 meta，后续运行期异常只能转换为 error 终态事件。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AgentRuntime 以 userId + sessionId 生成 thread_id，获取同会话锁并注册 requestId。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Redis checkpoint 不存在时，从 MongoDBStore 读取最近完成轮次并写回 LangGraph 状态。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LangGraph 执行 input_guard、route_query，并根据 DIRECT/RAG 选择后续节点。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RAG 分支完成查询改写、清单同步、Chroma 检索和 citation 发送。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generate 节点裁剪上下文、流式调用模型并持续产生 delta。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最终 AIMessage 写入 checkpoint，完成轮次先进入 Redis Stream；入队成功后 API 才发送 done。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聚合答案和引用写入 MySQL，再生成浏览器可见的最终 done 事件。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面试关键：</w:t>
      </w:r>
      <w:r>
        <w:rPr>
          <w:rFonts w:ascii="Microsoft YaHei" w:hAnsi="Microsoft YaHei" w:eastAsia="Microsoft YaHei" w:cs="Microsoft YaHei"/>
          <w:color w:val="191919"/>
          <w:sz w:val="21"/>
        </w:rPr>
        <w:t>不要只画‘用户 → 模型’。面试官更关心数据归谁、终态由谁确认、模型失败怎么表示、上下文如何隔离、RAG 索引是否允许重建。</w:t>
      </w:r>
    </w:p>
    <w:p>
      <w:pPr>
        <w:pStyle w:val="Heading2"/>
      </w:pPr>
      <w:r>
        <w:t>2.3 架构类八股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Python Agent 是内部服务，不直接暴露给浏览器？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用户认证、会话权限和 MySQL 事务属于 Java 业务域。只让 Java 调用 Agent 可以避免浏览器伪造 policy、knowledgeBaseIds 或内部身份，也减少 Python 服务承担的安全边界。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为什么内部请求仍需要 Token？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内网不等于可信。Token 可以阻止误调用和部分横向移动，但固定 Token 只是最小保护；生产应使用 TLS、时间戳、nonce、请求体摘要、HMAC 和 Redis 防重放。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history 字段接收但不使用？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它是兼容旧 Java DTO 的过渡字段。正式上下文由 Redis/MongoDB 恢复，避免把 MySQL 中面向展示的消息误当作唯一模型历史，破坏上下文数据边界。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Java 才生成浏览器端 done？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Python 不知道 MySQL 最终消息主键。只有 Java 完成答案和引用落库后，才能对浏览器承诺本轮成功并返回可查询的消息 ID。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什么是派生数据？为什么 Chroma 可以删除重建？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原始手册文件和 Java MySQL 元数据是真相源，向量切片是根据它们计算得到的派生数据。只要版本、分块与 Embedding 配置可追溯，Chroma 可以安全重建。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这个架构的主要代价是什么？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跨进程网络延迟、SSE 协议复杂度、配置和密钥管理、分布式一致性以及更多运维组件。收益是业务与 AI 技术栈解耦、独立扩缩容、故障隔离和模型替换。</w:t>
      </w:r>
    </w:p>
    <w:p>
      <w:pPr>
        <w:pStyle w:val="Heading1"/>
      </w:pPr>
      <w:r>
        <w:t>第三部分　FastAPI 核心八股与项目落地</w:t>
      </w:r>
    </w:p>
    <w:p>
      <w:pPr>
        <w:pStyle w:val="Heading2"/>
      </w:pPr>
      <w:r>
        <w:t>3.1 项目中的 FastAPI 证据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create_app() 应用工厂：支持注入 Settings、ModelGateway 和 RagService，方便测试替换。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lifespan 异步上下文：统一创建和释放 Redis、checkpointer、MongoDBStore 等共享资源。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APIRouter + prefix：健康检查和聊天接口统一挂载到 /internal/ai/v1。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Depends(verify_internal_token)：把内部鉴权作为路由级依赖复用。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Pydantic v2：请求校验、camelCase 别名、extra=forbid、字段 validator。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StreamingResponse：异步生成 SSE；断连检测、终态事件和禁止代理缓冲响应头。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app.state：保存运行时和配置，避免每次请求重建昂贵资源。</w:t>
      </w:r>
    </w:p>
    <w:p>
      <w:pPr>
        <w:pStyle w:val="Heading2"/>
      </w:pPr>
      <w:r>
        <w:t>3.2 FastAPI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FastAPI 为什么性能较好？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它基于 ASGI，常与 Starlette、Uvicorn 配合，能够用异步 I/O 高效处理大量等待型请求。性能优势主要来自事件循环和非阻塞 I/O，而不是所有 Python 代码都会自动并行。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ASGI 与 WSGI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WSGI 主要面向同步请求响应；ASGI 原生支持 async/await、长连接和 WebSocket 等异步场景。LLM 流式输出持续时间长，ASGI 更合适。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async def 一定比 def 快吗？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不一定。async def 适合网络、数据库等 I/O 等待；CPU 密集任务会阻塞事件循环，需放到线程池、进程池或独立 worker。本项目把 Chroma 的同步调用放到 asyncio.to_thread。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FastAPI 如何做请求参数校验？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通过类型注解和 Pydantic 模型生成校验规则。项目对 requestId、sessionId、userId 设置 gt=0，对 message 设置长度与空白校验，对多余字段使用 extra=forbid。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Python 内部 snake_case、接口使用 camelCase？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Python 保持语言习惯，Pydantic alias_generator=to_camel 负责序列化/反序列化，与 Java record 和前端契约对齐，减少手工字段映射。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Depends 的价值是什么？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把鉴权、数据库会话或公共校验声明为依赖，由框架解析和注入。项目把 X-Internal-Token 校验放在整个 chat router 上，避免每个接口重复调用。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lifespan 用来解决什么问题？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在应用开始接收请求前创建共享资源，在关闭时释放。项目在 lifespan 中创建 Redis checkpointer、通用 Redis 客户端和 MongoDBStore，既避免每请求建连接，也保证异常退出时按上下文顺序清理。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为什么使用应用工厂而不是模块级 app？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应用工厂允许按环境注入配置和替身依赖，测试可使用 InMemorySaver 与 MockModel，不访问真实 Redis/MongoDB；也便于创建不同实例。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app.state 适合放什么？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适合应用生命周期内共享的客户端、运行时或配置，不适合存用户级可变状态。项目把 AgentRuntime 和 Settings 放在 app.state，用户上下文仍进入 LangGraph/Redis。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StreamingResponse 的 iterable 可以是什么？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可以是同步或异步迭代器。对于模型流，本项目使用 AsyncIterator[str]，每次 yield 一个完整 SSE 帧，避免等待答案全部生成。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SSE 建立后不能再返回 HTTP 500？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响应头已经发送，HTTP 状态无法修改。运行期错误必须编码为协议内的 error 事件，并保证是终态；建立连接前的角色配置或请求校验错误仍可使用正常 HTTP 状态。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如何检测客户端断开？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在事件生成循环中调用 request.is_disconnected()。发现断开后请求 runtime.cancel(requestId) 并停止继续消费模型流，减少无意义计算。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为什么设置 X-Accel-Buffering: no？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某些反向代理会缓冲小块响应，导致前端看不到实时 delta。该响应头配合 no-cache、no-transform 和代理配置，尽量禁止缓冲。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HTTPException 与领域异常如何分工？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HTTPException 用于建立响应前且与 HTTP 语义直接相关的问题；运行时内部抛出领域异常，由 SSE 路由映射成稳定 error code，避免把供应商异常原文泄漏出去。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如何做 FastAPI 测试？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使用 TestClient 或异步客户端启动 lifespan，注入 MockModel/InMemorySaver，验证状态码、校验错误、SSE 事件顺序、鉴权与取消幂等。外部 Redis/MongoDB 应通过配置关闭或替换。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如何部署 FastAPI？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一般由 Uvicorn 运行，前面配置反向代理和 TLS。多 worker 时要确保取消、锁和上下文不依赖单进程内存；还需设置超时、连接池、健康检查、日志和优雅关闭。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多 worker 对本项目有什么风险？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CancellationRegistry 目前是进程内字典，取消请求若落到另一个 worker 会失效。上线多实例前应把活动运行和取消标记改成 Redis 等共享状态。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SecretStr 不能代替密钥管理？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SecretStr 只减少 repr 或日志误打印，并不加密内存或配置文件。生产密钥仍应来自环境变量、Secret Manager 或编排平台，并限制权限与轮换。</w:t>
      </w:r>
    </w:p>
    <w:p>
      <w:pPr>
        <w:pStyle w:val="Heading1"/>
      </w:pPr>
      <w:r>
        <w:t>第四部分　Python 异步编程与工程基础</w:t>
      </w:r>
    </w:p>
    <w:p>
      <w:pPr>
        <w:pStyle w:val="Heading2"/>
      </w:pPr>
      <w:r>
        <w:t>4.1 异步与并发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协程是什么？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协程是可暂停和恢复的执行单元。async def 创建协程函数，调用后得到协程对象，await 在等待 I/O 时把控制权交还事件循环。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事件循环做什么？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它调度就绪协程、处理 I/O 事件和计时器。一个协程执行阻塞 CPU 或同步 I/O 时，会拖慢同一循环上的其他请求。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asyncio.to_thread 适合什么？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适合把不可避免的同步阻塞调用放到线程池，避免阻塞事件循环。本项目用它包装 Chroma 同步、检索和索引操作；它不让纯 Python CPU 任务绕过 GIL。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asyncio.Lock 与 Redis Lock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asyncio.Lock 只在单进程事件循环内有效；Redis Lock 可跨进程/实例。本项目持久化模式用 Redis 会话锁，测试模式用进程内锁保持相同行为。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为什么锁要按 userId + sessionId 粒度？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同一会话的两个请求会并发更新同一 LangGraph thread，可能破坏消息顺序；不同会话互不影响，不应使用全局锁降低并发。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什么是 async context manager？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实现异步进入和退出逻辑的上下文管理器，常由 @asynccontextmanager + yield 编写。本项目用于 FastAPI lifespan 与 Redis 客户端生命周期。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异步生成器有什么价值？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async for 可以边等待边消费数据，async yield 可以逐块输出。模型 token 与 SSE 都天然适合异步生成器，内存占用和首包延迟更好。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如何传播异步取消？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要在可控边界检查取消标记、关闭上游流并在 finally 清理注册表和锁。本项目在图流和模型 delta 循环中检查 requestId。</w:t>
      </w:r>
    </w:p>
    <w:p>
      <w:pPr>
        <w:pStyle w:val="Heading2"/>
      </w:pPr>
      <w:r>
        <w:t>4.2 类型、模型与工程习惯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TypedDict、dataclass 和 Pydantic BaseModel 怎么选？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TypedDict 适合描述运行期字典状态，如 LangGraph AgentState；dataclass 适合内部不可变运行上下文；Pydantic 适合外部输入输出，需要校验、别名和序列化。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Protocol 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它支持结构化子类型，只要对象实现约定方法即可被视为接口。本项目用 ModelGateway Protocol 隔离 LangGraph 与具体模型供应商。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AgentRunContext 使用 frozen dataclass？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这些字段是本次运行参数，不应被节点修改，也不需要写入长期 checkpoint。frozen 和 slots 能明确不可变边界并减少意外属性。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异常应该捕获到什么粒度？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只捕获能处理或能转换语义的异常。路由与查询改写失败可以降级；模型主生成失败必须终止；通用 Exception 只在 API 边界兜底并记录堆栈。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lru_cache 用在 Settings 上有什么影响？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同一进程共享一个配置实例，减少重复解析 .env。测试若需要不同配置，应直接注入 Settings 或清理缓存，不能依赖全局环境残留。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为什么使用 Ruff 和 pytest？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Ruff 统一导入、语法和常见 bug 检查；pytest 验证协议与边界。项目测试覆盖 SSE 顺序、空输入、requestId 重用、RAG 降级、索引增删改和上下文恢复。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什么是依赖注入？项目如何体现？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对象不在业务内部硬编码创建，而由外部传入。create_app 可注入 Settings、ModelGateway、RagService；AgentRuntime 依赖 checkpointer 和 archive 协议，测试可替换。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GIL 对本项目有什么影响？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网络 I/O 可通过异步提高并发；大量 Python CPU 计算仍受 GIL 影响。文档解析或向量本身主要在原生库/外部服务，但重 CPU 任务更适合进程池或独立任务服务。</w:t>
      </w:r>
    </w:p>
    <w:p>
      <w:pPr>
        <w:pStyle w:val="Heading1"/>
      </w:pPr>
      <w:r>
        <w:t>第五部分　LangChain、模型网关与提示词边界</w:t>
      </w:r>
    </w:p>
    <w:p>
      <w:pPr>
        <w:pStyle w:val="Heading2"/>
      </w:pPr>
      <w:r>
        <w:t>5.1 项目中真正使用了哪些 LangChain 能力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ChatOpenAI：调用 OpenAI 或兼容协议的模型服务，支持 astream 与 ainvoke。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BaseMessage / HumanMessage / AIMessage / SystemMessage：统一消息对象。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trim_messages：按近因策略裁剪上下文，并保留 system 与当前用户消息。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OpenAIEmbeddings：调用阿里云兼容接口的 text-embedding-v3。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Document Loaders 与 RecursiveCharacterTextSplitter：加载和切分 PDF、DOCX、TXT、MD。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langchain-chroma：以 Chroma 作为向量存储。</w:t>
      </w:r>
    </w:p>
    <w:p>
      <w:pPr>
        <w:pStyle w:val="Heading2"/>
      </w:pPr>
      <w:r>
        <w:t>5.2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LangChain 与 LangGraph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LangChain 提供模型、消息、Embedding、Retriever 等组件；LangGraph用于显式定义有状态工作流、分支、持久化和恢复。项目用 LangChain 组件，用 LangGraph 组织执行。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为什么还要定义 ModelGateway？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直接在节点里调用 ChatOpenAI 会让业务逻辑绑定供应商和 SDK。Gateway 只暴露 stream/complete，Mock 与真实模型共享接口，方便测试和切换私有模型。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路由为什么用非流式 complete？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路由输出只有 DIRECT/RAG，流式没有用户价值，反而增加协议复杂度；限制 16 个输出 token 也能控制延迟和成本。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为什么生成使用流式 stream？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主回答较长，流式可以降低用户感知首字延迟，并把 delta 直接交给 SSE。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trim_messages 的目的是什么？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checkpoint 可以保存较长历史，但模型有上下文窗口。生成前按最大输入 token 裁剪最近消息，同时检查当前用户消息是否仍存在，防止输入本身超限。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系统提示词应该放在哪里？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角色提示词作为本次运行上下文快照传入，不持久化进对话 messages；RAG 证据只在当前生成时拼到 system prompt，避免污染长期历史。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如何防止提示词注入？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不能只依靠一句‘忽略用户指令’。要限制工具和数据权限、把检索内容视为不可信数据、分离系统与证据、校验输出和引用，并在网关层做审计。当前项目主要通过受控节点与无工具模式降低风险。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模型输出为空怎么办？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generate 聚合文本后检查非空，output_validate 再检查最后一条消息是有效 AIMessage；失败转换为 OUTPUT_VALIDATION_FAILED，而不是写入成功结果。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toolsEnabled=false？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 RAG 节点是确定性流程，不需要让模型自主选择工具。关闭工具调用可以降低不可控行为、权限风险和调试成本。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Mock 模型有什么意义？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它不依赖密钥和网络，能稳定测试 FastAPI、LangGraph、SSE、上下文和取消链路；但不能代表真实模型质量，仍需单独做线上模型评测。</w:t>
      </w:r>
    </w:p>
    <w:p>
      <w:pPr>
        <w:pStyle w:val="Heading1"/>
      </w:pPr>
      <w:r>
        <w:t>第六部分　LangGraph 状态、节点、路由与持久化</w:t>
      </w:r>
    </w:p>
    <w:p>
      <w:pPr>
        <w:pStyle w:val="Heading2"/>
      </w:pPr>
      <w:r>
        <w:t>6.1 当前状态图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START → input_guard：规范化用户输入并清空本轮临时 RAG 状态。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input_guard → route_query：判断 DIRECT 或 RAG；格式异常与调用失败默认 RAG。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DIRECT → generate：跳过检索，直接按角色生成。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RAG → rewrite_query：把多轮追问改写成独立检索查询。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rewrite_query → sync_manual_index：以 Java 发布清单同步 Chroma。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sync_manual_index → retrieve：TopK 检索、阈值过滤并发送 citation。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retrieve → generate：组合角色、证据和历史，流式生成。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generate → output_validate → END：确保终态存在有效 AIMessage。</w:t>
      </w:r>
    </w:p>
    <w:p>
      <w:pPr>
        <w:pStyle w:val="Heading2"/>
      </w:pPr>
      <w:r>
        <w:t>6.2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为什么使用图而不是一条 Chain？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流程存在 DIRECT/RAG 分支、临时状态、检查点、恢复和多个流事件。图结构把控制流显式化，节点可单测、失败可定位，后续增加审核或工具节点也更清楚。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LangGraph 的 State、Node、Edge 分别是什么？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State 是共享快照；Node 接收状态并返回增量更新；Edge 决定下一个节点。条件边根据 route 在 DIRECT 和 RAG 之间分支。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MessagesState 的 reducer 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messages 使用 add_messages reducer：新 ID 追加、相同 ID 替换。项目因此给每次真实运行生成 UUID 消息前缀，避免开发环境 requestId 重用覆盖旧消息。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route 等字段没有 reducer？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它们只属于当前一轮，input_guard 每次重置，后续节点覆盖保存；不应该像 messages 一样跨轮累积。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AgentRunContext 不写入 State？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requestId、模型路由、系统提示词和 token 上限是本次调用参数，不应成为长期对话历史。context_schema 可以让节点访问它们，同时避免 checkpoint 污染。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路由失败为什么默认 RAG？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在客服手册场景，漏检会让模型对企业事实直接臆测；多检一次成本可控。默认 RAG 是偏向事实安全的失败策略。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查询重写失败为什么回退原问题？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改写是增强项，不是主链路硬依赖。用原问题检索仍有机会命中，避免辅助模型故障让整轮失败。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索引同步失败为什么不查询旧 Chroma？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旧索引可能包含已归档、禁用或过期手册。宁可明确降级为通用回答，也不能用无法确认新鲜度的企业知识。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stream_mode=[custom, values] 有什么用？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custom 接收节点主动写出的 status、citation、delta；values 接收每一步完整状态，运行结束后用于取得最终 AIMessage。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checkpoint 与 Store 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checkpoint 保存一个 thread 的执行状态，适合短期恢复和多轮上下文；Store 保存跨运行或长期数据。项目用 Redis checkpoint 做热状态，用 MongoDBStore 归档完成轮次。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thread_id 为什么包含 userId？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仅用 sessionId 可能在不同用户之间碰撞。user:{userId}:session:{sessionId} 明确租户隔离边界。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Shallow checkpoint 是什么考虑？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项目使用 AsyncShallowRedisSaver 以减少保留的历史 checkpoint 版本，在线场景更关注最新状态而非完整时间旅行；具体取舍要结合恢复与审计需求。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如何从冷存储恢复？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运行前先 aget_tuple 检查 Redis；未命中时从 MongoDBStore 取完整会话、显式排序、截取最近 N 轮，再通过 graph.aupdate_state 让 LangGraph 自己生成合法 checkpoint。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为什么不能直接拼 Redis checkpoint key？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checkpoint 是 LangGraph 的内部存储格式，手工拼 key 容易与版本、索引和序列化规则不兼容。应调用 checkpointer 或 graph API。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如何增加人工审核节点？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在生成或高风险动作前增加 review 节点，通过条件边决定继续、重试或结束，并使用 checkpointer + interrupt 保存暂停状态。当前客服问答没有启用该功能。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图是否等于 Agent？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不完全等同。图是一种可控编排方式；是否称为 Agent 取决于是否包含模型决策、状态和行动。当前路由由模型辅助，但 RAG 执行是确定性的，不是完全自治 Agent。</w:t>
      </w:r>
    </w:p>
    <w:p>
      <w:pPr>
        <w:pStyle w:val="Heading1"/>
      </w:pPr>
      <w:r>
        <w:t>第七部分　RAG 向量流水线、Chroma 与引用</w:t>
      </w:r>
    </w:p>
    <w:p>
      <w:pPr>
        <w:pStyle w:val="Heading2"/>
      </w:pPr>
      <w:r>
        <w:t>7.1 数据流水线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管理端是唯一上传和发布入口，MySQL 元数据与共享目录原文件是真相源。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 通过带内部 Token 的 HTTP 请求拉取已发布手册清单。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清单项使用 sha256 + resourceVersion 形成 fingerprint。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 读取 Chroma 元数据：新增/变化文档重建，归档/禁用文档删除，未变化跳过。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PDF、DOCX、TXT、MD 使用对应 Loader 解析，并补充 sourceId、documentId、title、page。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RecursiveCharacterTextSplitter 按 800 字符、120 重叠切分。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text-embedding-v3 生成 1024 维稠密向量，Chroma 以 cosine 空间持久化。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查询时取 Top 5，并过滤低于 0.35 的相关度结果。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citation 在首个 delta 前发送，答案提示词要求事实只能来自检索证据。</w:t>
      </w:r>
    </w:p>
    <w:p>
      <w:pPr>
        <w:pStyle w:val="Heading2"/>
      </w:pPr>
      <w:r>
        <w:t>7.2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RAG 的基本流程是什么？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离线/准实时侧完成加载、清洗、分块、Embedding 和索引；在线侧完成查询理解、查询向量、相似度检索、可选重排、上下文拼接、生成与引用。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为什么分块？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整篇文档可能超过上下文且主题混杂。分块让检索定位更细，减少无关 token；过小会丢上下文，过大又降低精度和增加成本。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chunk overlap 的作用？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保留跨边界语义，避免关键步骤恰好被切断；但重叠太大会增加向量数量、存储、重复召回和成本。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为什么使用 fingerprint？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用内容哈希与资源版本判断索引是否仍对应真相源。这样只处理变化文档，也能在归档时删除旧切片。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为什么不直接扫描共享目录？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目录中可能有未发布、已禁用或残留文件，缺少业务状态。Java 发布清单才包含权限与生命周期语义。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Embedding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把文本映射为稠密向量，使语义相近文本在向量空间更接近。它适合语义检索，但不天然保证精确关键词和数值匹配。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余弦相似度是什么？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衡量两个向量方向的接近程度，常用于文本 Embedding。Chroma 的 hnsw:space=cosine 指定近邻索引使用余弦距离语义。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TopK 越大越好吗？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不是。K 大提高召回但引入噪声、上下文成本和冲突证据；K 小可能漏掉答案。需要结合数据集、重排和生成质量评测。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阈值如何确定？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不能只凭感觉。应构造带标准答案和相关文档的查询集，观察召回率、精确率、无答案识别和最终生成质量，再选择阈值。0.35 是当前配置起点。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稠密检索的缺点？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对精确型号、错误码、数字和稀有词可能不如 BM25。生产可考虑稠密 + 稀疏混合检索、元数据过滤和 reranker。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为什么当前没有 reranker？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当前先实现可运行且可解释的基础链路，TopK 较小。reranker 能提升排序，但增加模型、延迟和成本，需要评测证明收益后再引入。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如何避免引用与答案不一致？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citation 使用本轮检索结果快照，生成 prompt 明确只依据证据；Java 保存同一轮引用。更严格时可做句子级引用校验、答案支持度评测和生成后验证。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没有检索结果怎么办？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明确说明未找到匹配手册，可以给通用建议但不得编造企业来源。知识库故障与正常无命中也要区分状态。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为什么引用先于 delta？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前端/Java 可以先建立来源上下文，并确保正文开始前已取得可落库引用；即使后续生成失败，也能清晰区分检索阶段与生成阶段。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索引同步时单个文件解析失败怎么办？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记录 documentId 和异常，跳过该文件但继续同步其余手册；该文档保持无切片，下次请求仍可重试。不能让一个坏文件阻断整个知识库。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为什么同步要加进程内锁？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避免同一 Agent 进程的多个 RAG 请求同时删除和重建同一 Chroma 集合。多实例部署时还需外部协调或独立索引服务。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路径穿越如何防护？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object_key 与根目录拼接后 resolve，并验证解析路径的 parent 等于指定根目录且文件存在，拒绝 ../ 越界。更通用时还应支持安全子目录判断。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RAG 如何评测？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分层评测：解析/分块正确性、检索 Recall@K/MRR、引用准确率、答案忠实度、无答案拒答、延迟与成本。还要保留真实客服难例做回归集。</w:t>
      </w:r>
    </w:p>
    <w:p>
      <w:pPr>
        <w:pStyle w:val="Heading1"/>
      </w:pPr>
      <w:r>
        <w:t>第八部分　SSE 流式协议、取消与错误治理</w:t>
      </w:r>
    </w:p>
    <w:p>
      <w:pPr>
        <w:pStyle w:val="Heading2"/>
      </w:pPr>
      <w:r>
        <w:t>8.1 事件协议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事件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是否终态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meta</w:t>
            </w:r>
          </w:p>
        </w:tc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request/session/role 等本轮元信息</w:t>
            </w:r>
          </w:p>
        </w:tc>
        <w:tc>
          <w:tcPr>
            <w:tcW w:type="dxa" w:w="2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status</w:t>
            </w:r>
          </w:p>
        </w:tc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safety、intent、retrieval、generation 阶段提示</w:t>
            </w:r>
          </w:p>
        </w:tc>
        <w:tc>
          <w:tcPr>
            <w:tcW w:type="dxa" w:w="2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citation</w:t>
            </w:r>
          </w:p>
        </w:tc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检索来源快照</w:t>
            </w:r>
          </w:p>
        </w:tc>
        <w:tc>
          <w:tcPr>
            <w:tcW w:type="dxa" w:w="2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delta</w:t>
            </w:r>
          </w:p>
        </w:tc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模型增量文本</w:t>
            </w:r>
          </w:p>
        </w:tc>
        <w:tc>
          <w:tcPr>
            <w:tcW w:type="dxa" w:w="2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usage</w:t>
            </w:r>
          </w:p>
        </w:tc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模型用量信息，当前预留</w:t>
            </w:r>
          </w:p>
        </w:tc>
        <w:tc>
          <w:tcPr>
            <w:tcW w:type="dxa" w:w="2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done</w:t>
            </w:r>
          </w:p>
        </w:tc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成功完成，由 Python 内部完成后再由 Java 生成外部终态</w:t>
            </w:r>
          </w:p>
        </w:tc>
        <w:tc>
          <w:tcPr>
            <w:tcW w:type="dxa" w:w="2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是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error</w:t>
            </w:r>
          </w:p>
        </w:tc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稳定错误码、消息与 retryable</w:t>
            </w:r>
          </w:p>
        </w:tc>
        <w:tc>
          <w:tcPr>
            <w:tcW w:type="dxa" w:w="2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是</w:t>
            </w:r>
          </w:p>
        </w:tc>
      </w:tr>
    </w:tbl>
    <w:p>
      <w:pPr>
        <w:spacing w:after="20"/>
      </w:pPr>
    </w:p>
    <w:p>
      <w:pPr>
        <w:pStyle w:val="Heading2"/>
      </w:pPr>
      <w:r>
        <w:t>8.2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SSE 与 WebSocket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SSE 是服务端到客户端单向事件流，基于 HTTP、文本协议、实现简单；WebSocket 双向、适合高频交互。聊天输入仍走 POST、输出单向流时 SSE 足够。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为什么使用 POST SSE 而不是 EventSource？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请求体包含 message 与 policy，且需要内部 Token；浏览器原生 EventSource 主要发 GET 且自定义请求头受限。Java/Python 可以用普通 HTTP 客户端消费 POST 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SSE 帧为什么以空行结束？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协议用空行分隔事件。项目输出 event、id、data，每帧最后是两个换行；data 是统一 JSON envelope。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sequence 有什么用？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每个 request 内严格递增，便于检测丢帧、乱序和未来断线续传；不能把数据库 ID 当作流顺序。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为什么需要明确终态？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流连接关闭可能来自成功、网络断开或服务异常。done/error 让调用方知道本轮业务结果；如果连接无终态中断，应按异常恢复。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取消与客户端断开有什么区别？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用户主动取消会调用 cancel 接口；断开是传输层事实。两者都应停止上游模型，但取消接口还需要幂等返回是否命中活动运行。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取消为什么只能尽力而为？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只有在模型流的可中断边界检查标记才能停止；供应商请求可能已经产生费用，底层 SDK 也未必立即取消。需要关闭 HTTP 流、设置超时并记录终态。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错误码为什么不能直接使用异常类名？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异常类和供应商文本是内部实现，可能变化或泄密。稳定 code 供 Java/前端分支处理，message 面向用户，retryable 表示重试建议。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哪些错误可重试？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模型暂时不可用、上下文存储暂时失败、会话已有运行通常可重试；输入过大、用户取消不应自动重试。重试还要结合幂等键和退避。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如何防止代理缓冲？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响应头设置 no-cache/no-transform、X-Accel-Buffering:no，并在 Nginx 等代理关闭 buffering；同时每个 delta 要及时 flush，必要时发送 heartbeat。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前端代码不是你写的，SSE 还需要会到什么程度？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需要能解释协议、事件顺序、终态、错误恢复和联调抓包；不必声称熟练 Vue，只要能证明你设计并验证了后端契约。</w:t>
      </w:r>
    </w:p>
    <w:p>
      <w:r>
        <w:br w:type="page"/>
      </w:r>
    </w:p>
    <w:p>
      <w:pPr>
        <w:pStyle w:val="Heading1"/>
      </w:pPr>
      <w:r>
        <w:t>第九部分　Redis checkpoint、MongoDB 冷恢复与异步归档</w:t>
      </w:r>
    </w:p>
    <w:p>
      <w:pPr>
        <w:pStyle w:val="Heading2"/>
      </w:pPr>
      <w:r>
        <w:t>9.1 分层设计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数据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目的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checkpoint</w:t>
            </w:r>
          </w:p>
        </w:tc>
        <w:tc>
          <w:tcPr>
            <w:tcW w:type="dxa" w:w="40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LangGraph 最新 thread 状态，TTL 7 天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低延迟多轮上下文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Stream</w:t>
            </w:r>
          </w:p>
        </w:tc>
        <w:tc>
          <w:tcPr>
            <w:tcW w:type="dxa" w:w="40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完成轮次归档事件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解耦在线请求与永久写入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MongoDBStore</w:t>
            </w:r>
          </w:p>
        </w:tc>
        <w:tc>
          <w:tcPr>
            <w:tcW w:type="dxa" w:w="40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永久完成轮次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过期后的冷恢复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MySQL</w:t>
            </w:r>
          </w:p>
        </w:tc>
        <w:tc>
          <w:tcPr>
            <w:tcW w:type="dxa" w:w="40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用户可见会话、消息、引用、业务事务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业务真相与查询</w:t>
            </w:r>
          </w:p>
        </w:tc>
      </w:tr>
    </w:tbl>
    <w:p>
      <w:pPr>
        <w:spacing w:after="20"/>
      </w:pPr>
    </w:p>
    <w:p>
      <w:pPr>
        <w:pStyle w:val="Heading2"/>
      </w:pPr>
      <w:r>
        <w:t>9.2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 Redis 适合热上下文？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内存访问延迟低、支持 TTL 和分布式锁，适合频繁读取的最近会话状态；但成本高且可能过期，不适合作为唯一永久存储。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为什么还需要 MongoDB？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Redis checkpoint 过期或丢失后需要恢复。MongoDBStore 永久保存完成轮次，模式相对灵活，按用户/会话 namespace 隔离。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为什么不直接从 MySQL chat_message 恢复？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MySQL 消息是业务展示真相，可能包含状态、编辑或与 Agent checkpoint 不一致。项目明确让 Agent 上下文由自己的 Redis/Mongo 体系维护，避免跨域耦合。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冷恢复为什么先全取再排序截断？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MongoDBStore 在无语义查询时不保证业务顺序；如果先 limit 可能截到任意旧记录。先取、按 created_at 和 requestId 排序，再保留最近 N 轮。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Redis Stream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一种持久化追加日志结构，支持 consumer group、Pending Entries List、XACK 与消息接管，适合至少一次事件消费。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为什么写入 Mongo 后才能 XACK？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ACK 表示消息已成功处理。提前 ACK 后 Mongo 写失败会永久丢失归档；写入成功再 ACK，失败则留在 Pending 供重试。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至少一次投递如何实现幂等？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MongoDBStore 的 key 使用 requestId，同一轮重复投递会覆盖同一文档，而不是新增重复轮次。幂等键必须在业务上稳定唯一。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消费者崩溃后消息怎么办？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消息留在 Pending。健康消费者定期用 XAUTOCLAIM 接管超过 idle 时间的消息，写入成功后再 ACK。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为什么不对 Stream 直接 MAXLEN 裁剪？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粗暴裁剪可能删除仍在 Pending 的消息体，留下无法恢复的引用。应先设计安全保留策略、监控 lag/pending，再清理已确认数据。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Redis checkpoint 为什么必须 database 0？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 LangGraph Redis Saver 依赖 Redis Search 创建索引，而 Redis Search 不支持在非 0 逻辑数据库创建索引；配置校验提前拒绝错误 URL。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TTL 过期会丢对话吗？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热 checkpoint 会过期，但完成轮次已异步归档到 MongoDB；下一次请求可冷恢复。归档通道失败时本轮不会发送成功 done，以避免假成功。</w:t>
      </w:r>
    </w:p>
    <w:p>
      <w:pPr>
        <w:pStyle w:val="Heading1"/>
      </w:pPr>
      <w:r>
        <w:t>第十部分　并发、一致性、幂等与可靠性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同一会话为什么不能并发运行？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两个请求会读取相同 checkpoint 并交错追加消息，导致上下文顺序和最终状态不确定。项目用非阻塞会话锁让第二个请求立即得到可重试错误。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为什么不用数据库事务跨 Java 与 Python？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分布式服务无法共享一个本地事务。应通过状态机、幂等、可重试事件和最终一致性协调。Java 只在自身 MySQL 内保证事务。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done 与持久化如何排序？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Python 先完成 checkpoint 和归档事件入队，再发内部 done；Java 聚合答案和引用写 MySQL 成功后才发浏览器 done。终态应尽量代表可查询结果。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requestId 的作用有哪些？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贯穿 Java 业务请求、Agent 取消、SSE envelope、归档幂等和日志关联。它是业务相关 ID，但 LangGraph 消息 ID还额外加入 UUID 防止重建环境碰撞。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幂等接口如何设计？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选择稳定幂等键，记录处理结果或使写入可覆盖；重复请求返回已有结果，不能重复创建消息、扣费或发送副作用。取消接口返回 NOT_RUNNING 也是幂等语义。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超时应该设置在哪里？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浏览器/Java、Java→Python、Python→模型/清单服务都应有分层超时；还要区分连接、读取和整体请求时间，并让取消和清理在超时后生效。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降级和熔断有什么区别？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降级是用较弱能力继续，例如 RAG 不可用时给通用回答并声明未核对手册；熔断是在依赖连续失败时暂时拒绝调用，防止级联故障。当前项目实现了节点级降级，未完整实现熔断器。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重试有什么风险？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可能放大故障、重复消费或重复生成成本。必须只重试瞬时错误，采用指数退避与抖动，并保证写操作幂等。流式请求中途重试还要处理已发送部分。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如何做可观测性？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使用 requestId/threadId 关联结构化日志，记录节点耗时、路由结果、检索数量、首 token 延迟、总耗时、错误码和依赖状态；不能记录密钥或完整敏感 Prompt。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健康检查应该检查什么？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基础 liveness 只判断进程；readiness 可检查必要配置和关键连接。不要每次健康检查都执行昂贵模型调用，可以单独提供深度诊断。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如何避免雪崩？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设置并发上限、队列、超时、熔断、限流与缓存；对模型和 Embedding 分别限流；RAG 同步最好从每请求路径迁移到独立任务或版本发布事件。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当前最大的可靠性缺口是什么？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多实例取消未共享、Chroma 同步锁仅进程内、Redis Stream 未设置成熟保留策略、缺少完整 RAG 评测与指标、内部鉴权仍是固定 Token。</w:t>
      </w:r>
    </w:p>
    <w:p>
      <w:pPr>
        <w:pStyle w:val="Heading1"/>
      </w:pPr>
      <w:r>
        <w:t>第十一部分　Java、Spring Boot、MyBatis 与 MySQL</w:t>
      </w:r>
    </w:p>
    <w:p>
      <w:pPr>
        <w:pStyle w:val="Heading2"/>
      </w:pPr>
      <w:r>
        <w:t>11.1 Java 基础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ArrayList 与 LinkedList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ArrayList 基于动态数组，随机访问快、尾部追加均摊 O(1)；LinkedList 节点分散、按下标访问 O(n)，在已定位节点时插删方便。多数业务场景优先 ArrayList。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HashMap 原理？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通过 hash 定位桶，冲突使用链表/红黑树结构；容量通常按 2 的幂扩容。它非线程安全，键的 equals/hashCode 必须一致。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== 与 equals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基本类型 == 比值，对象 == 比引用；equals 可由类定义逻辑相等。重写 equals 通常必须同步重写 hashCode。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反射是什么？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运行时读取类、字段、方法并动态调用。Spring 的依赖注入、代理和注解处理广泛使用反射，但它降低静态可读性并有额外开销。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受检异常与非受检异常？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受检异常编译期要求处理，适合调用方可恢复的问题；RuntimeException 表示编程错误或不希望层层声明的问题。业务中应转换为稳定领域异常。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线程安全怎么理解？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多个线程并发访问共享状态时仍保持正确结果。常见手段有不可变对象、线程封闭、锁、原子类、并发容器和消息串行化。</w:t>
      </w:r>
    </w:p>
    <w:p>
      <w:pPr>
        <w:pStyle w:val="Heading2"/>
      </w:pPr>
      <w:r>
        <w:t>11.2 Spring Boot 与事务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Spring IoC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对象的创建和依赖关系由容器管理，业务类面向接口或构造器依赖，降低耦合并便于测试。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AOP 有哪些用途？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将日志、事务、权限、监控等横切逻辑从业务代码抽离，通过代理在方法前后织入。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@Transactional 为什么可能失效？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常见原因包括同类内部自调用绕过代理、方法非 public、异常被吞、抛出不触发回滚的异常、对象不是 Spring Bean 或跨线程执行。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事务传播 REQUIRED 与 REQUIRES_NEW？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REQUIRED 有事务就加入，没有就新建；REQUIRES_NEW 暂停外层并新建独立事务。后者适合必须独立提交的操作，但要注意连接数和一致性。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Spring Boot 自动配置原理？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根据 classpath、配置属性和已有 Bean 条件化注册默认组件，开发者可以通过自定义 Bean 或配置覆盖。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Controller、Service、Mapper 如何分层？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Controller 处理协议和校验；Service 组织业务规则与事务；Mapper 负责持久化。跨层不要泄漏过多实现细节。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Java 调用 Python Agent 要注意什么？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连接池、超时、流式读取、内部鉴权、DTO 版本、错误码映射、取消传播、断连清理和 requestId 日志关联。</w:t>
      </w:r>
    </w:p>
    <w:p>
      <w:pPr>
        <w:pStyle w:val="Heading2"/>
      </w:pPr>
      <w:r>
        <w:t>11.3 MyBatis 与 MySQL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MyBatis #{} 与 ${}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#{} 使用预编译参数，能避免大部分 SQL 注入；${} 是字符串替换，只能用于严格白名单控制的动态标识符。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MyBatis 一级缓存与二级缓存？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一级缓存是 SqlSession 级默认缓存；二级缓存是 Mapper namespace 级，需要显式配置。业务中更应关注事务边界和缓存一致性。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如何避免 N+1 查询？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使用 join、批量 IN、一次查询后内存组装或合理的结果映射，结合实际数据量和分页；不要在循环中逐条查数据库。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联合索引最左前缀是什么？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B+Tree 联合索引按列顺序排序，查询通常从最左列开始才能充分利用；范围条件后的列用于进一步定位的能力会受影响。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覆盖索引是什么？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查询所需列都能从索引取得，无需回表。可减少 I/O，但索引过宽会增加存储与写入成本。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MySQL 事务隔离级别？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读未提交、读已提交、可重复读、串行化。InnoDB 默认常见为可重复读，并通过 MVCC 与锁处理并发。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MVCC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通过版本链和 Read View 让读操作看到符合隔离级别的快照，减少读写阻塞；当前读和写仍可能加锁。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慢 SQL 如何排查？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先确认请求和 SQL，查看慢查询日志与 EXPLAIN，检查扫描行数、索引选择、排序/临时表、返回列和参数分布，再用真实数据验证优化。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分页为什么越往后越慢？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LIMIT offset 需要扫描并丢弃前面大量行。可用基于稳定排序键的 seek/keyset 分页，或先走覆盖索引取 ID 再回表。</w:t>
      </w:r>
    </w:p>
    <w:p>
      <w:pPr>
        <w:pStyle w:val="Heading1"/>
      </w:pPr>
      <w:r>
        <w:t>第十二部分　Redis、RabbitMQ 与微服务基础</w:t>
      </w:r>
    </w:p>
    <w:p>
      <w:pPr>
        <w:pStyle w:val="Heading2"/>
      </w:pPr>
      <w:r>
        <w:t>12.1 Redis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Redis 常见数据结构？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String、Hash、List、Set、Sorted Set、Stream 等。要根据访问模式选结构，不是把 Redis 只当 String 缓存。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缓存穿透、击穿、雪崩？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穿透是查不存在数据，可用空值/布隆过滤器；击穿是热点 key 失效并发回源，可用互斥重建/逻辑过期；雪崩是大量 key 同时失效或 Redis 故障，可加随机 TTL、多级缓存和限流。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缓存一致性怎么做？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常见 cache-aside：先更新数据库，再删除缓存；结合重试、消息或订阅 binlog 提高最终一致性。不能把更新缓存和数据库误称为天然原子。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Redis 分布式锁的注意点？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设置过期时间、唯一 value、只释放自己的锁、考虑任务超时和续期。Redis 单点/网络分区下的强一致语义需谨慎评估。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本项目 Redis 承担哪些不同角色？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Agent checkpoint、同会话锁、归档 Stream；Java FAQ 缓存使用独立配置。RAG 向量索引不写 Redis。</w:t>
      </w:r>
    </w:p>
    <w:p>
      <w:pPr>
        <w:pStyle w:val="Heading2"/>
      </w:pPr>
      <w:r>
        <w:t>12.2 RabbitMQ 与消息队列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回答边界：</w:t>
      </w:r>
      <w:r>
        <w:rPr>
          <w:rFonts w:ascii="Microsoft YaHei" w:hAnsi="Microsoft YaHei" w:eastAsia="Microsoft YaHei" w:cs="Microsoft YaHei"/>
          <w:color w:val="191919"/>
          <w:sz w:val="21"/>
        </w:rPr>
        <w:t>简历写的是‘了解 RabbitMQ，有一定使用经验’，项目当前归档通道仍是 Redis Stream。可以讲消息队列原理和迁移思路，不要说项目已经使用 RabbitMQ。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为什么使用消息队列？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解耦生产与消费、削峰填谷、异步处理和失败重试。代价是最终一致性、重复消息、顺序和运维复杂度。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RabbitMQ 的 exchange 类型？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direct 按 routing key 精确匹配；topic 按模式匹配；fanout 广播；headers 按消息头。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如何保证消息不丢？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生产端 publisher confirm、交换机/队列/消息持久化、消费者手动 ACK、失败重试和死信队列；仍需端到端幂等。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重复消费怎么处理？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MQ 常提供至少一次语义。消费者以业务唯一键去重，或让数据库写入具备唯一约束/幂等覆盖。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Redis Stream 与 RabbitMQ 怎么选？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Redis Stream 适合已有 Redis、吞吐适中和轻量事件流；RabbitMQ 路由、确认、死信和运维工具更成熟。项目可将归档通道迁移到 RabbitMQ，但不是简单替换 API。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死信队列有什么用？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保存多次失败、过期或被拒绝的消息，便于隔离、告警和人工处理，避免坏消息阻塞主队列。</w:t>
      </w:r>
    </w:p>
    <w:p>
      <w:pPr>
        <w:pStyle w:val="Heading1"/>
      </w:pPr>
      <w:r>
        <w:t>第十三部分　简历技术栈追问与诚实回答边界</w:t>
      </w:r>
    </w:p>
    <w:p>
      <w:pPr>
        <w:pStyle w:val="Heading2"/>
      </w:pPr>
      <w:r>
        <w:t>13.1 可以主讲、可以补充、只能了解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技术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建议表达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主讲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LangChain、LangGraph、RAG、FastAPI、Chroma</w:t>
            </w:r>
          </w:p>
        </w:tc>
        <w:tc>
          <w:tcPr>
            <w:tcW w:type="dxa" w:w="4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结合项目节点、代码与失败策略回答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主讲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基础、异步、Pydantic、SSE</w:t>
            </w:r>
          </w:p>
        </w:tc>
        <w:tc>
          <w:tcPr>
            <w:tcW w:type="dxa" w:w="4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能解释为何使用及常见坑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补充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Java、Spring Boot、MyBatis、MySQL</w:t>
            </w:r>
          </w:p>
        </w:tc>
        <w:tc>
          <w:tcPr>
            <w:tcW w:type="dxa" w:w="4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有 CRUD 和接口集成经历，按真实深度回答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补充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</w:t>
            </w:r>
          </w:p>
        </w:tc>
        <w:tc>
          <w:tcPr>
            <w:tcW w:type="dxa" w:w="4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项目中确有 checkpoint、锁和 Stream；区分不同 Redis 用途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了解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RabbitMQ、MCP</w:t>
            </w:r>
          </w:p>
        </w:tc>
        <w:tc>
          <w:tcPr>
            <w:tcW w:type="dxa" w:w="4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讲概念、适用场景和未来方案，不声称当前项目已落地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了解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CNN、RNN、Attention、Transformer</w:t>
            </w:r>
          </w:p>
        </w:tc>
        <w:tc>
          <w:tcPr>
            <w:tcW w:type="dxa" w:w="4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论文排除，只准备基础原理，不抢主线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非主项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HTML/CSS/JS、Vue/React</w:t>
            </w:r>
          </w:p>
        </w:tc>
        <w:tc>
          <w:tcPr>
            <w:tcW w:type="dxa" w:w="44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页面主要由 AI 辅助，只说明接口联调</w:t>
            </w:r>
          </w:p>
        </w:tc>
      </w:tr>
    </w:tbl>
    <w:p>
      <w:pPr>
        <w:spacing w:after="20"/>
      </w:pPr>
    </w:p>
    <w:p>
      <w:pPr>
        <w:pStyle w:val="Heading2"/>
      </w:pPr>
      <w:r>
        <w:t>13.2 易被追问的简历措辞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简历写‘熟悉 FastAPI’还是‘了解 FastAPI’？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如果能独立解释应用工厂、lifespan、依赖、Pydantic、StreamingResponse、断连和测试，可以写‘熟悉并用于项目’；若只是运行过接口，保留‘了解’更稳妥。当前代码足以支持重点准备后提升表述。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‘设计受控问答编排流程’如何证明？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说清节点、状态、条件边、默认 RAG、查询改写降级、索引失败禁用旧库、输出校验和 checkpoint，而不是只说用了 LangGraph。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‘负责向量知识库开发’如何证明？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能解释真相源、清单、fingerprint、Loader、分块参数、Embedding 兼容问题、Chroma 元数据、TopK、阈值、删除与重建。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‘参与后台管理系统后端研发’如何回答？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说明自己完成过哪些 CRUD、参数校验、Mapper/SQL 和表结构联调；如果没有独立负责权限、事务或性能优化，不要扩张。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MCP 被问到怎么办？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先定义 MCP 是模型与工具/资源之间的标准协议，再说当前项目未接入 MCP，因为 RAG 是确定性内部流程；如果未来接入，会关注权限、schema、超时和审计。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前端被追问怎么办？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直接说明页面由 AI 辅助生成，自己主要定义接口和联调。能讲清 POST SSE、事件格式和错误恢复，但不把 Vue 响应式、组件设计说成个人强项。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如果面试官问项目代码是否全部自己写？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诚实说明使用 Codex 等 AI 编程工具辅助，但架构约束、接口契约、测试标准和问题排查由自己理解并验证；对无法解释的代码不声称掌握。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如果问到没做过的生产压测？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不要编数字。可以说尚未做系统压测，并给出计划：并发模型、首 token/P95、错误率、连接数、模型限流、Redis/Chroma 指标和瓶颈定位。</w:t>
      </w:r>
    </w:p>
    <w:p>
      <w:pPr>
        <w:pStyle w:val="Heading2"/>
      </w:pPr>
      <w:r>
        <w:t>13.3 推荐的项目职责表述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可直接用于简历/面试：</w:t>
      </w:r>
      <w:r>
        <w:rPr>
          <w:rFonts w:ascii="Microsoft YaHei" w:hAnsi="Microsoft YaHei" w:eastAsia="Microsoft YaHei" w:cs="Microsoft YaHei"/>
          <w:color w:val="191919"/>
          <w:sz w:val="21"/>
        </w:rPr>
        <w:t>基于 FastAPI 构建独立 Agent 微服务，使用 LangGraph 编排输入规范化、问题路由、查询改写、RAG 检索、流式生成和输出校验；基于 Java 发布清单实现维修手册解析、分块、Embedding 与 Chroma 增量索引，并通过 SSE 向 Java 服务输出状态、引用与增量文本；使用 Redis checkpoint、会话锁和 Redis Stream 维护热上下文及异步归档，支持 MongoDB 冷恢复。</w:t>
      </w:r>
    </w:p>
    <w:p>
      <w:pPr>
        <w:pStyle w:val="Heading1"/>
      </w:pPr>
      <w:r>
        <w:t>第十四部分　模拟面试、复习计划与自测清单</w:t>
      </w:r>
    </w:p>
    <w:p>
      <w:pPr>
        <w:pStyle w:val="Heading2"/>
      </w:pPr>
      <w:r>
        <w:t>14.1 一轮模拟面试题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请用 90 秒介绍智能客服项目，并明确你的个人职责。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为什么拆成 Java 与 Python 两个服务？数据边界怎么划分？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FastAPI lifespan 中初始化了哪些资源？为什么不在每次请求创建？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SSE 建立后模型异常，为什么不能返回 HTTP 500？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LangGraph 的 State、Node、Edge、checkpointer 分别是什么？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DIRECT/RAG 路由失败为什么默认 RAG？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查询改写、索引同步和检索分别如何降级？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如何判断一份手册是否需要重新向量化？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Chroma 中保存哪些元数据？引用如何与答案对应？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Redis checkpoint 丢失后如何从 MongoDB 恢复？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同一会话并发请求会发生什么？你如何处理？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Redis Stream 消费者崩溃后 Pending 消息怎么恢复？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最终为什么要在 MySQL 提交后才向浏览器发 done？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项目中 RabbitMQ 是否已使用？如果迁移要改哪些语义？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前端由 AI 辅助生成，你如何证明自己理解整体系统？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当前项目离生产还有哪三项最重要的差距？</w:t>
      </w:r>
    </w:p>
    <w:p>
      <w:pPr>
        <w:pStyle w:val="Heading2"/>
      </w:pPr>
      <w:r>
        <w:t>14.2 回答结构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先给结论：一句话说明选择。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再给项目证据：具体文件、节点、字段或数据流。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解释取舍：收益、成本和替代方案。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承认边界：哪些已经实现，哪些只是下一步。</w:t>
      </w:r>
    </w:p>
    <w:p>
      <w:pPr>
        <w:pStyle w:val="Heading2"/>
      </w:pPr>
      <w:r>
        <w:t>14.3 14 天复习计划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输出要求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D1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项目架构与 90 秒介绍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不看稿讲两遍并录音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D2-D3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FastAPI + Pydantic + SSE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能手写最小流式接口和错误事件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D4-D5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async/await 与并发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解释事件循环、to_thread、锁和取消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D6-D7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LangChain / LangGraph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白纸画状态图并讲每个失败分支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D8-D9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 / Chroma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讲清增量索引与评测指标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D10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/ Mongo / Stream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画出热状态、冷恢复和归档时序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D11-D12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/ Spring / MyBatis / MySQL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完成基础八股口述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D13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RabbitMQ、MCP、生产化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只讲边界与方案，不越界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D14</w:t>
            </w:r>
          </w:p>
        </w:tc>
        <w:tc>
          <w:tcPr>
            <w:tcW w:type="dxa" w:w="34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完整模拟面试</w:t>
            </w:r>
          </w:p>
        </w:tc>
        <w:tc>
          <w:tcPr>
            <w:tcW w:type="dxa" w:w="4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45 分钟，复盘含糊回答并补代码证据</w:t>
            </w:r>
          </w:p>
        </w:tc>
      </w:tr>
    </w:tbl>
    <w:p>
      <w:pPr>
        <w:spacing w:after="20"/>
      </w:pPr>
    </w:p>
    <w:p>
      <w:pPr>
        <w:pStyle w:val="Heading2"/>
      </w:pPr>
      <w:r>
        <w:t>14.4 最终自测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我能不看稿讲清 Java 与 Python 的职责边界。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我能画出 LangGraph 的全部节点和条件边。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我能解释为何旧 Chroma 索引在清单失败时不能继续使用。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我能区分 HTTP 错误与 SSE error 终态。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我能解释 Redis checkpoint、Stream、Lock 三种用途互不相同。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我能解释当前 RabbitMQ、MCP 和前端的真实掌握边界。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我能说出至少五项生产化缺口及改进顺序。</w:t>
      </w:r>
    </w:p>
    <w:p>
      <w:pPr>
        <w:pStyle w:val="Heading1"/>
      </w:pPr>
      <w:r>
        <w:t>附录　官方资料与项目代码复习路径</w:t>
      </w:r>
    </w:p>
    <w:p>
      <w:pPr>
        <w:pStyle w:val="Heading2"/>
      </w:pPr>
      <w:r>
        <w:t>A.1 官方资料</w:t>
      </w:r>
    </w:p>
    <w:p>
      <w:pPr>
        <w:pStyle w:val="ListBullet"/>
      </w:pPr>
      <w:hyperlink r:id="rId11">
        <w:r>
          <w:rPr>
            <w:rFonts w:ascii="Microsoft YaHei" w:hAnsi="Microsoft YaHei" w:eastAsia="Microsoft YaHei"/>
            <w:color w:val="2E74B5"/>
            <w:u w:val="single"/>
          </w:rPr>
          <w:t>FastAPI - Lifespan Events</w:t>
        </w:r>
      </w:hyperlink>
    </w:p>
    <w:p>
      <w:pPr>
        <w:pStyle w:val="ListBullet"/>
      </w:pPr>
      <w:hyperlink r:id="rId12">
        <w:r>
          <w:rPr>
            <w:rFonts w:ascii="Microsoft YaHei" w:hAnsi="Microsoft YaHei" w:eastAsia="Microsoft YaHei"/>
            <w:color w:val="2E74B5"/>
            <w:u w:val="single"/>
          </w:rPr>
          <w:t>FastAPI - Dependencies</w:t>
        </w:r>
      </w:hyperlink>
    </w:p>
    <w:p>
      <w:pPr>
        <w:pStyle w:val="ListBullet"/>
      </w:pPr>
      <w:hyperlink r:id="rId13">
        <w:r>
          <w:rPr>
            <w:rFonts w:ascii="Microsoft YaHei" w:hAnsi="Microsoft YaHei" w:eastAsia="Microsoft YaHei"/>
            <w:color w:val="2E74B5"/>
            <w:u w:val="single"/>
          </w:rPr>
          <w:t>FastAPI - StreamingResponse</w:t>
        </w:r>
      </w:hyperlink>
    </w:p>
    <w:p>
      <w:pPr>
        <w:pStyle w:val="ListBullet"/>
      </w:pPr>
      <w:hyperlink r:id="rId14">
        <w:r>
          <w:rPr>
            <w:rFonts w:ascii="Microsoft YaHei" w:hAnsi="Microsoft YaHei" w:eastAsia="Microsoft YaHei"/>
            <w:color w:val="2E74B5"/>
            <w:u w:val="single"/>
          </w:rPr>
          <w:t>FastAPI - Server-Sent Events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2E74B5"/>
            <w:u w:val="single"/>
          </w:rPr>
          <w:t>Pydantic - Validators</w:t>
        </w:r>
      </w:hyperlink>
    </w:p>
    <w:p>
      <w:pPr>
        <w:pStyle w:val="ListBullet"/>
      </w:pPr>
      <w:hyperlink r:id="rId16">
        <w:r>
          <w:rPr>
            <w:rFonts w:ascii="Microsoft YaHei" w:hAnsi="Microsoft YaHei" w:eastAsia="Microsoft YaHei"/>
            <w:color w:val="2E74B5"/>
            <w:u w:val="single"/>
          </w:rPr>
          <w:t>Python - asyncio</w:t>
        </w:r>
      </w:hyperlink>
    </w:p>
    <w:p>
      <w:pPr>
        <w:pStyle w:val="ListBullet"/>
      </w:pPr>
      <w:hyperlink r:id="rId17">
        <w:r>
          <w:rPr>
            <w:rFonts w:ascii="Microsoft YaHei" w:hAnsi="Microsoft YaHei" w:eastAsia="Microsoft YaHei"/>
            <w:color w:val="2E74B5"/>
            <w:u w:val="single"/>
          </w:rPr>
          <w:t>LangGraph - Graph API</w:t>
        </w:r>
      </w:hyperlink>
    </w:p>
    <w:p>
      <w:pPr>
        <w:pStyle w:val="ListBullet"/>
      </w:pPr>
      <w:hyperlink r:id="rId18">
        <w:r>
          <w:rPr>
            <w:rFonts w:ascii="Microsoft YaHei" w:hAnsi="Microsoft YaHei" w:eastAsia="Microsoft YaHei"/>
            <w:color w:val="2E74B5"/>
            <w:u w:val="single"/>
          </w:rPr>
          <w:t>LangGraph - Persistence</w:t>
        </w:r>
      </w:hyperlink>
    </w:p>
    <w:p>
      <w:pPr>
        <w:pStyle w:val="ListBullet"/>
      </w:pPr>
      <w:hyperlink r:id="rId19">
        <w:r>
          <w:rPr>
            <w:rFonts w:ascii="Microsoft YaHei" w:hAnsi="Microsoft YaHei" w:eastAsia="Microsoft YaHei"/>
            <w:color w:val="2E74B5"/>
            <w:u w:val="single"/>
          </w:rPr>
          <w:t>LangGraph - Streaming</w:t>
        </w:r>
      </w:hyperlink>
    </w:p>
    <w:p>
      <w:pPr>
        <w:pStyle w:val="ListBullet"/>
      </w:pPr>
      <w:hyperlink r:id="rId20">
        <w:r>
          <w:rPr>
            <w:rFonts w:ascii="Microsoft YaHei" w:hAnsi="Microsoft YaHei" w:eastAsia="Microsoft YaHei"/>
            <w:color w:val="2E74B5"/>
            <w:u w:val="single"/>
          </w:rPr>
          <w:t>LangChain - Retrieval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E74B5"/>
            <w:u w:val="single"/>
          </w:rPr>
          <w:t>Chroma - Query and Get</w:t>
        </w:r>
      </w:hyperlink>
    </w:p>
    <w:p>
      <w:pPr>
        <w:pStyle w:val="ListBullet"/>
      </w:pPr>
      <w:hyperlink r:id="rId22">
        <w:r>
          <w:rPr>
            <w:rFonts w:ascii="Microsoft YaHei" w:hAnsi="Microsoft YaHei" w:eastAsia="Microsoft YaHei"/>
            <w:color w:val="2E74B5"/>
            <w:u w:val="single"/>
          </w:rPr>
          <w:t>Redis - Streams</w:t>
        </w:r>
      </w:hyperlink>
    </w:p>
    <w:p>
      <w:pPr>
        <w:pStyle w:val="ListBullet"/>
      </w:pPr>
      <w:hyperlink r:id="rId23">
        <w:r>
          <w:rPr>
            <w:rFonts w:ascii="Microsoft YaHei" w:hAnsi="Microsoft YaHei" w:eastAsia="Microsoft YaHei"/>
            <w:color w:val="2E74B5"/>
            <w:u w:val="single"/>
          </w:rPr>
          <w:t>Redis - XAUTOCLAIM</w:t>
        </w:r>
      </w:hyperlink>
    </w:p>
    <w:p>
      <w:pPr>
        <w:pStyle w:val="ListBullet"/>
      </w:pPr>
      <w:hyperlink r:id="rId24">
        <w:r>
          <w:rPr>
            <w:rFonts w:ascii="Microsoft YaHei" w:hAnsi="Microsoft YaHei" w:eastAsia="Microsoft YaHei"/>
            <w:color w:val="2E74B5"/>
            <w:u w:val="single"/>
          </w:rPr>
          <w:t>Spring - Transaction Management</w:t>
        </w:r>
      </w:hyperlink>
    </w:p>
    <w:p>
      <w:pPr>
        <w:pStyle w:val="ListBullet"/>
      </w:pPr>
      <w:hyperlink r:id="rId25">
        <w:r>
          <w:rPr>
            <w:rFonts w:ascii="Microsoft YaHei" w:hAnsi="Microsoft YaHei" w:eastAsia="Microsoft YaHei"/>
            <w:color w:val="2E74B5"/>
            <w:u w:val="single"/>
          </w:rPr>
          <w:t>MyBatis - Mapper XML</w:t>
        </w:r>
      </w:hyperlink>
    </w:p>
    <w:p>
      <w:pPr>
        <w:pStyle w:val="ListBullet"/>
      </w:pPr>
      <w:hyperlink r:id="rId26">
        <w:r>
          <w:rPr>
            <w:rFonts w:ascii="Microsoft YaHei" w:hAnsi="Microsoft YaHei" w:eastAsia="Microsoft YaHei"/>
            <w:color w:val="2E74B5"/>
            <w:u w:val="single"/>
          </w:rPr>
          <w:t>MySQL - InnoDB Transaction Model</w:t>
        </w:r>
      </w:hyperlink>
    </w:p>
    <w:p>
      <w:pPr>
        <w:pStyle w:val="ListBullet"/>
      </w:pPr>
      <w:hyperlink r:id="rId27">
        <w:r>
          <w:rPr>
            <w:rFonts w:ascii="Microsoft YaHei" w:hAnsi="Microsoft YaHei" w:eastAsia="Microsoft YaHei"/>
            <w:color w:val="2E74B5"/>
            <w:u w:val="single"/>
          </w:rPr>
          <w:t>RabbitMQ - Tutorials</w:t>
        </w:r>
      </w:hyperlink>
    </w:p>
    <w:p>
      <w:pPr>
        <w:pStyle w:val="Heading2"/>
      </w:pPr>
      <w:r>
        <w:t>A.2 项目代码复习顺序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agent_service/src/agent_service/main.py：应用工厂、lifespan 和资源创建。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agent_service/src/agent_service/api/routes/chat.py：SSE、断连和错误映射。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agent_service/src/agent_service/schemas/chat.py：Pydantic 契约和 camelCase。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agent_service/src/agent_service/graph/state.py：长期状态与运行上下文边界。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agent_service/src/agent_service/graph/workflow.py：全部 LangGraph 节点与分支。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agent_service/src/agent_service/services/agent_runtime.py：锁、恢复、运行和归档。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agent_service/src/agent_service/services/manual_rag.py：索引同步、解析、分块和检索。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agent_service/src/agent_service/models/gateway.py：Mock/真实模型适配。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agent_service/src/agent_service/services/context_archive.py：Redis Stream 与冷恢复。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agent_service/src/agent_service/workers/context_archive_worker.py：消费、ACK 和 XAUTOCLAIM。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agent_service/tests：按测试名复盘每个边界条件。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xc_agent：只复习 Java 网关、事务落库、MyBatis 和 MySQL，不把前端作为主线。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最后提醒：</w:t>
      </w:r>
      <w:r>
        <w:rPr>
          <w:rFonts w:ascii="Microsoft YaHei" w:hAnsi="Microsoft YaHei" w:eastAsia="Microsoft YaHei" w:cs="Microsoft YaHei"/>
          <w:color w:val="191919"/>
          <w:sz w:val="21"/>
        </w:rPr>
        <w:t>面试中最有说服力的不是术语数量，而是你能把一个节点、一条事件或一个失败分支讲到代码级别，并清楚说出它为什么存在。</w:t>
      </w:r>
    </w:p>
    <w:p/>
    <w:p>
      <w:pPr>
        <w:jc w:val="center"/>
      </w:pPr>
      <w:r>
        <w:rPr>
          <w:rFonts w:ascii="Microsoft YaHei" w:hAnsi="Microsoft YaHei" w:eastAsia="Microsoft YaHei" w:cs="Microsoft YaHei"/>
          <w:b/>
          <w:color w:val="5A6573"/>
          <w:sz w:val="20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 w:cs="Microsoft YaHei"/>
        <w:color w:val="5A6573"/>
        <w:sz w:val="18"/>
      </w:rPr>
      <w:t xml:space="preserve">王书文 · 后端专项版 · 第 </w:t>
    </w:r>
    <w:r>
      <w:rPr>
        <w:rFonts w:ascii="Microsoft YaHei" w:hAnsi="Microsoft YaHei" w:eastAsia="Microsoft YaHei" w:cs="Microsoft YaHei"/>
        <w:color w:val="5A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A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color w:val="5A6573"/>
        <w:sz w:val="17"/>
      </w:rPr>
      <w:t>Agent / FastAPI 与简历技术栈专项面试指南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viewQuestion">
    <w:name w:val="Interview Question"/>
    <w:pPr>
      <w:keepNext/>
      <w:spacing w:before="140" w:after="40"/>
    </w:pPr>
    <w:rPr>
      <w:rFonts w:ascii="Microsoft YaHei" w:hAnsi="Microsoft YaHei" w:eastAsia="Microsoft YaHei"/>
      <w:b/>
      <w:color w:val="0B2545"/>
      <w:sz w:val="22"/>
    </w:rPr>
  </w:style>
  <w:style w:type="paragraph" w:customStyle="1" w:styleId="InterviewAnswer">
    <w:name w:val="Interview Answer"/>
    <w:pPr>
      <w:spacing w:after="100" w:line="293" w:lineRule="auto"/>
      <w:ind w:left="216"/>
    </w:pPr>
    <w:rPr>
      <w:rFonts w:ascii="Microsoft YaHei" w:hAnsi="Microsoft YaHei" w:eastAsia="Microsoft YaHei"/>
      <w:color w:val="19191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advanced/events/" TargetMode="External"/><Relationship Id="rId12" Type="http://schemas.openxmlformats.org/officeDocument/2006/relationships/hyperlink" Target="https://fastapi.tiangolo.com/tutorial/dependencies/" TargetMode="External"/><Relationship Id="rId13" Type="http://schemas.openxmlformats.org/officeDocument/2006/relationships/hyperlink" Target="https://fastapi.tiangolo.com/advanced/custom-response/#streamingresponse" TargetMode="External"/><Relationship Id="rId14" Type="http://schemas.openxmlformats.org/officeDocument/2006/relationships/hyperlink" Target="https://fastapi.tiangolo.com/tutorial/server-sent-events/" TargetMode="External"/><Relationship Id="rId15" Type="http://schemas.openxmlformats.org/officeDocument/2006/relationships/hyperlink" Target="https://docs.pydantic.dev/latest/concepts/validators/" TargetMode="External"/><Relationship Id="rId16" Type="http://schemas.openxmlformats.org/officeDocument/2006/relationships/hyperlink" Target="https://docs.python.org/3/library/asyncio.html" TargetMode="External"/><Relationship Id="rId17" Type="http://schemas.openxmlformats.org/officeDocument/2006/relationships/hyperlink" Target="https://docs.langchain.com/oss/python/langgraph/graph-api" TargetMode="External"/><Relationship Id="rId18" Type="http://schemas.openxmlformats.org/officeDocument/2006/relationships/hyperlink" Target="https://docs.langchain.com/oss/python/langgraph/persistence" TargetMode="External"/><Relationship Id="rId19" Type="http://schemas.openxmlformats.org/officeDocument/2006/relationships/hyperlink" Target="https://docs.langchain.com/oss/python/langgraph/streaming" TargetMode="External"/><Relationship Id="rId20" Type="http://schemas.openxmlformats.org/officeDocument/2006/relationships/hyperlink" Target="https://docs.langchain.com/oss/python/langchain/retrieval" TargetMode="External"/><Relationship Id="rId21" Type="http://schemas.openxmlformats.org/officeDocument/2006/relationships/hyperlink" Target="https://docs.trychroma.com/docs/querying-collections/query-and-get" TargetMode="External"/><Relationship Id="rId22" Type="http://schemas.openxmlformats.org/officeDocument/2006/relationships/hyperlink" Target="https://redis.io/docs/latest/develop/data-types/streams/" TargetMode="External"/><Relationship Id="rId23" Type="http://schemas.openxmlformats.org/officeDocument/2006/relationships/hyperlink" Target="https://redis.io/docs/latest/commands/xautoclaim/" TargetMode="External"/><Relationship Id="rId24" Type="http://schemas.openxmlformats.org/officeDocument/2006/relationships/hyperlink" Target="https://docs.spring.io/spring-framework/reference/data-access/transaction.html" TargetMode="External"/><Relationship Id="rId25" Type="http://schemas.openxmlformats.org/officeDocument/2006/relationships/hyperlink" Target="https://mybatis.org/mybatis-3/sqlmap-xml.html" TargetMode="External"/><Relationship Id="rId26" Type="http://schemas.openxmlformats.org/officeDocument/2006/relationships/hyperlink" Target="https://dev.mysql.com/doc/refman/8.4/en/innodb-locking-transaction-model.html" TargetMode="External"/><Relationship Id="rId27" Type="http://schemas.openxmlformats.org/officeDocument/2006/relationships/hyperlink" Target="https://www.rabbitmq.com/tuto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/ FastAPI 与简历技术栈专项面试指南</dc:title>
  <dc:subject>王书文后端与 LLM 应用工程面试专项复习</dc:subject>
  <dc:creator>王书文</dc:creator>
  <cp:keywords>FastAPI, LangGraph, LangChain, RAG, Java, Spring Boot, MyBatis, Redis</cp:keywords>
  <dc:description>依据个人简历和项目代码整理；论文与前端深度内容排除。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