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260" w:rsidRDefault="00D349AA" w:rsidP="00D349AA">
      <w:pPr>
        <w:pStyle w:val="Heading1"/>
        <w:rPr>
          <w:lang w:val="en-IN"/>
        </w:rPr>
      </w:pPr>
      <w:r>
        <w:rPr>
          <w:lang w:val="en-IN"/>
        </w:rPr>
        <w:t>ASSIGNMENT 6.2</w:t>
      </w:r>
    </w:p>
    <w:p w:rsidR="00D349AA" w:rsidRDefault="00D349AA" w:rsidP="00D349AA">
      <w:pPr>
        <w:pStyle w:val="Heading2"/>
        <w:rPr>
          <w:lang w:val="en-IN"/>
        </w:rPr>
      </w:pPr>
      <w:r>
        <w:rPr>
          <w:lang w:val="en-IN"/>
        </w:rPr>
        <w:t>5. PROBLEM STATEMENT</w:t>
      </w:r>
    </w:p>
    <w:p w:rsidR="00D349AA" w:rsidRDefault="00D349AA" w:rsidP="00D349AA">
      <w:pPr>
        <w:pStyle w:val="Heading3"/>
        <w:rPr>
          <w:lang w:val="en-IN"/>
        </w:rPr>
      </w:pPr>
      <w:r>
        <w:rPr>
          <w:lang w:val="en-IN"/>
        </w:rPr>
        <w:t xml:space="preserve">1. </w:t>
      </w:r>
      <w:proofErr w:type="gramStart"/>
      <w:r>
        <w:rPr>
          <w:lang w:val="en-IN"/>
        </w:rPr>
        <w:t>Use  the</w:t>
      </w:r>
      <w:proofErr w:type="gramEnd"/>
      <w:r>
        <w:rPr>
          <w:lang w:val="en-IN"/>
        </w:rPr>
        <w:t xml:space="preserve"> given link below and locate the bank marketing dataset. </w:t>
      </w:r>
      <w:proofErr w:type="gramStart"/>
      <w:r>
        <w:rPr>
          <w:lang w:val="en-IN"/>
        </w:rPr>
        <w:t>Data Set Link.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Perform  the</w:t>
      </w:r>
      <w:proofErr w:type="gramEnd"/>
      <w:r>
        <w:rPr>
          <w:lang w:val="en-IN"/>
        </w:rPr>
        <w:t xml:space="preserve"> below operations:</w:t>
      </w:r>
    </w:p>
    <w:p w:rsidR="00D349AA" w:rsidRDefault="00D349AA" w:rsidP="00D349AA">
      <w:pPr>
        <w:pStyle w:val="Heading3"/>
        <w:rPr>
          <w:lang w:val="en-IN"/>
        </w:rPr>
      </w:pPr>
      <w:r>
        <w:rPr>
          <w:lang w:val="en-IN"/>
        </w:rPr>
        <w:t xml:space="preserve">a. Is there any </w:t>
      </w:r>
      <w:proofErr w:type="gramStart"/>
      <w:r>
        <w:rPr>
          <w:lang w:val="en-IN"/>
        </w:rPr>
        <w:t>association  between</w:t>
      </w:r>
      <w:proofErr w:type="gramEnd"/>
      <w:r>
        <w:rPr>
          <w:lang w:val="en-IN"/>
        </w:rPr>
        <w:t xml:space="preserve"> job and default?</w:t>
      </w:r>
    </w:p>
    <w:p w:rsidR="00D349AA" w:rsidRDefault="00D349AA" w:rsidP="00D349AA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 No, there is no association between job and default.</w:t>
      </w:r>
    </w:p>
    <w:p w:rsidR="00D349AA" w:rsidRDefault="00D349AA" w:rsidP="00D349AA">
      <w:pPr>
        <w:pStyle w:val="Heading3"/>
      </w:pPr>
      <w:proofErr w:type="gramStart"/>
      <w:r>
        <w:t>b.  Is</w:t>
      </w:r>
      <w:proofErr w:type="gramEnd"/>
      <w:r>
        <w:t xml:space="preserve"> there any significant difference in duration of last call between people having housing loan or not?</w:t>
      </w:r>
    </w:p>
    <w:p w:rsidR="00D349AA" w:rsidRDefault="00D349AA" w:rsidP="00D349AA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NO</w:t>
      </w:r>
    </w:p>
    <w:p w:rsidR="00D349AA" w:rsidRDefault="00D349AA" w:rsidP="003D018B">
      <w:pPr>
        <w:pStyle w:val="Heading3"/>
      </w:pPr>
      <w:proofErr w:type="spellStart"/>
      <w:proofErr w:type="gramStart"/>
      <w:r>
        <w:t>c.Is</w:t>
      </w:r>
      <w:proofErr w:type="spellEnd"/>
      <w:proofErr w:type="gramEnd"/>
      <w:r>
        <w:t xml:space="preserve"> there any association between consumer price </w:t>
      </w:r>
      <w:r w:rsidR="003D018B">
        <w:t>index and consumer?</w:t>
      </w:r>
    </w:p>
    <w:p w:rsidR="003D018B" w:rsidRDefault="003D018B" w:rsidP="003D018B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YES</w:t>
      </w:r>
    </w:p>
    <w:p w:rsidR="003D018B" w:rsidRDefault="003D018B" w:rsidP="003D018B">
      <w:pPr>
        <w:pStyle w:val="Heading3"/>
      </w:pPr>
      <w:r>
        <w:t>d. Is the employment variation rate consistent across job types?</w:t>
      </w:r>
    </w:p>
    <w:p w:rsidR="003D018B" w:rsidRDefault="003D018B" w:rsidP="003D018B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YES</w:t>
      </w:r>
    </w:p>
    <w:p w:rsidR="003D018B" w:rsidRDefault="003D018B" w:rsidP="003D018B">
      <w:pPr>
        <w:pStyle w:val="Heading3"/>
      </w:pPr>
      <w:proofErr w:type="gramStart"/>
      <w:r>
        <w:t>e.  Is</w:t>
      </w:r>
      <w:proofErr w:type="gramEnd"/>
      <w:r>
        <w:t xml:space="preserve"> the employment variation rate same across education?</w:t>
      </w:r>
    </w:p>
    <w:p w:rsidR="003D018B" w:rsidRDefault="003D018B" w:rsidP="003D018B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NO</w:t>
      </w:r>
    </w:p>
    <w:p w:rsidR="003D018B" w:rsidRDefault="003D018B" w:rsidP="003D018B">
      <w:pPr>
        <w:pStyle w:val="Heading3"/>
      </w:pPr>
      <w:r>
        <w:t>f. Which group is more confident?</w:t>
      </w:r>
    </w:p>
    <w:p w:rsidR="003D018B" w:rsidRPr="003D018B" w:rsidRDefault="003D018B" w:rsidP="003D018B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Education</w:t>
      </w:r>
    </w:p>
    <w:p w:rsidR="003D018B" w:rsidRPr="003D018B" w:rsidRDefault="003D018B" w:rsidP="003D018B"/>
    <w:sectPr w:rsidR="003D018B" w:rsidRPr="003D018B" w:rsidSect="00104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349AA"/>
    <w:rsid w:val="00104260"/>
    <w:rsid w:val="003D018B"/>
    <w:rsid w:val="00D3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260"/>
  </w:style>
  <w:style w:type="paragraph" w:styleId="Heading1">
    <w:name w:val="heading 1"/>
    <w:basedOn w:val="Normal"/>
    <w:next w:val="Normal"/>
    <w:link w:val="Heading1Char"/>
    <w:uiPriority w:val="9"/>
    <w:qFormat/>
    <w:rsid w:val="00D34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4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49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2018-09-11T07:04:00Z</dcterms:created>
  <dcterms:modified xsi:type="dcterms:W3CDTF">2018-09-11T07:24:00Z</dcterms:modified>
</cp:coreProperties>
</file>