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4295C8" w14:textId="302960CD" w:rsidR="00021673" w:rsidRPr="00F8296C" w:rsidRDefault="00F8296C" w:rsidP="00A74C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color w:val="000000"/>
          <w:sz w:val="20"/>
          <w:szCs w:val="20"/>
          <w:lang w:val="en-CA"/>
        </w:rPr>
      </w:pPr>
      <w:r w:rsidRPr="00F8296C">
        <w:rPr>
          <w:color w:val="000000"/>
          <w:sz w:val="20"/>
          <w:szCs w:val="20"/>
          <w:lang w:val="en-CA"/>
        </w:rPr>
        <w:t xml:space="preserve">Cloud &amp; Virtualisation - © TEK-UP - University </w:t>
      </w:r>
      <w:r>
        <w:rPr>
          <w:color w:val="000000"/>
          <w:sz w:val="20"/>
          <w:szCs w:val="20"/>
          <w:lang w:val="en-CA"/>
        </w:rPr>
        <w:t xml:space="preserve">                                       </w:t>
      </w:r>
      <w:r w:rsidR="00A74C79">
        <w:rPr>
          <w:color w:val="000000"/>
          <w:sz w:val="20"/>
          <w:szCs w:val="20"/>
          <w:lang w:val="en-CA"/>
        </w:rPr>
        <w:t xml:space="preserve"> </w:t>
      </w:r>
    </w:p>
    <w:p w14:paraId="658178C3" w14:textId="2DEBB94E" w:rsidR="008F2E36" w:rsidRPr="00A74C79" w:rsidRDefault="008F2E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461" w:right="737"/>
        <w:jc w:val="center"/>
        <w:rPr>
          <w:color w:val="000000"/>
          <w:sz w:val="28"/>
          <w:szCs w:val="28"/>
        </w:rPr>
      </w:pPr>
      <w:r w:rsidRPr="008F2E36">
        <w:rPr>
          <w:color w:val="000000"/>
          <w:sz w:val="28"/>
          <w:szCs w:val="28"/>
        </w:rPr>
        <w:t>Compte rendu du :</w:t>
      </w:r>
      <w:r w:rsidR="00A74C79" w:rsidRPr="00A74C79">
        <w:rPr>
          <w:color w:val="000000"/>
          <w:sz w:val="20"/>
          <w:szCs w:val="20"/>
        </w:rPr>
        <w:t xml:space="preserve"> </w:t>
      </w:r>
      <w:r w:rsidR="00A74C79" w:rsidRPr="00A74C79">
        <w:rPr>
          <w:color w:val="000000"/>
          <w:sz w:val="20"/>
          <w:szCs w:val="20"/>
        </w:rPr>
        <w:t xml:space="preserve">EYA KRIBI </w:t>
      </w:r>
      <w:proofErr w:type="spellStart"/>
      <w:r w:rsidR="00A74C79" w:rsidRPr="00A74C79">
        <w:rPr>
          <w:color w:val="000000"/>
          <w:sz w:val="20"/>
          <w:szCs w:val="20"/>
        </w:rPr>
        <w:t>ing</w:t>
      </w:r>
      <w:proofErr w:type="spellEnd"/>
      <w:r w:rsidR="00A74C79" w:rsidRPr="00A74C79">
        <w:rPr>
          <w:color w:val="000000"/>
          <w:sz w:val="20"/>
          <w:szCs w:val="20"/>
        </w:rPr>
        <w:t xml:space="preserve"> -3-s-d</w:t>
      </w:r>
    </w:p>
    <w:p w14:paraId="1E89CD97" w14:textId="27A0EC5A" w:rsidR="00B03714" w:rsidRPr="00B03714" w:rsidRDefault="00F8296C" w:rsidP="00B037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461" w:right="737"/>
        <w:jc w:val="center"/>
        <w:rPr>
          <w:color w:val="000000"/>
          <w:sz w:val="24"/>
          <w:szCs w:val="24"/>
        </w:rPr>
      </w:pPr>
      <w:r w:rsidRPr="008F2E36">
        <w:rPr>
          <w:color w:val="000000"/>
          <w:sz w:val="24"/>
          <w:szCs w:val="24"/>
        </w:rPr>
        <w:t>LAB02 : Configuration des Modes d’Accès Réseau sous VirtualBox</w:t>
      </w:r>
    </w:p>
    <w:p w14:paraId="614CB305" w14:textId="77777777" w:rsidR="007A1E39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1 Préparation des VMs </w:t>
      </w:r>
    </w:p>
    <w:p w14:paraId="55F4FE1D" w14:textId="70CD7CB8" w:rsidR="007A1E39" w:rsidRPr="007A1E39" w:rsidRDefault="00A74C79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color w:val="000000"/>
        </w:rPr>
      </w:pPr>
      <w:r>
        <w:rPr>
          <w:color w:val="000000"/>
          <w:sz w:val="20"/>
          <w:szCs w:val="20"/>
        </w:rPr>
        <w:t>VM1 (</w:t>
      </w:r>
      <w:proofErr w:type="spellStart"/>
      <w:r>
        <w:rPr>
          <w:color w:val="000000"/>
          <w:sz w:val="20"/>
          <w:szCs w:val="20"/>
        </w:rPr>
        <w:t>ubuntu</w:t>
      </w:r>
      <w:proofErr w:type="spellEnd"/>
      <w:r>
        <w:rPr>
          <w:color w:val="000000"/>
          <w:sz w:val="20"/>
          <w:szCs w:val="20"/>
        </w:rPr>
        <w:t>) et VM2 (</w:t>
      </w:r>
      <w:bookmarkStart w:id="0" w:name="_GoBack"/>
      <w:bookmarkEnd w:id="0"/>
      <w:proofErr w:type="spellStart"/>
      <w:r w:rsidR="007A1E39" w:rsidRPr="007A1E39">
        <w:rPr>
          <w:color w:val="000000"/>
          <w:sz w:val="20"/>
          <w:szCs w:val="20"/>
        </w:rPr>
        <w:t>ubuntu</w:t>
      </w:r>
      <w:proofErr w:type="spellEnd"/>
      <w:r w:rsidR="007A1E39" w:rsidRPr="007A1E39">
        <w:rPr>
          <w:color w:val="000000"/>
          <w:sz w:val="20"/>
          <w:szCs w:val="20"/>
        </w:rPr>
        <w:t>-full-clone)</w:t>
      </w:r>
    </w:p>
    <w:p w14:paraId="116EDC80" w14:textId="363C3EC9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2 Les modes d’accès réseau dans VirtualBox </w:t>
      </w:r>
    </w:p>
    <w:p w14:paraId="736A0EE7" w14:textId="46CAA2BD" w:rsidR="006B39BB" w:rsidRPr="007A1E39" w:rsidRDefault="00F8296C" w:rsidP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7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 Mode accès réseau NAT </w:t>
      </w:r>
    </w:p>
    <w:p w14:paraId="5E4143A8" w14:textId="49CDB373" w:rsidR="00021673" w:rsidRPr="007A1E39" w:rsidRDefault="00F8296C" w:rsidP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7" w:firstLine="713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3.1 Configuration du mode NAT </w:t>
      </w:r>
    </w:p>
    <w:p w14:paraId="5A8024F1" w14:textId="58A036ED" w:rsidR="00F67DF2" w:rsidRPr="00CA2D48" w:rsidRDefault="00F67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"/>
        <w:rPr>
          <w:color w:val="000000"/>
        </w:rPr>
      </w:pPr>
      <w:r w:rsidRPr="00CA2D48">
        <w:rPr>
          <w:noProof/>
          <w:color w:val="000000"/>
        </w:rPr>
        <w:drawing>
          <wp:inline distT="0" distB="0" distL="0" distR="0" wp14:anchorId="676B8A07" wp14:editId="11A79AE1">
            <wp:extent cx="2750820" cy="1599636"/>
            <wp:effectExtent l="0" t="0" r="0" b="635"/>
            <wp:docPr id="618092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6478" cy="16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D48">
        <w:rPr>
          <w:color w:val="000000"/>
        </w:rPr>
        <w:t xml:space="preserve"> </w:t>
      </w:r>
      <w:r w:rsidRPr="00CA2D48">
        <w:rPr>
          <w:noProof/>
          <w:color w:val="000000"/>
        </w:rPr>
        <w:drawing>
          <wp:inline distT="0" distB="0" distL="0" distR="0" wp14:anchorId="1568138B" wp14:editId="085331C0">
            <wp:extent cx="2763361" cy="1600121"/>
            <wp:effectExtent l="0" t="0" r="0" b="635"/>
            <wp:docPr id="1465328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8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722" cy="161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28F9" w14:textId="42EB5DF4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" w:firstLine="402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3.2 Vérification et tests du mode NAT </w:t>
      </w:r>
    </w:p>
    <w:p w14:paraId="62D1B7B0" w14:textId="32E1CCBC" w:rsidR="00021673" w:rsidRPr="00CA2D48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406" w:firstLine="292"/>
        <w:rPr>
          <w:color w:val="000000"/>
        </w:rPr>
      </w:pPr>
      <w:r w:rsidRPr="00CA2D48">
        <w:rPr>
          <w:color w:val="000000"/>
        </w:rPr>
        <w:t>5. Démarrez les machines VM1</w:t>
      </w:r>
      <w:r w:rsidR="00F67DF2" w:rsidRPr="00CA2D48">
        <w:rPr>
          <w:color w:val="000000"/>
        </w:rPr>
        <w:t xml:space="preserve"> (</w:t>
      </w:r>
      <w:proofErr w:type="spellStart"/>
      <w:r w:rsidR="00F67DF2" w:rsidRPr="00CA2D48">
        <w:rPr>
          <w:color w:val="000000"/>
        </w:rPr>
        <w:t>vcubuntu</w:t>
      </w:r>
      <w:proofErr w:type="spellEnd"/>
      <w:r w:rsidR="00F67DF2" w:rsidRPr="00CA2D48">
        <w:rPr>
          <w:color w:val="000000"/>
        </w:rPr>
        <w:t>)</w:t>
      </w:r>
      <w:r w:rsidRPr="00CA2D48">
        <w:rPr>
          <w:color w:val="000000"/>
        </w:rPr>
        <w:t xml:space="preserve"> et VM2 </w:t>
      </w:r>
      <w:r w:rsidR="00F67DF2" w:rsidRPr="00CA2D48">
        <w:rPr>
          <w:color w:val="000000"/>
        </w:rPr>
        <w:t>(</w:t>
      </w:r>
      <w:proofErr w:type="spellStart"/>
      <w:r w:rsidR="00F67DF2" w:rsidRPr="00CA2D48">
        <w:rPr>
          <w:color w:val="000000"/>
        </w:rPr>
        <w:t>vcubuntu</w:t>
      </w:r>
      <w:proofErr w:type="spellEnd"/>
      <w:r w:rsidR="00F67DF2" w:rsidRPr="00CA2D48">
        <w:rPr>
          <w:color w:val="000000"/>
        </w:rPr>
        <w:t>-full-clone)</w:t>
      </w:r>
    </w:p>
    <w:p w14:paraId="027D3CCB" w14:textId="3E3FC103" w:rsidR="00021673" w:rsidRPr="003729E8" w:rsidRDefault="00F8296C" w:rsidP="003729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1" w:lineRule="auto"/>
        <w:ind w:left="698" w:right="280"/>
        <w:jc w:val="both"/>
        <w:rPr>
          <w:color w:val="000000"/>
        </w:rPr>
      </w:pPr>
      <w:r w:rsidRPr="00CA2D48">
        <w:rPr>
          <w:color w:val="000000"/>
        </w:rPr>
        <w:t xml:space="preserve">6. </w:t>
      </w:r>
    </w:p>
    <w:tbl>
      <w:tblPr>
        <w:tblStyle w:val="a0"/>
        <w:tblW w:w="5967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2100"/>
        <w:gridCol w:w="1982"/>
      </w:tblGrid>
      <w:tr w:rsidR="00021673" w:rsidRPr="00CA2D48" w14:paraId="2BE710C0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E41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A7A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1D04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44864" w:rsidRPr="00CA2D48" w14:paraId="2FD020AA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579C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EEEA" w14:textId="2810C809" w:rsidR="00044864" w:rsidRPr="00CA2D48" w:rsidRDefault="00F8296C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192.168.1.109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86C" w14:textId="1F92C47A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44864" w:rsidRPr="00CA2D48" w14:paraId="3552C667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F3E5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85BD" w14:textId="0A942C1E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10.0.2.15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6C90" w14:textId="77D9DACD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44864" w:rsidRPr="00CA2D48" w14:paraId="2E8413A7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B16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E146" w14:textId="584B6382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10.0.2.15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22CE" w14:textId="44271B70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50E71915" w14:textId="7E68AD28" w:rsidR="006B39BB" w:rsidRPr="00CA2D48" w:rsidRDefault="00F8296C" w:rsidP="00EC2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firstLine="720"/>
        <w:rPr>
          <w:color w:val="000000"/>
        </w:rPr>
      </w:pPr>
      <w:r w:rsidRPr="00CA2D48">
        <w:rPr>
          <w:color w:val="000000"/>
        </w:rPr>
        <w:t xml:space="preserve">Table 1 – Adresse IP et masque réseau des machines </w:t>
      </w:r>
    </w:p>
    <w:p w14:paraId="18C17C01" w14:textId="43B47E93" w:rsidR="006B39BB" w:rsidRPr="00CA2D48" w:rsidRDefault="00F8296C" w:rsidP="00EC28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1" w:lineRule="auto"/>
        <w:ind w:left="702" w:right="280"/>
        <w:rPr>
          <w:color w:val="000000"/>
        </w:rPr>
      </w:pPr>
      <w:r w:rsidRPr="00CA2D48">
        <w:rPr>
          <w:color w:val="000000"/>
        </w:rPr>
        <w:t xml:space="preserve">7. </w:t>
      </w:r>
    </w:p>
    <w:tbl>
      <w:tblPr>
        <w:tblStyle w:val="a1"/>
        <w:tblW w:w="6441" w:type="dxa"/>
        <w:tblInd w:w="12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4"/>
        <w:gridCol w:w="2352"/>
        <w:gridCol w:w="3065"/>
      </w:tblGrid>
      <w:tr w:rsidR="00021673" w:rsidRPr="00CA2D48" w14:paraId="3AFF907D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B0F3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2D3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C078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380850D6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DD8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873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3176" w14:textId="4FA7FE7B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Non</w:t>
            </w:r>
          </w:p>
        </w:tc>
      </w:tr>
      <w:tr w:rsidR="00021673" w:rsidRPr="00CA2D48" w14:paraId="13E76B90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FAD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961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F2F5" w14:textId="11AD1638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4190E1C4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1C8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16C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7874" w14:textId="4C60D0BC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Non</w:t>
            </w:r>
          </w:p>
        </w:tc>
      </w:tr>
      <w:tr w:rsidR="00021673" w:rsidRPr="00CA2D48" w14:paraId="35590762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FE0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67D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1CE4" w14:textId="3FDD4DC8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</w:tbl>
    <w:p w14:paraId="5E754FFD" w14:textId="77777777" w:rsidR="00EC28F2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b/>
          <w:bCs/>
          <w:color w:val="000000"/>
        </w:rPr>
      </w:pPr>
      <w:r w:rsidRPr="00CA2D48">
        <w:rPr>
          <w:color w:val="000000"/>
        </w:rPr>
        <w:t xml:space="preserve">Table 2 – Résultats des tests de connectivité entre hôte, VM1, VM2 et Internet </w:t>
      </w:r>
      <w:r w:rsidRPr="007A1E39">
        <w:rPr>
          <w:b/>
          <w:bCs/>
          <w:color w:val="000000"/>
        </w:rPr>
        <w:t>4 Mode accès réseau par pont : Bridged Adapter</w:t>
      </w:r>
    </w:p>
    <w:p w14:paraId="098FBDF0" w14:textId="10C7DCFB" w:rsidR="007A1E39" w:rsidRDefault="008174BF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color w:val="000000"/>
        </w:rPr>
      </w:pPr>
      <w:r w:rsidRPr="007A1E39">
        <w:rPr>
          <w:b/>
          <w:bCs/>
          <w:color w:val="000000"/>
        </w:rPr>
        <w:lastRenderedPageBreak/>
        <w:t xml:space="preserve">4.1 Configuration du mode Bridge </w:t>
      </w:r>
    </w:p>
    <w:p w14:paraId="69AB2E6D" w14:textId="34430125" w:rsidR="006B39BB" w:rsidRPr="007A1E39" w:rsidRDefault="006B39BB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color w:val="000000"/>
        </w:rPr>
      </w:pPr>
      <w:r w:rsidRPr="00CA2D48">
        <w:rPr>
          <w:color w:val="000000"/>
        </w:rPr>
        <w:t xml:space="preserve">8. Changez les modes d’accès réseau des deux machines VM1 et VM2 à "Accès par pont / Bridged Adapter" </w:t>
      </w:r>
    </w:p>
    <w:p w14:paraId="7C02FC9C" w14:textId="77777777" w:rsidR="006B39BB" w:rsidRPr="00CA2D48" w:rsidRDefault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</w:p>
    <w:p w14:paraId="56081031" w14:textId="09F41BE7" w:rsidR="00D6772A" w:rsidRPr="00CA2D48" w:rsidRDefault="00D677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  <w:r w:rsidRPr="00CA2D48">
        <w:rPr>
          <w:color w:val="000000"/>
        </w:rPr>
        <w:t xml:space="preserve">        </w:t>
      </w:r>
      <w:r w:rsidRPr="00CA2D48">
        <w:rPr>
          <w:noProof/>
          <w:color w:val="000000"/>
        </w:rPr>
        <w:drawing>
          <wp:inline distT="0" distB="0" distL="0" distR="0" wp14:anchorId="25E8C6B1" wp14:editId="78B8C9D9">
            <wp:extent cx="2472267" cy="1448003"/>
            <wp:effectExtent l="0" t="0" r="4445" b="0"/>
            <wp:docPr id="3852490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9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058" cy="145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D48">
        <w:rPr>
          <w:color w:val="000000"/>
        </w:rPr>
        <w:t xml:space="preserve">   </w:t>
      </w:r>
      <w:r w:rsidRPr="00CA2D48">
        <w:rPr>
          <w:noProof/>
          <w:color w:val="000000"/>
        </w:rPr>
        <w:drawing>
          <wp:inline distT="0" distB="0" distL="0" distR="0" wp14:anchorId="54DCE58E" wp14:editId="03F8734C">
            <wp:extent cx="2498040" cy="1450975"/>
            <wp:effectExtent l="0" t="0" r="0" b="0"/>
            <wp:docPr id="1926558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8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455" cy="145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3C76" w14:textId="77777777" w:rsidR="00D6772A" w:rsidRPr="00CA2D48" w:rsidRDefault="00D677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</w:p>
    <w:p w14:paraId="56A8B760" w14:textId="77777777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199" w:lineRule="auto"/>
        <w:ind w:firstLine="720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4.2 Vérification et tests du mode Bridge </w:t>
      </w:r>
    </w:p>
    <w:p w14:paraId="115FD80E" w14:textId="0C3AF055" w:rsidR="008174BF" w:rsidRPr="00CA2D4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9. </w:t>
      </w:r>
    </w:p>
    <w:tbl>
      <w:tblPr>
        <w:tblStyle w:val="a2"/>
        <w:tblW w:w="5294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9"/>
        <w:gridCol w:w="1671"/>
        <w:gridCol w:w="1914"/>
      </w:tblGrid>
      <w:tr w:rsidR="00021673" w:rsidRPr="00CA2D48" w14:paraId="16604AD0" w14:textId="77777777" w:rsidTr="008174BF">
        <w:trPr>
          <w:trHeight w:val="535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AFE6" w14:textId="0DE2D8EE" w:rsidR="00021673" w:rsidRPr="00CA2D48" w:rsidRDefault="00F8296C" w:rsidP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D9AE" w14:textId="46905A1B" w:rsidR="00021673" w:rsidRPr="00CA2D48" w:rsidRDefault="00F8296C" w:rsidP="007A1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vertAlign w:val="superscript"/>
              </w:rPr>
            </w:pPr>
            <w:r w:rsidRPr="007A1E39">
              <w:rPr>
                <w:color w:val="000000"/>
              </w:rPr>
              <w:t>Adresse IP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BAD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2FD11006" w14:textId="77777777" w:rsidTr="008174BF">
        <w:trPr>
          <w:trHeight w:val="29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CC9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1A63" w14:textId="155ADEB1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192.168.1.109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32E4" w14:textId="39A2BD1C" w:rsidR="00021673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6FCA3662" w14:textId="77777777" w:rsidTr="008174BF">
        <w:trPr>
          <w:trHeight w:val="2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7CB1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42DB" w14:textId="1F6E2A78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192.168.1.119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9A02" w14:textId="4DA12203" w:rsidR="00021673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8174BF" w:rsidRPr="00CA2D48" w14:paraId="7C91F90C" w14:textId="77777777" w:rsidTr="008174BF">
        <w:trPr>
          <w:trHeight w:val="2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E2C5" w14:textId="6474D035" w:rsidR="008174BF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652D" w14:textId="5FCA810F" w:rsidR="008174BF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192.168.1.118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3F5E" w14:textId="6017D71A" w:rsidR="008174BF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233F51D6" w14:textId="27F7AEB1" w:rsid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left="1440" w:firstLine="720"/>
        <w:rPr>
          <w:color w:val="000000"/>
        </w:rPr>
      </w:pPr>
      <w:r w:rsidRPr="00CA2D48">
        <w:rPr>
          <w:color w:val="000000"/>
        </w:rPr>
        <w:t xml:space="preserve">Table 3 – Adresse IP et masque réseau des machines </w:t>
      </w:r>
    </w:p>
    <w:p w14:paraId="6D5E63DD" w14:textId="4C22A287" w:rsidR="007A1E39" w:rsidRPr="007A1E39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10. </w:t>
      </w:r>
    </w:p>
    <w:tbl>
      <w:tblPr>
        <w:tblStyle w:val="a3"/>
        <w:tblW w:w="5387" w:type="dxa"/>
        <w:tblInd w:w="18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2693"/>
        <w:gridCol w:w="1560"/>
      </w:tblGrid>
      <w:tr w:rsidR="00021673" w:rsidRPr="00CA2D48" w14:paraId="70E0EB2F" w14:textId="77777777" w:rsidTr="00EC28F2">
        <w:trPr>
          <w:trHeight w:val="296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358A" w14:textId="5D3E237E" w:rsidR="00021673" w:rsidRPr="00CA2D48" w:rsidRDefault="00F8296C" w:rsidP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2"/>
              <w:rPr>
                <w:color w:val="000000"/>
                <w:vertAlign w:val="superscript"/>
              </w:rPr>
            </w:pPr>
            <w:r w:rsidRPr="00CA2D48">
              <w:rPr>
                <w:color w:val="000000"/>
                <w:vertAlign w:val="superscript"/>
              </w:rPr>
              <w:t xml:space="preserve">Source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9FF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70D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60954E3D" w14:textId="77777777" w:rsidTr="00EC28F2">
        <w:tc>
          <w:tcPr>
            <w:tcW w:w="1134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51B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21F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9D6F" w14:textId="5C012CE2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</w:t>
            </w:r>
          </w:p>
        </w:tc>
      </w:tr>
      <w:tr w:rsidR="00021673" w:rsidRPr="00CA2D48" w14:paraId="52B14296" w14:textId="77777777" w:rsidTr="00EC28F2">
        <w:trPr>
          <w:trHeight w:val="296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6CB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EAF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00CB" w14:textId="2EFA46A3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</w:t>
            </w:r>
          </w:p>
        </w:tc>
      </w:tr>
      <w:tr w:rsidR="00021673" w:rsidRPr="00CA2D48" w14:paraId="7AAEB144" w14:textId="77777777" w:rsidTr="00EC28F2">
        <w:trPr>
          <w:trHeight w:val="296"/>
        </w:trPr>
        <w:tc>
          <w:tcPr>
            <w:tcW w:w="1134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6256" w14:textId="0C504A8B" w:rsidR="00021673" w:rsidRPr="00CA2D48" w:rsidRDefault="00F8296C" w:rsidP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8"/>
              </w:tabs>
              <w:spacing w:line="240" w:lineRule="auto"/>
              <w:ind w:left="-525"/>
              <w:jc w:val="center"/>
              <w:rPr>
                <w:color w:val="000000"/>
                <w:vertAlign w:val="superscript"/>
              </w:rPr>
            </w:pPr>
            <w:r w:rsidRPr="00F8296C">
              <w:rPr>
                <w:color w:val="000000"/>
                <w:sz w:val="24"/>
                <w:szCs w:val="24"/>
                <w:vertAlign w:val="superscript"/>
              </w:rPr>
              <w:t>vm1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620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3F7E" w14:textId="4231E5EC" w:rsidR="00021673" w:rsidRPr="00CA2D48" w:rsidRDefault="00A3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458CDCA5" w14:textId="77777777" w:rsidTr="00EC28F2">
        <w:trPr>
          <w:trHeight w:val="72"/>
        </w:trPr>
        <w:tc>
          <w:tcPr>
            <w:tcW w:w="1134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7E8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FDF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DF06" w14:textId="5633349E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Non</w:t>
            </w:r>
          </w:p>
        </w:tc>
      </w:tr>
    </w:tbl>
    <w:p w14:paraId="470E52DC" w14:textId="77777777" w:rsidR="00021673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</w:pPr>
      <w:r w:rsidRPr="00CA2D48">
        <w:rPr>
          <w:color w:val="000000"/>
        </w:rPr>
        <w:t>Table 4 – Résultats des tests de connectivité entre hôte, VM1, VM2 et Inter</w:t>
      </w:r>
      <w:r w:rsidR="007A1E39">
        <w:rPr>
          <w:color w:val="000000"/>
        </w:rPr>
        <w:t>ne</w:t>
      </w:r>
      <w:r w:rsidR="00EC28F2">
        <w:rPr>
          <w:color w:val="000000"/>
        </w:rPr>
        <w:t>t</w:t>
      </w:r>
    </w:p>
    <w:p w14:paraId="520AC01B" w14:textId="77777777" w:rsidR="003729E8" w:rsidRDefault="003729E8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</w:pPr>
    </w:p>
    <w:p w14:paraId="79A181EE" w14:textId="07145885" w:rsidR="003729E8" w:rsidRPr="007A1E39" w:rsidRDefault="003729E8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  <w:sectPr w:rsidR="003729E8" w:rsidRPr="007A1E39">
          <w:type w:val="continuous"/>
          <w:pgSz w:w="11900" w:h="16820"/>
          <w:pgMar w:top="643" w:right="1440" w:bottom="819" w:left="1440" w:header="0" w:footer="720" w:gutter="0"/>
          <w:cols w:space="720" w:equalWidth="0">
            <w:col w:w="9020" w:space="0"/>
          </w:cols>
        </w:sectPr>
      </w:pPr>
    </w:p>
    <w:p w14:paraId="06DD453F" w14:textId="1B30F352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rPr>
          <w:b/>
          <w:bCs/>
          <w:color w:val="000000"/>
        </w:rPr>
      </w:pPr>
      <w:r w:rsidRPr="00EC28F2">
        <w:rPr>
          <w:b/>
          <w:bCs/>
          <w:color w:val="000000"/>
        </w:rPr>
        <w:lastRenderedPageBreak/>
        <w:t xml:space="preserve">5 Mode accès réseau privé : Internal Network </w:t>
      </w:r>
    </w:p>
    <w:p w14:paraId="71B64146" w14:textId="77777777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 w:firstLine="293"/>
        <w:rPr>
          <w:b/>
          <w:bCs/>
          <w:color w:val="000000"/>
        </w:rPr>
      </w:pPr>
      <w:r w:rsidRPr="006B6768">
        <w:rPr>
          <w:b/>
          <w:bCs/>
          <w:color w:val="000000"/>
        </w:rPr>
        <w:t xml:space="preserve">5.1 Configuration du mode Internal Network </w:t>
      </w:r>
    </w:p>
    <w:p w14:paraId="466F1744" w14:textId="6C052A8D" w:rsidR="00152B6A" w:rsidRPr="006B6768" w:rsidRDefault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  <w:r>
        <w:rPr>
          <w:color w:val="000000"/>
        </w:rPr>
        <w:t>11/12.</w:t>
      </w:r>
    </w:p>
    <w:p w14:paraId="58897328" w14:textId="5955561A" w:rsidR="00152B6A" w:rsidRPr="00CA2D48" w:rsidRDefault="00152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  <w:r w:rsidRPr="00CA2D48">
        <w:rPr>
          <w:noProof/>
          <w:color w:val="000000"/>
        </w:rPr>
        <w:drawing>
          <wp:inline distT="0" distB="0" distL="0" distR="0" wp14:anchorId="5EC3E886" wp14:editId="39E75B33">
            <wp:extent cx="2771775" cy="1607416"/>
            <wp:effectExtent l="0" t="0" r="0" b="0"/>
            <wp:docPr id="19644853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5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207" cy="16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D48">
        <w:rPr>
          <w:noProof/>
          <w:color w:val="000000"/>
        </w:rPr>
        <w:drawing>
          <wp:inline distT="0" distB="0" distL="0" distR="0" wp14:anchorId="39D4FEEF" wp14:editId="154BA8DF">
            <wp:extent cx="2781300" cy="1615919"/>
            <wp:effectExtent l="0" t="0" r="0" b="3810"/>
            <wp:docPr id="1687232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32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5871" cy="16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EE87" w14:textId="1D3E52CB" w:rsidR="00957DD2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  <w:r w:rsidRPr="00CA2D48">
        <w:rPr>
          <w:color w:val="000000"/>
        </w:rPr>
        <w:t xml:space="preserve">Après définition du nouveau réseau, on va ajouter un serveur DHCP au réseau "intnet1" pour l’affectation des adresses machines : </w:t>
      </w:r>
    </w:p>
    <w:tbl>
      <w:tblPr>
        <w:tblStyle w:val="a4"/>
        <w:tblW w:w="8144" w:type="dxa"/>
        <w:tblInd w:w="9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44"/>
      </w:tblGrid>
      <w:tr w:rsidR="00021673" w:rsidRPr="00A74C79" w14:paraId="699DC215" w14:textId="77777777">
        <w:trPr>
          <w:trHeight w:val="398"/>
        </w:trPr>
        <w:tc>
          <w:tcPr>
            <w:tcW w:w="8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4E76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color w:val="000000"/>
                <w:shd w:val="clear" w:color="auto" w:fill="F2F2F2"/>
                <w:lang w:val="en-CA"/>
              </w:rPr>
            </w:pPr>
            <w:proofErr w:type="gramStart"/>
            <w:r w:rsidRPr="00F8296C">
              <w:rPr>
                <w:color w:val="0000FF"/>
                <w:shd w:val="clear" w:color="auto" w:fill="F2F2F2"/>
                <w:lang w:val="en-CA"/>
              </w:rPr>
              <w:t>cd</w:t>
            </w:r>
            <w:proofErr w:type="gramEnd"/>
            <w:r w:rsidRPr="00F8296C">
              <w:rPr>
                <w:color w:val="0000FF"/>
                <w:shd w:val="clear" w:color="auto" w:fill="F2F2F2"/>
                <w:lang w:val="en-CA"/>
              </w:rPr>
              <w:t xml:space="preserve">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 xml:space="preserve">’C :\ Program Files \ Oracle \ </w:t>
            </w:r>
            <w:proofErr w:type="spellStart"/>
            <w:r w:rsidRPr="00F8296C">
              <w:rPr>
                <w:color w:val="000000"/>
                <w:shd w:val="clear" w:color="auto" w:fill="F2F2F2"/>
                <w:lang w:val="en-CA"/>
              </w:rPr>
              <w:t>VirtualBox</w:t>
            </w:r>
            <w:proofErr w:type="spellEnd"/>
            <w:r w:rsidRPr="00F8296C">
              <w:rPr>
                <w:color w:val="000000"/>
                <w:shd w:val="clear" w:color="auto" w:fill="F2F2F2"/>
                <w:lang w:val="en-CA"/>
              </w:rPr>
              <w:t xml:space="preserve"> ’</w:t>
            </w:r>
          </w:p>
        </w:tc>
      </w:tr>
    </w:tbl>
    <w:p w14:paraId="642B88D4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752D07C0" w14:textId="68261839" w:rsidR="00021673" w:rsidRPr="00CA2D48" w:rsidRDefault="00957D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A2D48">
        <w:rPr>
          <w:noProof/>
          <w:color w:val="000000"/>
        </w:rPr>
        <w:drawing>
          <wp:inline distT="0" distB="0" distL="0" distR="0" wp14:anchorId="187C32F4" wp14:editId="2FD157A4">
            <wp:extent cx="5927090" cy="850265"/>
            <wp:effectExtent l="0" t="0" r="0" b="6985"/>
            <wp:docPr id="975267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7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pPr w:leftFromText="180" w:rightFromText="180" w:vertAnchor="text" w:horzAnchor="margin" w:tblpY="198"/>
        <w:tblW w:w="85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6"/>
      </w:tblGrid>
      <w:tr w:rsidR="008E5572" w:rsidRPr="00CA2D48" w14:paraId="7B01D603" w14:textId="77777777" w:rsidTr="008E5572">
        <w:trPr>
          <w:trHeight w:val="940"/>
        </w:trPr>
        <w:tc>
          <w:tcPr>
            <w:tcW w:w="85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2585" w14:textId="77777777" w:rsidR="008E5572" w:rsidRPr="00F8296C" w:rsidRDefault="008E5572" w:rsidP="008E5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lang w:val="en-CA"/>
              </w:rPr>
            </w:pP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vboxmanage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</w:t>
            </w: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dhcpserver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add -- </w:t>
            </w: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netname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intnet1 -- </w:t>
            </w: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ip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10.10.10.1</w:t>
            </w:r>
          </w:p>
          <w:p w14:paraId="3AA22F6A" w14:textId="77777777" w:rsidR="008E5572" w:rsidRPr="00CA2D48" w:rsidRDefault="008E5572" w:rsidP="008E55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513" w:right="260" w:firstLine="128"/>
              <w:jc w:val="center"/>
              <w:rPr>
                <w:color w:val="000000"/>
                <w:shd w:val="clear" w:color="auto" w:fill="F2F2F2"/>
              </w:rPr>
            </w:pPr>
            <w:r w:rsidRPr="00CA2D48">
              <w:rPr>
                <w:color w:val="000000"/>
                <w:shd w:val="clear" w:color="auto" w:fill="F2F2F2"/>
              </w:rPr>
              <w:t xml:space="preserve">-- </w:t>
            </w:r>
            <w:proofErr w:type="spellStart"/>
            <w:r w:rsidRPr="00CA2D48">
              <w:rPr>
                <w:color w:val="000000"/>
                <w:shd w:val="clear" w:color="auto" w:fill="F2F2F2"/>
              </w:rPr>
              <w:t>netmask</w:t>
            </w:r>
            <w:proofErr w:type="spellEnd"/>
            <w:r w:rsidRPr="00CA2D48">
              <w:rPr>
                <w:color w:val="000000"/>
                <w:shd w:val="clear" w:color="auto" w:fill="F2F2F2"/>
              </w:rPr>
              <w:t xml:space="preserve"> 255.255.255.0 -- </w:t>
            </w:r>
            <w:proofErr w:type="spellStart"/>
            <w:r w:rsidRPr="00CA2D48">
              <w:rPr>
                <w:color w:val="000000"/>
                <w:shd w:val="clear" w:color="auto" w:fill="F2F2F2"/>
              </w:rPr>
              <w:t>lowerip</w:t>
            </w:r>
            <w:proofErr w:type="spellEnd"/>
            <w:r w:rsidRPr="00CA2D48">
              <w:rPr>
                <w:color w:val="000000"/>
                <w:shd w:val="clear" w:color="auto" w:fill="F2F2F2"/>
              </w:rPr>
              <w:t xml:space="preserve"> 10.10.10.2 -- </w:t>
            </w:r>
            <w:proofErr w:type="spellStart"/>
            <w:r w:rsidRPr="00CA2D48">
              <w:rPr>
                <w:color w:val="000000"/>
                <w:shd w:val="clear" w:color="auto" w:fill="F2F2F2"/>
              </w:rPr>
              <w:t>upperip</w:t>
            </w:r>
            <w:proofErr w:type="spellEnd"/>
            <w:r w:rsidRPr="00CA2D48">
              <w:rPr>
                <w:color w:val="000000"/>
              </w:rPr>
              <w:t xml:space="preserve"> </w:t>
            </w:r>
            <w:r w:rsidRPr="00CA2D48">
              <w:rPr>
                <w:color w:val="000000"/>
                <w:shd w:val="clear" w:color="auto" w:fill="F2F2F2"/>
              </w:rPr>
              <w:t xml:space="preserve">10.10.10.12 -- </w:t>
            </w:r>
            <w:proofErr w:type="spellStart"/>
            <w:r w:rsidRPr="00CA2D48">
              <w:rPr>
                <w:color w:val="000000"/>
                <w:shd w:val="clear" w:color="auto" w:fill="F2F2F2"/>
              </w:rPr>
              <w:t>enable</w:t>
            </w:r>
            <w:proofErr w:type="spellEnd"/>
          </w:p>
        </w:tc>
      </w:tr>
    </w:tbl>
    <w:p w14:paraId="6D0A8A37" w14:textId="77777777" w:rsidR="00957DD2" w:rsidRPr="00CA2D48" w:rsidRDefault="00957D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6A82A5" w14:textId="77777777" w:rsidR="00957DD2" w:rsidRPr="00CA2D48" w:rsidRDefault="00957DD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6DF1A" w14:textId="77777777" w:rsidR="008E5572" w:rsidRPr="00CA2D48" w:rsidRDefault="008E557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0CAF16" w14:textId="77777777" w:rsidR="008E5572" w:rsidRPr="00CA2D48" w:rsidRDefault="008E557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8D3D0E" w14:textId="77777777" w:rsidR="008E5572" w:rsidRPr="00CA2D48" w:rsidRDefault="008E557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72E78F" w14:textId="77777777" w:rsidR="008E5572" w:rsidRPr="00CA2D48" w:rsidRDefault="008E557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3CB0E7" w14:textId="5F3AB473" w:rsidR="00957DD2" w:rsidRPr="00CA2D48" w:rsidRDefault="00957DD2" w:rsidP="00957D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trike/>
          <w:color w:val="E6E6E6"/>
        </w:rPr>
      </w:pPr>
      <w:r w:rsidRPr="00CA2D48">
        <w:rPr>
          <w:strike/>
          <w:noProof/>
          <w:color w:val="E6E6E6"/>
        </w:rPr>
        <w:drawing>
          <wp:inline distT="0" distB="0" distL="0" distR="0" wp14:anchorId="44AB21EF" wp14:editId="52AE5D1D">
            <wp:extent cx="5927090" cy="1834515"/>
            <wp:effectExtent l="0" t="0" r="0" b="0"/>
            <wp:docPr id="683768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68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41B8" w14:textId="77777777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7" w:firstLine="293"/>
        <w:rPr>
          <w:b/>
          <w:bCs/>
          <w:color w:val="000000"/>
        </w:rPr>
      </w:pPr>
      <w:r w:rsidRPr="006B6768">
        <w:rPr>
          <w:b/>
          <w:bCs/>
          <w:color w:val="000000"/>
        </w:rPr>
        <w:t xml:space="preserve">5.2 Vérification et tests du mode Internal Network </w:t>
      </w:r>
    </w:p>
    <w:p w14:paraId="46110C6E" w14:textId="4702319B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1440" w:right="280" w:hanging="398"/>
        <w:rPr>
          <w:color w:val="000000"/>
        </w:rPr>
      </w:pPr>
      <w:r w:rsidRPr="00CA2D48">
        <w:rPr>
          <w:color w:val="000000"/>
        </w:rPr>
        <w:t xml:space="preserve">14. </w:t>
      </w:r>
    </w:p>
    <w:tbl>
      <w:tblPr>
        <w:tblStyle w:val="a6"/>
        <w:tblW w:w="5719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7"/>
        <w:gridCol w:w="2013"/>
        <w:gridCol w:w="1899"/>
      </w:tblGrid>
      <w:tr w:rsidR="00021673" w:rsidRPr="00CA2D48" w14:paraId="6E7420A8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B34D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548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C5A4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46ADD285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C570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55FE" w14:textId="44DCBF43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D84D" w14:textId="1AD8017C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73CD21C1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1C4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68BE" w14:textId="5B6492B0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10.168.56.101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62D85" w14:textId="5C4F9F51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3DB70716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CC2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6C8F" w14:textId="270ABDFD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10.168.56.101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62BF" w14:textId="3C1051A3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257B7521" w14:textId="77777777" w:rsidR="00021673" w:rsidRPr="006B6768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492AE3" w14:textId="77777777" w:rsidR="00021673" w:rsidRPr="00CA2D4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6" w:firstLine="394"/>
        <w:rPr>
          <w:color w:val="000000"/>
        </w:rPr>
      </w:pPr>
      <w:r w:rsidRPr="00CA2D48">
        <w:rPr>
          <w:color w:val="000000"/>
        </w:rPr>
        <w:t xml:space="preserve">Table 5 – Adresse IP et masque réseau des machines </w:t>
      </w:r>
    </w:p>
    <w:p w14:paraId="6CAD02DB" w14:textId="2A9C7374" w:rsidR="00021673" w:rsidRPr="00CA2D48" w:rsidRDefault="00F8296C" w:rsidP="00347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02" w:right="280" w:hanging="402"/>
        <w:rPr>
          <w:color w:val="000000"/>
        </w:rPr>
      </w:pPr>
      <w:r w:rsidRPr="00CA2D48">
        <w:rPr>
          <w:color w:val="000000"/>
        </w:rPr>
        <w:lastRenderedPageBreak/>
        <w:t xml:space="preserve">15. </w:t>
      </w:r>
    </w:p>
    <w:tbl>
      <w:tblPr>
        <w:tblStyle w:val="a7"/>
        <w:tblW w:w="893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2352"/>
        <w:gridCol w:w="4672"/>
      </w:tblGrid>
      <w:tr w:rsidR="00021673" w:rsidRPr="00CA2D48" w14:paraId="6A1A2CDE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6FE3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39B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408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29CE936F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38D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362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F3F4" w14:textId="76580C84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7E6A5625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E13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D74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29B2" w14:textId="1670AC07" w:rsidR="00021673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CA2D48">
              <w:rPr>
                <w:color w:val="000000"/>
              </w:rPr>
              <w:t>Non ,</w:t>
            </w:r>
            <w:proofErr w:type="gramEnd"/>
            <w:r w:rsidRPr="00CA2D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</w:t>
            </w:r>
            <w:r w:rsidRPr="00CA2D48">
              <w:rPr>
                <w:color w:val="000000"/>
              </w:rPr>
              <w:t>e réseau n'est pas accessible</w:t>
            </w:r>
          </w:p>
        </w:tc>
      </w:tr>
      <w:tr w:rsidR="00CA2D48" w:rsidRPr="00CA2D48" w14:paraId="7C4D9FBD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CA64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4F66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B333" w14:textId="5713B3F0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5"/>
              </w:tabs>
              <w:spacing w:line="240" w:lineRule="auto"/>
              <w:ind w:right="195"/>
              <w:rPr>
                <w:color w:val="E6E6E6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CA2D48" w:rsidRPr="00CA2D48" w14:paraId="05C1DE6C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0B5F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2324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D793" w14:textId="4405CDC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CA2D48">
              <w:rPr>
                <w:color w:val="000000"/>
              </w:rPr>
              <w:t>Non ,</w:t>
            </w:r>
            <w:proofErr w:type="gramEnd"/>
            <w:r w:rsidRPr="00CA2D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</w:t>
            </w:r>
            <w:r w:rsidRPr="00CA2D48">
              <w:rPr>
                <w:color w:val="000000"/>
              </w:rPr>
              <w:t>e réseau n'est pas accessible</w:t>
            </w:r>
          </w:p>
        </w:tc>
      </w:tr>
    </w:tbl>
    <w:p w14:paraId="797E9BAA" w14:textId="77777777" w:rsidR="00021673" w:rsidRPr="00CA2D48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7CE830" w14:textId="77777777" w:rsidR="00021673" w:rsidRPr="00CA2D48" w:rsidRDefault="00F8296C" w:rsidP="000437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color w:val="000000"/>
        </w:rPr>
      </w:pPr>
      <w:r w:rsidRPr="00CA2D48">
        <w:rPr>
          <w:color w:val="000000"/>
        </w:rPr>
        <w:t xml:space="preserve">Table 6 – Résultats des tests de connectivité entre hôte, VM1, VM2 et Internet </w:t>
      </w:r>
    </w:p>
    <w:p w14:paraId="029293A4" w14:textId="77777777" w:rsidR="004D17EE" w:rsidRDefault="00F8296C" w:rsidP="004D1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7"/>
        <w:rPr>
          <w:b/>
          <w:bCs/>
          <w:color w:val="000000"/>
        </w:rPr>
      </w:pPr>
      <w:r w:rsidRPr="004D17EE">
        <w:rPr>
          <w:b/>
          <w:bCs/>
          <w:color w:val="000000"/>
        </w:rPr>
        <w:t xml:space="preserve">6 Mode accès réseau privé hôte : Host-Only Adapter </w:t>
      </w:r>
    </w:p>
    <w:p w14:paraId="3A2509C3" w14:textId="2FE1C014" w:rsidR="00021673" w:rsidRPr="004D17EE" w:rsidRDefault="00F8296C" w:rsidP="004D1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7" w:firstLine="335"/>
        <w:rPr>
          <w:b/>
          <w:bCs/>
          <w:color w:val="000000"/>
        </w:rPr>
      </w:pPr>
      <w:r w:rsidRPr="004D17EE">
        <w:rPr>
          <w:b/>
          <w:bCs/>
          <w:color w:val="000000"/>
        </w:rPr>
        <w:t xml:space="preserve">6.1 Configuration du mode Host-Only </w:t>
      </w:r>
    </w:p>
    <w:p w14:paraId="12D76F04" w14:textId="07D67963" w:rsidR="00021673" w:rsidRDefault="00F8296C" w:rsidP="000D5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1" w:lineRule="auto"/>
        <w:ind w:right="279"/>
        <w:rPr>
          <w:color w:val="000000"/>
        </w:rPr>
      </w:pPr>
      <w:r w:rsidRPr="00CA2D48">
        <w:rPr>
          <w:color w:val="000000"/>
        </w:rPr>
        <w:t xml:space="preserve">16. </w:t>
      </w:r>
    </w:p>
    <w:p w14:paraId="018B8354" w14:textId="5E21B451" w:rsidR="00043793" w:rsidRPr="00043793" w:rsidRDefault="000437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1" w:lineRule="auto"/>
        <w:ind w:left="698" w:right="279" w:hanging="398"/>
        <w:rPr>
          <w:color w:val="000000"/>
        </w:rPr>
      </w:pPr>
      <w:r w:rsidRPr="00043793">
        <w:rPr>
          <w:noProof/>
          <w:color w:val="000000"/>
        </w:rPr>
        <w:drawing>
          <wp:inline distT="0" distB="0" distL="0" distR="0" wp14:anchorId="5A07C00B" wp14:editId="03D2EDB3">
            <wp:extent cx="2658359" cy="1549333"/>
            <wp:effectExtent l="0" t="0" r="0" b="0"/>
            <wp:docPr id="435509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09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1576" cy="15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 w:rsidRPr="00043793">
        <w:rPr>
          <w:noProof/>
          <w:color w:val="000000"/>
        </w:rPr>
        <w:drawing>
          <wp:inline distT="0" distB="0" distL="0" distR="0" wp14:anchorId="6021A8CC" wp14:editId="7B784793">
            <wp:extent cx="2740560" cy="1593130"/>
            <wp:effectExtent l="0" t="0" r="3175" b="7620"/>
            <wp:docPr id="61813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3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8439" cy="16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B0EF" w14:textId="77777777" w:rsidR="00021673" w:rsidRPr="000D5F03" w:rsidRDefault="00F8296C" w:rsidP="000D5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4" w:firstLine="296"/>
        <w:rPr>
          <w:b/>
          <w:bCs/>
          <w:color w:val="000000"/>
        </w:rPr>
      </w:pPr>
      <w:r w:rsidRPr="000D5F03">
        <w:rPr>
          <w:b/>
          <w:bCs/>
          <w:color w:val="000000"/>
        </w:rPr>
        <w:t xml:space="preserve">6.2 Vérification et tests du Host-Only </w:t>
      </w:r>
    </w:p>
    <w:p w14:paraId="2DEC4926" w14:textId="06A5B4A1" w:rsidR="00021673" w:rsidRPr="005207D5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698" w:right="280" w:hanging="398"/>
        <w:rPr>
          <w:color w:val="000000"/>
        </w:rPr>
      </w:pPr>
      <w:r w:rsidRPr="00CA2D48">
        <w:rPr>
          <w:color w:val="000000"/>
        </w:rPr>
        <w:t xml:space="preserve">17. </w:t>
      </w:r>
    </w:p>
    <w:tbl>
      <w:tblPr>
        <w:tblStyle w:val="a8"/>
        <w:tblW w:w="7088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77"/>
        <w:gridCol w:w="2084"/>
        <w:gridCol w:w="2127"/>
      </w:tblGrid>
      <w:tr w:rsidR="00021673" w:rsidRPr="00CA2D48" w14:paraId="4F365661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04A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704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40E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41792210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AD5D" w14:textId="77777777" w:rsidR="00021673" w:rsidRPr="00CA2D48" w:rsidRDefault="00F8296C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B8B9" w14:textId="07C6F3E2" w:rsidR="00021673" w:rsidRPr="007E6D20" w:rsidRDefault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9FCC" w14:textId="27DF6E9F" w:rsidR="00021673" w:rsidRPr="007E6D20" w:rsidRDefault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7E6D20" w:rsidRPr="00CA2D48" w14:paraId="01F6B49F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8831" w14:textId="77777777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AB79" w14:textId="6D77E833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192.168.56.101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1B79" w14:textId="5C714995" w:rsidR="007E6D20" w:rsidRPr="007E6D20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7E6D20" w:rsidRPr="00CA2D48" w14:paraId="3F616652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EC0F" w14:textId="77777777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F369" w14:textId="69806E85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192.168.56.10</w:t>
            </w:r>
            <w:r w:rsidR="00A86AB7">
              <w:rPr>
                <w:color w:val="000000"/>
              </w:rPr>
              <w:t>2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EC92" w14:textId="0F3E991C" w:rsidR="007E6D20" w:rsidRPr="007E6D20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</w:t>
            </w:r>
            <w:r w:rsidR="00A86AB7">
              <w:rPr>
                <w:color w:val="000000"/>
              </w:rPr>
              <w:t>2</w:t>
            </w:r>
            <w:r>
              <w:rPr>
                <w:color w:val="000000"/>
              </w:rPr>
              <w:t>55.255.0</w:t>
            </w:r>
          </w:p>
        </w:tc>
      </w:tr>
    </w:tbl>
    <w:p w14:paraId="6686192E" w14:textId="77777777" w:rsidR="00021673" w:rsidRPr="00CA2D48" w:rsidRDefault="00F8296C" w:rsidP="00A86A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Table 7 – Adresse IP et masque réseau des machines </w:t>
      </w:r>
    </w:p>
    <w:p w14:paraId="0B8D5CDB" w14:textId="1E0F3246" w:rsidR="00021673" w:rsidRPr="00CA2D48" w:rsidRDefault="00F8296C" w:rsidP="00347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02" w:right="280" w:hanging="402"/>
        <w:rPr>
          <w:color w:val="000000"/>
        </w:rPr>
      </w:pPr>
      <w:r w:rsidRPr="00CA2D48">
        <w:rPr>
          <w:color w:val="000000"/>
        </w:rPr>
        <w:t xml:space="preserve">18. </w:t>
      </w:r>
    </w:p>
    <w:tbl>
      <w:tblPr>
        <w:tblStyle w:val="a9"/>
        <w:tblW w:w="7339" w:type="dxa"/>
        <w:tblInd w:w="12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4"/>
        <w:gridCol w:w="2352"/>
        <w:gridCol w:w="3963"/>
      </w:tblGrid>
      <w:tr w:rsidR="00021673" w:rsidRPr="00CA2D48" w14:paraId="305CB662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FBF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650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D5F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6AB158EA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89E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DEAD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78AC" w14:textId="6B1F9B26" w:rsidR="00021673" w:rsidRPr="006B74E3" w:rsidRDefault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Oui</w:t>
            </w:r>
          </w:p>
        </w:tc>
      </w:tr>
      <w:tr w:rsidR="00021673" w:rsidRPr="00CA2D48" w14:paraId="47DAA50C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019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FB7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756D" w14:textId="0D6318FF" w:rsidR="00021673" w:rsidRPr="00CA2D48" w:rsidRDefault="006B74E3" w:rsidP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6E6E6"/>
              </w:rPr>
            </w:pPr>
            <w:r w:rsidRPr="006B74E3">
              <w:rPr>
                <w:color w:val="000000"/>
              </w:rPr>
              <w:t>Oui</w:t>
            </w:r>
          </w:p>
        </w:tc>
      </w:tr>
      <w:tr w:rsidR="00021673" w:rsidRPr="00CA2D48" w14:paraId="1D5B8A0D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9E0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E56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8EF7" w14:textId="0ECEB591" w:rsidR="00021673" w:rsidRPr="006B74E3" w:rsidRDefault="006B74E3" w:rsidP="00347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5"/>
              <w:rPr>
                <w:color w:val="0D0D0D" w:themeColor="text1" w:themeTint="F2"/>
              </w:rPr>
            </w:pPr>
            <w:r w:rsidRPr="006B74E3">
              <w:rPr>
                <w:color w:val="0D0D0D" w:themeColor="text1" w:themeTint="F2"/>
              </w:rPr>
              <w:t>Oui</w:t>
            </w:r>
          </w:p>
        </w:tc>
      </w:tr>
      <w:tr w:rsidR="00021673" w:rsidRPr="00CA2D48" w14:paraId="1339C998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D2E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2BB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8A48" w14:textId="64069A81" w:rsidR="00021673" w:rsidRPr="006B74E3" w:rsidRDefault="006B74E3" w:rsidP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Non ; </w:t>
            </w:r>
            <w:r w:rsidRPr="006B74E3">
              <w:rPr>
                <w:color w:val="000000"/>
              </w:rPr>
              <w:t>Le réseau n'est pas accessible</w:t>
            </w:r>
          </w:p>
        </w:tc>
      </w:tr>
    </w:tbl>
    <w:p w14:paraId="1C795B51" w14:textId="77777777" w:rsidR="00021673" w:rsidRPr="00CA2D48" w:rsidRDefault="00F8296C" w:rsidP="006303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color w:val="000000"/>
        </w:rPr>
      </w:pPr>
      <w:r w:rsidRPr="00CA2D48">
        <w:rPr>
          <w:color w:val="000000"/>
        </w:rPr>
        <w:t xml:space="preserve">Table 8 – Résultats des tests de connectivité entre hôte, VM1, VM2 et Internet </w:t>
      </w:r>
    </w:p>
    <w:p w14:paraId="76B0EE97" w14:textId="77777777" w:rsidR="00021673" w:rsidRPr="005207D5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12"/>
        <w:rPr>
          <w:b/>
          <w:bCs/>
          <w:color w:val="000000"/>
        </w:rPr>
      </w:pPr>
      <w:r w:rsidRPr="005207D5">
        <w:rPr>
          <w:b/>
          <w:bCs/>
          <w:color w:val="000000"/>
        </w:rPr>
        <w:lastRenderedPageBreak/>
        <w:t xml:space="preserve">7 Port Forwarding </w:t>
      </w:r>
    </w:p>
    <w:p w14:paraId="400B6856" w14:textId="1F428EC0" w:rsidR="00932A9E" w:rsidRPr="00932A9E" w:rsidRDefault="00932A9E" w:rsidP="00932A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700" w:right="279" w:hanging="358"/>
        <w:jc w:val="center"/>
        <w:rPr>
          <w:color w:val="000000"/>
        </w:rPr>
      </w:pPr>
      <w:r w:rsidRPr="00932A9E">
        <w:rPr>
          <w:noProof/>
          <w:color w:val="000000"/>
        </w:rPr>
        <w:drawing>
          <wp:inline distT="0" distB="0" distL="0" distR="0" wp14:anchorId="576B2C26" wp14:editId="299B0DF3">
            <wp:extent cx="3912632" cy="2274474"/>
            <wp:effectExtent l="0" t="0" r="0" b="0"/>
            <wp:docPr id="1706047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7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6139" cy="22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95B7" w14:textId="77777777" w:rsidR="00021673" w:rsidRPr="005207D5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9" w:firstLine="290"/>
        <w:rPr>
          <w:b/>
          <w:bCs/>
          <w:color w:val="000000"/>
        </w:rPr>
      </w:pPr>
      <w:r w:rsidRPr="005207D5">
        <w:rPr>
          <w:b/>
          <w:bCs/>
          <w:color w:val="000000"/>
        </w:rPr>
        <w:t xml:space="preserve">7.1 Installation Apache </w:t>
      </w:r>
    </w:p>
    <w:p w14:paraId="2B3D4873" w14:textId="48085A3B" w:rsidR="00021673" w:rsidRPr="00CA2D48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99" w:firstLine="421"/>
        <w:rPr>
          <w:color w:val="000000"/>
        </w:rPr>
      </w:pPr>
      <w:r w:rsidRPr="00CA2D48">
        <w:rPr>
          <w:color w:val="000000"/>
        </w:rPr>
        <w:t xml:space="preserve">19. </w:t>
      </w:r>
    </w:p>
    <w:tbl>
      <w:tblPr>
        <w:tblStyle w:val="aa"/>
        <w:tblW w:w="7994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94"/>
      </w:tblGrid>
      <w:tr w:rsidR="00021673" w:rsidRPr="00A74C79" w14:paraId="58DD3CA9" w14:textId="77777777" w:rsidTr="005207D5">
        <w:trPr>
          <w:trHeight w:val="669"/>
        </w:trPr>
        <w:tc>
          <w:tcPr>
            <w:tcW w:w="7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3BBE" w14:textId="5206E24B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hd w:val="clear" w:color="auto" w:fill="F2F2F2"/>
                <w:lang w:val="en-CA"/>
              </w:rPr>
            </w:pPr>
            <w:proofErr w:type="spellStart"/>
            <w:r w:rsidRPr="00F8296C">
              <w:rPr>
                <w:color w:val="000000"/>
                <w:shd w:val="clear" w:color="auto" w:fill="F2F2F2"/>
                <w:lang w:val="en-CA"/>
              </w:rPr>
              <w:t>sudo</w:t>
            </w:r>
            <w:proofErr w:type="spellEnd"/>
            <w:r w:rsidRPr="00F8296C">
              <w:rPr>
                <w:color w:val="000000"/>
                <w:shd w:val="clear" w:color="auto" w:fill="F2F2F2"/>
                <w:lang w:val="en-CA"/>
              </w:rPr>
              <w:t xml:space="preserve"> apt update </w:t>
            </w:r>
          </w:p>
          <w:p w14:paraId="552DCB4D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000000"/>
                <w:shd w:val="clear" w:color="auto" w:fill="F2F2F2"/>
                <w:lang w:val="en-CA"/>
              </w:rPr>
            </w:pPr>
            <w:r w:rsidRPr="00F8296C">
              <w:rPr>
                <w:color w:val="0000FF"/>
                <w:shd w:val="clear" w:color="auto" w:fill="F2F2F2"/>
                <w:lang w:val="en-CA"/>
              </w:rPr>
              <w:t xml:space="preserve">apt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>install apache2</w:t>
            </w:r>
          </w:p>
        </w:tc>
      </w:tr>
    </w:tbl>
    <w:p w14:paraId="3A6D0A9E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043D2678" w14:textId="6E547C24" w:rsidR="00021673" w:rsidRDefault="006818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8188D">
        <w:rPr>
          <w:noProof/>
          <w:color w:val="000000"/>
        </w:rPr>
        <w:drawing>
          <wp:inline distT="0" distB="0" distL="0" distR="0" wp14:anchorId="3A2B625F" wp14:editId="1E36B248">
            <wp:extent cx="5927090" cy="1960245"/>
            <wp:effectExtent l="0" t="0" r="0" b="1905"/>
            <wp:docPr id="905437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247C" w14:textId="186011D9" w:rsidR="0068188D" w:rsidRDefault="006818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8188D">
        <w:rPr>
          <w:noProof/>
          <w:color w:val="000000"/>
        </w:rPr>
        <w:drawing>
          <wp:inline distT="0" distB="0" distL="0" distR="0" wp14:anchorId="38996C21" wp14:editId="10D08BA1">
            <wp:extent cx="5927090" cy="1680845"/>
            <wp:effectExtent l="0" t="0" r="0" b="0"/>
            <wp:docPr id="392812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2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B913" w14:textId="0F1CC493" w:rsid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171DF">
        <w:rPr>
          <w:noProof/>
          <w:color w:val="000000"/>
        </w:rPr>
        <w:lastRenderedPageBreak/>
        <w:drawing>
          <wp:inline distT="0" distB="0" distL="0" distR="0" wp14:anchorId="5DADEAFB" wp14:editId="0A3E2A11">
            <wp:extent cx="5927090" cy="2601595"/>
            <wp:effectExtent l="0" t="0" r="0" b="8255"/>
            <wp:docPr id="1779677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77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C3A" w14:textId="77777777" w:rsidR="00C171DF" w:rsidRPr="0068188D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F97F9E" w14:textId="77777777" w:rsidR="00021673" w:rsidRPr="00CA2D48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"/>
        <w:rPr>
          <w:color w:val="000000"/>
        </w:rPr>
      </w:pPr>
      <w:r w:rsidRPr="00CA2D48">
        <w:rPr>
          <w:color w:val="000000"/>
        </w:rPr>
        <w:t xml:space="preserve">20. Vérifiez le statut du service Apache en tapant l’une des commandes suivantes : </w:t>
      </w:r>
    </w:p>
    <w:tbl>
      <w:tblPr>
        <w:tblStyle w:val="ab"/>
        <w:tblW w:w="8496" w:type="dxa"/>
        <w:tblInd w:w="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96"/>
      </w:tblGrid>
      <w:tr w:rsidR="00021673" w:rsidRPr="00A74C79" w14:paraId="3ABB63D9" w14:textId="77777777">
        <w:trPr>
          <w:trHeight w:val="669"/>
        </w:trPr>
        <w:tc>
          <w:tcPr>
            <w:tcW w:w="84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A8D0" w14:textId="73850B14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lang w:val="en-CA"/>
              </w:rPr>
            </w:pPr>
            <w:proofErr w:type="spellStart"/>
            <w:r w:rsidRPr="00F8296C">
              <w:rPr>
                <w:color w:val="0000FF"/>
                <w:shd w:val="clear" w:color="auto" w:fill="F2F2F2"/>
                <w:vertAlign w:val="superscript"/>
                <w:lang w:val="en-CA"/>
              </w:rPr>
              <w:t>sudo</w:t>
            </w:r>
            <w:proofErr w:type="spellEnd"/>
            <w:r w:rsidRPr="00F8296C">
              <w:rPr>
                <w:color w:val="0000FF"/>
                <w:shd w:val="clear" w:color="auto" w:fill="F2F2F2"/>
                <w:vertAlign w:val="superscript"/>
                <w:lang w:val="en-CA"/>
              </w:rPr>
              <w:t xml:space="preserve"> </w:t>
            </w: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systemctl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status apache2</w:t>
            </w:r>
            <w:r w:rsidRPr="00F8296C">
              <w:rPr>
                <w:color w:val="000000"/>
                <w:lang w:val="en-CA"/>
              </w:rPr>
              <w:t xml:space="preserve"> </w:t>
            </w:r>
          </w:p>
          <w:p w14:paraId="12D61A4B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hd w:val="clear" w:color="auto" w:fill="F2F2F2"/>
                <w:lang w:val="en-CA"/>
              </w:rPr>
            </w:pPr>
            <w:proofErr w:type="spellStart"/>
            <w:r w:rsidRPr="00F8296C">
              <w:rPr>
                <w:color w:val="0000FF"/>
                <w:shd w:val="clear" w:color="auto" w:fill="F2F2F2"/>
                <w:lang w:val="en-CA"/>
              </w:rPr>
              <w:t>sudo</w:t>
            </w:r>
            <w:proofErr w:type="spellEnd"/>
            <w:r w:rsidRPr="00F8296C">
              <w:rPr>
                <w:color w:val="0000FF"/>
                <w:shd w:val="clear" w:color="auto" w:fill="F2F2F2"/>
                <w:lang w:val="en-CA"/>
              </w:rPr>
              <w:t xml:space="preserve">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>service apache2 status</w:t>
            </w:r>
          </w:p>
        </w:tc>
      </w:tr>
    </w:tbl>
    <w:p w14:paraId="41F242F0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05FED97E" w14:textId="6FC250B2" w:rsidR="00021673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171DF">
        <w:rPr>
          <w:noProof/>
          <w:color w:val="000000"/>
        </w:rPr>
        <w:drawing>
          <wp:inline distT="0" distB="0" distL="0" distR="0" wp14:anchorId="0C9E9D8D" wp14:editId="2B8F6F02">
            <wp:extent cx="5927090" cy="1751965"/>
            <wp:effectExtent l="0" t="0" r="0" b="635"/>
            <wp:docPr id="1649126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26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C47C" w14:textId="2539B56A" w:rsid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171DF">
        <w:rPr>
          <w:noProof/>
          <w:color w:val="000000"/>
        </w:rPr>
        <w:drawing>
          <wp:inline distT="0" distB="0" distL="0" distR="0" wp14:anchorId="31F15E41" wp14:editId="5FB1E63A">
            <wp:extent cx="5927090" cy="1753870"/>
            <wp:effectExtent l="0" t="0" r="0" b="0"/>
            <wp:docPr id="1138865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5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A515" w14:textId="77777777" w:rsidR="00C171DF" w:rsidRP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EA6442" w14:textId="77777777" w:rsidR="00021673" w:rsidRPr="00CA2D48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701" w:right="281" w:hanging="412"/>
        <w:jc w:val="both"/>
        <w:rPr>
          <w:color w:val="000000"/>
        </w:rPr>
      </w:pPr>
      <w:r w:rsidRPr="00CA2D48">
        <w:rPr>
          <w:color w:val="000000"/>
        </w:rPr>
        <w:t xml:space="preserve">21. Ouvrez le navigateur web sur l’adressse : "http </w:t>
      </w:r>
      <w:proofErr w:type="gramStart"/>
      <w:r w:rsidRPr="00CA2D48">
        <w:rPr>
          <w:color w:val="000000"/>
        </w:rPr>
        <w:t>:/</w:t>
      </w:r>
      <w:proofErr w:type="gramEnd"/>
      <w:r w:rsidRPr="00CA2D48">
        <w:rPr>
          <w:color w:val="000000"/>
        </w:rPr>
        <w:t xml:space="preserve">/localhost :80" (adresse : 127.0.0.1 , port 80) et vérifiez que Apache est bien installé. La page d’accueil Apche2 doit s’afficher </w:t>
      </w:r>
    </w:p>
    <w:p w14:paraId="6714F544" w14:textId="77777777" w:rsidR="00021673" w:rsidRPr="009E4E81" w:rsidRDefault="00F8296C" w:rsidP="009E4E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9" w:firstLine="280"/>
        <w:rPr>
          <w:b/>
          <w:bCs/>
          <w:color w:val="000000"/>
        </w:rPr>
      </w:pPr>
      <w:r w:rsidRPr="009E4E81">
        <w:rPr>
          <w:b/>
          <w:bCs/>
          <w:color w:val="000000"/>
        </w:rPr>
        <w:t xml:space="preserve">7.2 Accès distant au serveur web </w:t>
      </w:r>
    </w:p>
    <w:p w14:paraId="1DDBA571" w14:textId="33834547" w:rsidR="005207D5" w:rsidRPr="005207D5" w:rsidRDefault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b/>
          <w:bCs/>
          <w:color w:val="76923C" w:themeColor="accent3" w:themeShade="BF"/>
        </w:rPr>
      </w:pPr>
      <w:r>
        <w:rPr>
          <w:b/>
          <w:bCs/>
          <w:color w:val="76923C" w:themeColor="accent3" w:themeShade="BF"/>
        </w:rPr>
        <w:t>-</w:t>
      </w:r>
      <w:r w:rsidRPr="005207D5">
        <w:rPr>
          <w:b/>
          <w:bCs/>
          <w:color w:val="76923C" w:themeColor="accent3" w:themeShade="BF"/>
        </w:rPr>
        <w:t xml:space="preserve"> Est-ce que le serveur web est accessible depuis la machine hôte ? </w:t>
      </w:r>
    </w:p>
    <w:p w14:paraId="303A407B" w14:textId="77777777" w:rsidR="005207D5" w:rsidRDefault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color w:val="000000"/>
        </w:rPr>
      </w:pPr>
      <w:r w:rsidRPr="005207D5">
        <w:rPr>
          <w:color w:val="000000"/>
        </w:rPr>
        <w:t>Non, en mode NAT, le serveur web de la VM n’est pas directement accessible depuis la machine hôte.</w:t>
      </w:r>
    </w:p>
    <w:p w14:paraId="62C812D5" w14:textId="1CA95D41" w:rsidR="005207D5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color w:val="000000"/>
        </w:rPr>
      </w:pPr>
      <w:r>
        <w:rPr>
          <w:b/>
          <w:bCs/>
          <w:color w:val="76923C" w:themeColor="accent3" w:themeShade="BF"/>
        </w:rPr>
        <w:t xml:space="preserve"> </w:t>
      </w:r>
    </w:p>
    <w:p w14:paraId="31CF5C24" w14:textId="77777777" w:rsidR="00021673" w:rsidRPr="005D137A" w:rsidRDefault="00F8296C" w:rsidP="005D13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9" w:firstLine="333"/>
        <w:rPr>
          <w:b/>
          <w:bCs/>
          <w:color w:val="000000"/>
        </w:rPr>
      </w:pPr>
      <w:r w:rsidRPr="005D137A">
        <w:rPr>
          <w:b/>
          <w:bCs/>
          <w:color w:val="000000"/>
        </w:rPr>
        <w:t xml:space="preserve">7.3 Port Forwarding : Accès distant au serveur web en mode NAT </w:t>
      </w:r>
    </w:p>
    <w:p w14:paraId="0DB54F81" w14:textId="77777777" w:rsidR="00D378FE" w:rsidRPr="00D378FE" w:rsidRDefault="00D37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1" w:lineRule="auto"/>
        <w:ind w:left="1013" w:right="592" w:hanging="359"/>
        <w:rPr>
          <w:color w:val="000000"/>
        </w:rPr>
      </w:pPr>
    </w:p>
    <w:p w14:paraId="70CD311B" w14:textId="7FE22450" w:rsidR="00C171DF" w:rsidRP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1" w:lineRule="auto"/>
        <w:ind w:left="1013" w:right="592" w:hanging="359"/>
        <w:rPr>
          <w:color w:val="000000"/>
        </w:rPr>
      </w:pPr>
      <w:r w:rsidRPr="00C171DF">
        <w:rPr>
          <w:noProof/>
          <w:color w:val="000000"/>
        </w:rPr>
        <w:drawing>
          <wp:inline distT="0" distB="0" distL="0" distR="0" wp14:anchorId="219806ED" wp14:editId="4473942E">
            <wp:extent cx="4474029" cy="3182245"/>
            <wp:effectExtent l="0" t="0" r="3175" b="0"/>
            <wp:docPr id="704176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6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478" cy="318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B0B6" w14:textId="2CC77A62" w:rsidR="005356D8" w:rsidRDefault="00F8296C" w:rsidP="005356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  <w:r w:rsidRPr="00CA2D48">
        <w:rPr>
          <w:color w:val="000000"/>
        </w:rPr>
        <w:t xml:space="preserve">22. </w:t>
      </w:r>
      <w:r w:rsidR="009E4E81">
        <w:rPr>
          <w:color w:val="000000"/>
        </w:rPr>
        <w:t>L</w:t>
      </w:r>
      <w:r w:rsidRPr="00CA2D48">
        <w:rPr>
          <w:color w:val="000000"/>
        </w:rPr>
        <w:t xml:space="preserve">’adresse IP de </w:t>
      </w:r>
      <w:r w:rsidR="00536271">
        <w:rPr>
          <w:color w:val="000000"/>
        </w:rPr>
        <w:t>ma</w:t>
      </w:r>
      <w:r w:rsidRPr="00CA2D48">
        <w:rPr>
          <w:color w:val="000000"/>
        </w:rPr>
        <w:t xml:space="preserve"> machine physique. </w:t>
      </w:r>
    </w:p>
    <w:p w14:paraId="55AF33D2" w14:textId="21086FBF" w:rsidR="00E26056" w:rsidRDefault="005356D8" w:rsidP="00F300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  <w:r w:rsidRPr="005356D8">
        <w:rPr>
          <w:noProof/>
          <w:color w:val="000000"/>
        </w:rPr>
        <w:drawing>
          <wp:inline distT="0" distB="0" distL="0" distR="0" wp14:anchorId="3D18DFB5" wp14:editId="1F9A6D98">
            <wp:extent cx="4606290" cy="1403009"/>
            <wp:effectExtent l="0" t="0" r="3810" b="6985"/>
            <wp:docPr id="1671824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4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8618" cy="14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19B2" w14:textId="3E19A6F3" w:rsidR="00F30025" w:rsidRDefault="00F8296C" w:rsidP="00E260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  <w:r w:rsidRPr="00CA2D48">
        <w:rPr>
          <w:color w:val="000000"/>
        </w:rPr>
        <w:t>2</w:t>
      </w:r>
      <w:r w:rsidR="00E26056">
        <w:rPr>
          <w:color w:val="000000"/>
        </w:rPr>
        <w:t>3</w:t>
      </w:r>
      <w:r w:rsidR="00F30025">
        <w:rPr>
          <w:color w:val="000000"/>
        </w:rPr>
        <w:t>.</w:t>
      </w:r>
      <w:r w:rsidR="009E4E81" w:rsidRPr="009E4E81">
        <w:t xml:space="preserve"> </w:t>
      </w:r>
      <w:r w:rsidR="009E4E81" w:rsidRPr="009E4E81">
        <w:rPr>
          <w:color w:val="000000"/>
        </w:rPr>
        <w:t>Configuration de la VM en mode NAT.</w:t>
      </w:r>
    </w:p>
    <w:p w14:paraId="049888F4" w14:textId="026B1A71" w:rsidR="00D378FE" w:rsidRDefault="00D378FE" w:rsidP="00E260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  <w:r w:rsidRPr="00D378FE">
        <w:rPr>
          <w:noProof/>
          <w:color w:val="000000"/>
        </w:rPr>
        <w:drawing>
          <wp:inline distT="0" distB="0" distL="0" distR="0" wp14:anchorId="0CA23DCE" wp14:editId="08653FDA">
            <wp:extent cx="4648959" cy="2674620"/>
            <wp:effectExtent l="0" t="0" r="0" b="0"/>
            <wp:docPr id="667381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1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990" cy="26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B4B4" w14:textId="77777777" w:rsidR="00536271" w:rsidRPr="00D378FE" w:rsidRDefault="00536271" w:rsidP="005356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</w:p>
    <w:p w14:paraId="2EEF8C33" w14:textId="5644B262" w:rsidR="00021673" w:rsidRDefault="00F8296C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1" w:lineRule="auto"/>
        <w:ind w:left="701" w:right="280" w:hanging="412"/>
        <w:rPr>
          <w:color w:val="000000"/>
        </w:rPr>
      </w:pPr>
      <w:r w:rsidRPr="00CA2D48">
        <w:rPr>
          <w:color w:val="000000"/>
        </w:rPr>
        <w:t xml:space="preserve">24. </w:t>
      </w:r>
      <w:r w:rsidR="009E4E81" w:rsidRPr="009E4E81">
        <w:rPr>
          <w:color w:val="000000"/>
        </w:rPr>
        <w:t xml:space="preserve">Configuration de la règle de redirection de port </w:t>
      </w:r>
    </w:p>
    <w:p w14:paraId="339A584D" w14:textId="7ADFAC3B" w:rsidR="00B83317" w:rsidRDefault="00B83317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  <w:r w:rsidRPr="00B83317">
        <w:rPr>
          <w:noProof/>
          <w:color w:val="000000"/>
        </w:rPr>
        <w:lastRenderedPageBreak/>
        <w:drawing>
          <wp:inline distT="0" distB="0" distL="0" distR="0" wp14:anchorId="71DF58A7" wp14:editId="09A39895">
            <wp:extent cx="5927090" cy="3452495"/>
            <wp:effectExtent l="0" t="0" r="0" b="0"/>
            <wp:docPr id="792346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6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087" w14:textId="77777777" w:rsidR="00F30025" w:rsidRDefault="00F30025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</w:p>
    <w:p w14:paraId="359250C8" w14:textId="77777777" w:rsidR="00F30025" w:rsidRDefault="00F30025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</w:p>
    <w:p w14:paraId="39C9FECA" w14:textId="496CD96B" w:rsidR="00F30025" w:rsidRDefault="00F30025" w:rsidP="00FD74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/>
        <w:rPr>
          <w:color w:val="000000"/>
        </w:rPr>
      </w:pPr>
    </w:p>
    <w:p w14:paraId="36E25C77" w14:textId="393C0756" w:rsidR="00021673" w:rsidRPr="00B83317" w:rsidRDefault="00B83317" w:rsidP="00B833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left="289" w:right="-5" w:firstLine="404"/>
        <w:rPr>
          <w:color w:val="000000"/>
        </w:rPr>
      </w:pPr>
      <w:r w:rsidRPr="00B83317">
        <w:rPr>
          <w:noProof/>
          <w:color w:val="000000"/>
        </w:rPr>
        <w:drawing>
          <wp:inline distT="0" distB="0" distL="0" distR="0" wp14:anchorId="2042BEA9" wp14:editId="6848E351">
            <wp:extent cx="5927090" cy="3332480"/>
            <wp:effectExtent l="0" t="0" r="0" b="1270"/>
            <wp:docPr id="525957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7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673" w:rsidRPr="00B83317">
      <w:type w:val="continuous"/>
      <w:pgSz w:w="11900" w:h="16820"/>
      <w:pgMar w:top="643" w:right="1139" w:bottom="819" w:left="1425" w:header="0" w:footer="720" w:gutter="0"/>
      <w:cols w:space="720" w:equalWidth="0">
        <w:col w:w="93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8BF5C0-A691-445F-98B0-0E12FB26FC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244380D-4217-4869-B616-98BE50C20C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9AF10F-977B-4A4A-91E6-6A2D0D7C59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BCC728-3991-4944-96A2-4E3EAF48284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F04198"/>
    <w:multiLevelType w:val="hybridMultilevel"/>
    <w:tmpl w:val="3AE6D524"/>
    <w:lvl w:ilvl="0" w:tplc="74BA8734">
      <w:start w:val="1"/>
      <w:numFmt w:val="bullet"/>
      <w:lvlText w:val="&gt;"/>
      <w:lvlJc w:val="left"/>
      <w:pPr>
        <w:ind w:left="381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673"/>
    <w:rsid w:val="00021673"/>
    <w:rsid w:val="00043793"/>
    <w:rsid w:val="00044864"/>
    <w:rsid w:val="000D5F03"/>
    <w:rsid w:val="00152B6A"/>
    <w:rsid w:val="002D2073"/>
    <w:rsid w:val="003477A6"/>
    <w:rsid w:val="003729E8"/>
    <w:rsid w:val="004D17EE"/>
    <w:rsid w:val="005207D5"/>
    <w:rsid w:val="005356D8"/>
    <w:rsid w:val="00536271"/>
    <w:rsid w:val="005D137A"/>
    <w:rsid w:val="006303A5"/>
    <w:rsid w:val="00630632"/>
    <w:rsid w:val="0068188D"/>
    <w:rsid w:val="006B39BB"/>
    <w:rsid w:val="006B6768"/>
    <w:rsid w:val="006B74E3"/>
    <w:rsid w:val="007A1E39"/>
    <w:rsid w:val="007E6D20"/>
    <w:rsid w:val="008174BF"/>
    <w:rsid w:val="008E5572"/>
    <w:rsid w:val="008F2E36"/>
    <w:rsid w:val="00932A9E"/>
    <w:rsid w:val="00957DD2"/>
    <w:rsid w:val="009E4E81"/>
    <w:rsid w:val="00A318CA"/>
    <w:rsid w:val="00A74C79"/>
    <w:rsid w:val="00A86AB7"/>
    <w:rsid w:val="00B03714"/>
    <w:rsid w:val="00B83317"/>
    <w:rsid w:val="00C171DF"/>
    <w:rsid w:val="00CA2D48"/>
    <w:rsid w:val="00D378FE"/>
    <w:rsid w:val="00D6772A"/>
    <w:rsid w:val="00DC295B"/>
    <w:rsid w:val="00DF08B5"/>
    <w:rsid w:val="00E26056"/>
    <w:rsid w:val="00EC28F2"/>
    <w:rsid w:val="00F30025"/>
    <w:rsid w:val="00F67DF2"/>
    <w:rsid w:val="00F8296C"/>
    <w:rsid w:val="00F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1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7A1E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829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29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7A1E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829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29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1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hp</cp:lastModifiedBy>
  <cp:revision>32</cp:revision>
  <dcterms:created xsi:type="dcterms:W3CDTF">2026-10-03T19:41:00Z</dcterms:created>
  <dcterms:modified xsi:type="dcterms:W3CDTF">2026-10-27T21:24:00Z</dcterms:modified>
</cp:coreProperties>
</file>