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4E5F"/>
          <w:sz w:val="30"/>
        </w:rPr>
        <w:t>FORM PEMBUATAN RORAK / INFILTRATION PIT FORM</w:t>
      </w:r>
    </w:p>
    <w:p>
      <w:pPr>
        <w:spacing w:after="40" w:before="0"/>
      </w:pPr>
      <w:r>
        <w:rPr>
          <w:b w:val="0"/>
          <w:i/>
          <w:sz w:val="20"/>
        </w:rPr>
        <w:t>SpringHub / Jaga Semesta - versi 2.1 (bilingual)</w:t>
      </w:r>
    </w:p>
    <w:p>
      <w:pPr>
        <w:spacing w:after="0" w:before="0"/>
      </w:pPr>
      <w:r>
        <w:rPr>
          <w:b w:val="0"/>
          <w:i/>
          <w:sz w:val="18"/>
        </w:rPr>
        <w:t>SATU FORM UNTUK SATU RORAK. Membuat 5 rorak berarti 5 entri. Semua ukuran dalam sentimeter (cm), bukan meter. Kolom bertanda bintang (*) wajib diisi.</w:t>
      </w:r>
    </w:p>
    <w:p>
      <w:pPr>
        <w:spacing w:after="160" w:before="0"/>
      </w:pPr>
      <w:r>
        <w:rPr>
          <w:b w:val="0"/>
          <w:i/>
          <w:color w:val="666666"/>
          <w:sz w:val="18"/>
        </w:rPr>
        <w:t>ONE FORM PER PIT. Building 5 pits means 5 entries. All dimensions in centimeters (cm), not meters. Fields marked (*) are required.</w:t>
      </w:r>
    </w:p>
    <w:p>
      <w:pPr>
        <w:spacing w:before="80" w:after="40"/>
        <w:shd w:val="clear" w:fill="1F4E5F"/>
      </w:pPr>
      <w:r>
        <w:rPr>
          <w:b/>
          <w:color w:val="FFFFFF"/>
          <w:sz w:val="22"/>
        </w:rPr>
        <w:t xml:space="preserve">BAGIAN A. IDENTITAS KEGIATAN  </w:t>
      </w:r>
      <w:r>
        <w:rPr>
          <w:i/>
          <w:color w:val="FFFFFF"/>
          <w:sz w:val="20"/>
        </w:rPr>
        <w:t>/ SECTION A. ACTIVITY IDENTITY</w:t>
      </w:r>
    </w:p>
    <w:p>
      <w:pPr>
        <w:spacing w:after="0" w:before="0"/>
      </w:pPr>
      <w:r>
        <w:rPr>
          <w:b w:val="0"/>
          <w:i/>
          <w:sz w:val="18"/>
        </w:rPr>
        <w:t>Di aplikasi SpringHub bagian ini otomatis: tanggal dan identitas dari akun, lokasi cukup tap geotag.</w:t>
      </w:r>
    </w:p>
    <w:p>
      <w:pPr>
        <w:spacing w:after="80" w:before="0"/>
      </w:pPr>
      <w:r>
        <w:rPr>
          <w:b w:val="0"/>
          <w:i/>
          <w:color w:val="666666"/>
          <w:sz w:val="18"/>
        </w:rPr>
        <w:t>In the SpringHub app this section is automatic: date and identity from your account, location by a single geotag tap.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spacing w:after="280"/>
            </w:pPr>
            <w:r/>
            <w:r>
              <w:rPr>
                <w:b/>
                <w:sz w:val="18"/>
              </w:rPr>
              <w:t>Tanggal kegiatan / Activity date *:</w:t>
            </w:r>
          </w:p>
        </w:tc>
        <w:tc>
          <w:tcPr>
            <w:tcW w:type="dxa" w:w="5156"/>
          </w:tcPr>
          <w:p>
            <w:pPr>
              <w:spacing w:after="280"/>
            </w:pPr>
            <w:r/>
            <w:r>
              <w:rPr>
                <w:b/>
                <w:sz w:val="18"/>
              </w:rPr>
              <w:t>Nama pelapor / Reporter name *:</w:t>
            </w:r>
          </w:p>
        </w:tc>
      </w:tr>
      <w:tr>
        <w:tc>
          <w:tcPr>
            <w:tcW w:type="dxa" w:w="5156"/>
          </w:tcPr>
          <w:p>
            <w:pPr>
              <w:spacing w:after="280"/>
            </w:pPr>
            <w:r/>
            <w:r>
              <w:rPr>
                <w:b/>
                <w:sz w:val="18"/>
              </w:rPr>
              <w:t>Nomor WA / WhatsApp number *:</w:t>
            </w:r>
          </w:p>
        </w:tc>
        <w:tc>
          <w:tcPr>
            <w:tcW w:type="dxa" w:w="5156"/>
          </w:tcPr>
          <w:p>
            <w:pPr>
              <w:spacing w:after="280"/>
            </w:pPr>
            <w:r/>
            <w:r>
              <w:rPr>
                <w:b/>
                <w:sz w:val="18"/>
              </w:rPr>
              <w:t>Nama kegiatan / organisasi (jika ada) / Event / organization name (if any):</w:t>
            </w:r>
          </w:p>
        </w:tc>
      </w:tr>
      <w:tr>
        <w:tc>
          <w:tcPr>
            <w:tcW w:type="dxa" w:w="5156"/>
          </w:tcPr>
          <w:p>
            <w:pPr>
              <w:spacing w:after="280"/>
            </w:pPr>
            <w:r/>
            <w:r>
              <w:rPr>
                <w:b/>
                <w:sz w:val="18"/>
              </w:rPr>
              <w:t>Geotag: tap lokasi di titik ini / tap location at this point *:</w:t>
            </w:r>
          </w:p>
        </w:tc>
        <w:tc>
          <w:tcPr>
            <w:tcW w:type="dxa" w:w="5156"/>
          </w:tcPr>
          <w:p>
            <w:pPr>
              <w:spacing w:after="280"/>
            </w:pPr>
            <w:r/>
            <w:r>
              <w:rPr>
                <w:b/>
                <w:sz w:val="18"/>
              </w:rPr>
              <w:t>Akurasi GPS / GPS accuracy (maks 15 m) *:</w:t>
            </w:r>
          </w:p>
        </w:tc>
      </w:tr>
      <w:tr>
        <w:tc>
          <w:tcPr>
            <w:tcW w:type="dxa" w:w="5156"/>
          </w:tcPr>
          <w:p>
            <w:pPr>
              <w:spacing w:after="280"/>
            </w:pPr>
            <w:r/>
            <w:r>
              <w:rPr>
                <w:b/>
                <w:sz w:val="18"/>
              </w:rPr>
              <w:t>Kode event kegiatan (jika kegiatan bersama) / Event code (if group activity):</w:t>
            </w:r>
          </w:p>
        </w:tc>
        <w:tc>
          <w:tcPr>
            <w:tcW w:type="dxa" w:w="5156"/>
          </w:tcPr>
          <w:p>
            <w:pPr>
              <w:spacing w:after="280"/>
            </w:pPr>
            <w:r/>
            <w:r>
              <w:rPr>
                <w:b/>
                <w:sz w:val="18"/>
              </w:rPr>
              <w:t>Kode mata air terkait (jika ada) / Related spring code (if any):</w:t>
            </w:r>
          </w:p>
        </w:tc>
      </w:tr>
    </w:tbl>
    <w:p>
      <w:pPr>
        <w:spacing w:after="0"/>
      </w:pPr>
    </w:p>
    <w:p>
      <w:pPr>
        <w:spacing w:after="0" w:before="0"/>
      </w:pPr>
      <w:r>
        <w:rPr>
          <w:b w:val="0"/>
          <w:i/>
          <w:sz w:val="18"/>
        </w:rPr>
        <w:t>Desa, kecamatan, dan kabupaten terisi otomatis dari geotag (reverse geocoding).</w:t>
      </w:r>
    </w:p>
    <w:p>
      <w:pPr>
        <w:spacing w:after="80" w:before="0"/>
      </w:pPr>
      <w:r>
        <w:rPr>
          <w:b w:val="0"/>
          <w:i/>
          <w:color w:val="666666"/>
          <w:sz w:val="18"/>
        </w:rPr>
        <w:t>Village, sub-district, and district are auto-derived from the geotag (reverse geocoding).</w:t>
      </w:r>
    </w:p>
    <w:p>
      <w:pPr>
        <w:spacing w:before="160" w:after="40"/>
        <w:shd w:val="clear" w:fill="1F4E5F"/>
      </w:pPr>
      <w:r>
        <w:rPr>
          <w:b/>
          <w:color w:val="FFFFFF"/>
          <w:sz w:val="22"/>
        </w:rPr>
        <w:t xml:space="preserve">BAGIAN B. DATA RORAK (satu rorak per form)  </w:t>
      </w:r>
      <w:r>
        <w:rPr>
          <w:i/>
          <w:color w:val="FFFFFF"/>
          <w:sz w:val="20"/>
        </w:rPr>
        <w:t>/ SECTION B. PIT DATA (one pit per form)</w:t>
      </w:r>
    </w:p>
    <w:p>
      <w:pPr>
        <w:spacing w:before="160" w:after="0"/>
        <w:shd w:val="clear" w:fill="F2F2F2"/>
      </w:pPr>
      <w:r>
        <w:rPr>
          <w:b/>
          <w:color w:val="1F4E5F"/>
          <w:sz w:val="21"/>
        </w:rPr>
        <w:t>R1. Jenis struktur resapan *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Infiltration structure type *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Rorak / parit resapan (memanjang)</w:t>
            </w:r>
            <w:r>
              <w:rPr>
                <w:i/>
                <w:color w:val="666666"/>
                <w:sz w:val="17"/>
              </w:rPr>
              <w:br/>
              <w:t xml:space="preserve">     Rorak / infiltration trench (elongated)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Sumur resapan (silinder besar / dalam)</w:t>
            </w:r>
            <w:r>
              <w:rPr>
                <w:i/>
                <w:color w:val="666666"/>
                <w:sz w:val="17"/>
              </w:rPr>
              <w:br/>
              <w:t xml:space="preserve">     Recharge well (large / deep cylinder)</w:t>
            </w:r>
          </w:p>
        </w:tc>
      </w:tr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Lubang resapan biopori (silinder kecil)</w:t>
            </w:r>
            <w:r>
              <w:rPr>
                <w:i/>
                <w:color w:val="666666"/>
                <w:sz w:val="17"/>
              </w:rPr>
              <w:br/>
              <w:t xml:space="preserve">     Biopore hole (small cylinder)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Lainnya: ____________</w:t>
            </w:r>
            <w:r>
              <w:rPr>
                <w:i/>
                <w:color w:val="666666"/>
                <w:sz w:val="17"/>
              </w:rPr>
              <w:br/>
              <w:t xml:space="preserve">     Other</w:t>
            </w:r>
          </w:p>
        </w:tc>
      </w:tr>
    </w:tbl>
    <w:p>
      <w:pPr>
        <w:spacing w:before="160" w:after="0"/>
        <w:shd w:val="clear" w:fill="F2F2F2"/>
      </w:pPr>
      <w:r>
        <w:rPr>
          <w:b/>
          <w:color w:val="1F4E5F"/>
          <w:sz w:val="21"/>
        </w:rPr>
        <w:t>R2. Bentuk penampang *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Cross-section shape *</w:t>
      </w:r>
    </w:p>
    <w:p>
      <w:pPr>
        <w:spacing w:after="40"/>
      </w:pPr>
      <w:r>
        <w:rPr>
          <w:i/>
          <w:sz w:val="18"/>
        </w:rPr>
        <w:t xml:space="preserve">Menentukan kolom ukuran yang diisi di R3. </w:t>
      </w:r>
      <w:r>
        <w:rPr>
          <w:i/>
          <w:color w:val="666666"/>
          <w:sz w:val="18"/>
        </w:rPr>
        <w:t>/ Determines which dimension fields to fill in R3.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Silinder / bulat (isi R3a)</w:t>
            </w:r>
            <w:r>
              <w:rPr>
                <w:i/>
                <w:color w:val="666666"/>
                <w:sz w:val="17"/>
              </w:rPr>
              <w:br/>
              <w:t xml:space="preserve">     Cylinder / round (fill R3a)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Kotak / persegi panjang (isi R3b)</w:t>
            </w:r>
            <w:r>
              <w:rPr>
                <w:i/>
                <w:color w:val="666666"/>
                <w:sz w:val="17"/>
              </w:rPr>
              <w:br/>
              <w:t xml:space="preserve">     Box / rectangular (fill R3b)</w:t>
            </w:r>
          </w:p>
        </w:tc>
      </w:tr>
    </w:tbl>
    <w:p>
      <w:pPr>
        <w:spacing w:before="160" w:after="0"/>
        <w:shd w:val="clear" w:fill="F2F2F2"/>
      </w:pPr>
      <w:r>
        <w:rPr>
          <w:b/>
          <w:color w:val="1F4E5F"/>
          <w:sz w:val="21"/>
        </w:rPr>
        <w:t>R3a. Ukuran untuk bentuk silinder / bulat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Dimensions for cylinder / round shape</w:t>
      </w:r>
    </w:p>
    <w:p>
      <w:pPr>
        <w:spacing w:after="40"/>
      </w:pPr>
      <w:r>
        <w:rPr>
          <w:i/>
          <w:sz w:val="18"/>
        </w:rPr>
        <w:t xml:space="preserve">Semua dalam cm. Rentang wajar: diameter 10 - 300 cm, kedalaman 10 - 500 cm. </w:t>
      </w:r>
      <w:r>
        <w:rPr>
          <w:i/>
          <w:color w:val="666666"/>
          <w:sz w:val="18"/>
        </w:rPr>
        <w:t>/ All in cm. Valid range: diameter 10 - 300 cm, depth 10 - 500 cm.</w:t>
      </w:r>
    </w:p>
    <w:p>
      <w:pPr>
        <w:spacing w:after="80"/>
      </w:pPr>
      <w:r>
        <w:rPr>
          <w:sz w:val="20"/>
        </w:rPr>
        <w:t xml:space="preserve">Diameter (cm): </w:t>
      </w:r>
      <w:r>
        <w:rPr>
          <w:sz w:val="20"/>
        </w:rPr>
        <w:t>____________________</w:t>
      </w:r>
    </w:p>
    <w:p>
      <w:pPr>
        <w:spacing w:after="80"/>
      </w:pPr>
      <w:r>
        <w:rPr>
          <w:sz w:val="20"/>
        </w:rPr>
        <w:t xml:space="preserve">Kedalaman / Depth (cm): </w:t>
      </w:r>
      <w:r>
        <w:rPr>
          <w:sz w:val="20"/>
        </w:rPr>
        <w:t>____________________</w:t>
      </w:r>
    </w:p>
    <w:p>
      <w:pPr>
        <w:spacing w:before="160" w:after="0"/>
        <w:shd w:val="clear" w:fill="F2F2F2"/>
      </w:pPr>
      <w:r>
        <w:rPr>
          <w:b/>
          <w:color w:val="1F4E5F"/>
          <w:sz w:val="21"/>
        </w:rPr>
        <w:t>R3b. Ukuran untuk bentuk kotak / persegi panjang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Dimensions for box / rectangular shape</w:t>
      </w:r>
    </w:p>
    <w:p>
      <w:pPr>
        <w:spacing w:after="40"/>
      </w:pPr>
      <w:r>
        <w:rPr>
          <w:i/>
          <w:sz w:val="18"/>
        </w:rPr>
        <w:t xml:space="preserve">Semua dalam cm. Rentang wajar: panjang 30 - 1000 cm, lebar 10 - 300 cm, kedalaman 10 - 500 cm. </w:t>
      </w:r>
      <w:r>
        <w:rPr>
          <w:i/>
          <w:color w:val="666666"/>
          <w:sz w:val="18"/>
        </w:rPr>
        <w:t>/ All in cm. Valid range: length 30 - 1000 cm, width 10 - 300 cm, depth 10 - 500 cm.</w:t>
      </w:r>
    </w:p>
    <w:p>
      <w:pPr>
        <w:spacing w:after="80"/>
      </w:pPr>
      <w:r>
        <w:rPr>
          <w:sz w:val="20"/>
        </w:rPr>
        <w:t xml:space="preserve">Panjang / Length (cm): </w:t>
      </w:r>
      <w:r>
        <w:rPr>
          <w:sz w:val="20"/>
        </w:rPr>
        <w:t>____________________</w:t>
      </w:r>
    </w:p>
    <w:p>
      <w:pPr>
        <w:spacing w:after="80"/>
      </w:pPr>
      <w:r>
        <w:rPr>
          <w:sz w:val="20"/>
        </w:rPr>
        <w:t xml:space="preserve">Lebar / Width (cm): </w:t>
      </w:r>
      <w:r>
        <w:rPr>
          <w:sz w:val="20"/>
        </w:rPr>
        <w:t>____________________</w:t>
      </w:r>
    </w:p>
    <w:p>
      <w:pPr>
        <w:spacing w:after="80"/>
      </w:pPr>
      <w:r>
        <w:rPr>
          <w:sz w:val="20"/>
        </w:rPr>
        <w:t xml:space="preserve">Kedalaman / Depth (cm): </w:t>
      </w:r>
      <w:r>
        <w:rPr>
          <w:sz w:val="20"/>
        </w:rPr>
        <w:t>____________________</w:t>
      </w:r>
    </w:p>
    <w:p>
      <w:pPr>
        <w:spacing w:before="160" w:after="0"/>
        <w:shd w:val="clear" w:fill="F2F2F2"/>
      </w:pPr>
      <w:r>
        <w:rPr>
          <w:b/>
          <w:color w:val="1F4E5F"/>
          <w:sz w:val="21"/>
        </w:rPr>
        <w:t>R4. Foto rorak *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Pit photo *</w:t>
      </w:r>
    </w:p>
    <w:p>
      <w:pPr>
        <w:spacing w:after="40"/>
      </w:pPr>
      <w:r>
        <w:rPr>
          <w:i/>
          <w:sz w:val="18"/>
        </w:rPr>
        <w:t xml:space="preserve">Satu foto per rorak. Sertakan benda pembanding ukuran (cangkul, botol, atau meteran) di dalam foto. </w:t>
      </w:r>
      <w:r>
        <w:rPr>
          <w:i/>
          <w:color w:val="666666"/>
          <w:sz w:val="18"/>
        </w:rPr>
        <w:t>/ One photo per pit. Include a size reference (hoe, bottle, or tape measure) in the photo.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12"/>
      </w:tblGrid>
      <w:tr>
        <w:tc>
          <w:tcPr>
            <w:tcW w:type="dxa" w:w="10312"/>
          </w:tcPr>
          <w:p>
            <w:pPr>
              <w:spacing w:after="40"/>
            </w:pPr>
            <w:r/>
            <w:r>
              <w:rPr>
                <w:sz w:val="20"/>
              </w:rPr>
              <w:t>☐ Foto diambil</w:t>
            </w:r>
            <w:r>
              <w:rPr>
                <w:i/>
                <w:color w:val="666666"/>
                <w:sz w:val="17"/>
              </w:rPr>
              <w:br/>
              <w:t xml:space="preserve">     Photo taken</w:t>
            </w:r>
          </w:p>
        </w:tc>
      </w:tr>
    </w:tbl>
    <w:p>
      <w:pPr>
        <w:spacing w:before="160" w:after="0"/>
        <w:shd w:val="clear" w:fill="F2F2F2"/>
      </w:pPr>
      <w:r>
        <w:rPr>
          <w:b/>
          <w:color w:val="1F4E5F"/>
          <w:sz w:val="21"/>
        </w:rPr>
        <w:t>R5. Posisi rorak *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Pit position *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Area resapan / tangkapan air mata air</w:t>
            </w:r>
            <w:r>
              <w:rPr>
                <w:i/>
                <w:color w:val="666666"/>
                <w:sz w:val="17"/>
              </w:rPr>
              <w:br/>
              <w:t xml:space="preserve">     Spring recharge / catchment area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Pinggir jalan / saluran air</w:t>
            </w:r>
            <w:r>
              <w:rPr>
                <w:i/>
                <w:color w:val="666666"/>
                <w:sz w:val="17"/>
              </w:rPr>
              <w:br/>
              <w:t xml:space="preserve">     Roadside / drainage channel</w:t>
            </w:r>
          </w:p>
        </w:tc>
      </w:tr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Di antara tanaman / pohon (kebun atau pekarangan)</w:t>
            </w:r>
            <w:r>
              <w:rPr>
                <w:i/>
                <w:color w:val="666666"/>
                <w:sz w:val="17"/>
              </w:rPr>
              <w:br/>
              <w:t xml:space="preserve">     Between plants / trees (garden or yard)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Lainnya: ____________</w:t>
            </w:r>
            <w:r>
              <w:rPr>
                <w:i/>
                <w:color w:val="666666"/>
                <w:sz w:val="17"/>
              </w:rPr>
              <w:br/>
              <w:t xml:space="preserve">     Other</w:t>
            </w:r>
          </w:p>
        </w:tc>
      </w:tr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Lereng / kontur lahan miring</w:t>
            </w:r>
            <w:r>
              <w:rPr>
                <w:i/>
                <w:color w:val="666666"/>
                <w:sz w:val="17"/>
              </w:rPr>
              <w:br/>
              <w:t xml:space="preserve">     Slope / sloped land contour</w:t>
            </w:r>
          </w:p>
        </w:tc>
        <w:tc>
          <w:tcPr>
            <w:tcW w:type="dxa" w:w="5156"/>
          </w:tcPr>
          <w:p/>
        </w:tc>
      </w:tr>
    </w:tbl>
    <w:p>
      <w:pPr>
        <w:spacing w:before="160" w:after="0"/>
        <w:shd w:val="clear" w:fill="F2F2F2"/>
      </w:pPr>
      <w:r>
        <w:rPr>
          <w:b/>
          <w:color w:val="1F4E5F"/>
          <w:sz w:val="21"/>
        </w:rPr>
        <w:t>R6. Isian rorak (opsional)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Pit filling (optional)</w:t>
      </w:r>
    </w:p>
    <w:p>
      <w:pPr>
        <w:spacing w:after="40"/>
      </w:pPr>
      <w:r>
        <w:rPr>
          <w:i/>
          <w:sz w:val="18"/>
        </w:rPr>
        <w:t xml:space="preserve">Rorak yang diisi bahan organik lebih awet dan menyuburkan tanah. </w:t>
      </w:r>
      <w:r>
        <w:rPr>
          <w:i/>
          <w:color w:val="666666"/>
          <w:sz w:val="18"/>
        </w:rPr>
        <w:t>/ Pits filled with organic matter last longer and enrich the soil.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Kosong</w:t>
            </w:r>
            <w:r>
              <w:rPr>
                <w:i/>
                <w:color w:val="666666"/>
                <w:sz w:val="17"/>
              </w:rPr>
              <w:br/>
              <w:t xml:space="preserve">     Empty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Batu / ijuk (untuk sumur resapan)</w:t>
            </w:r>
            <w:r>
              <w:rPr>
                <w:i/>
                <w:color w:val="666666"/>
                <w:sz w:val="17"/>
              </w:rPr>
              <w:br/>
              <w:t xml:space="preserve">     Stones / palm fiber (for recharge wells)</w:t>
            </w:r>
          </w:p>
        </w:tc>
      </w:tr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Daun / seresah / kompos</w:t>
            </w:r>
            <w:r>
              <w:rPr>
                <w:i/>
                <w:color w:val="666666"/>
                <w:sz w:val="17"/>
              </w:rPr>
              <w:br/>
              <w:t xml:space="preserve">     Leaves / litter / compost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Lainnya: ____________</w:t>
            </w:r>
            <w:r>
              <w:rPr>
                <w:i/>
                <w:color w:val="666666"/>
                <w:sz w:val="17"/>
              </w:rPr>
              <w:br/>
              <w:t xml:space="preserve">     Other</w:t>
            </w:r>
          </w:p>
        </w:tc>
      </w:tr>
    </w:tbl>
    <w:p>
      <w:pPr>
        <w:spacing w:before="160" w:after="0"/>
        <w:shd w:val="clear" w:fill="F2F2F2"/>
      </w:pPr>
      <w:r>
        <w:rPr>
          <w:b/>
          <w:color w:val="1F4E5F"/>
          <w:sz w:val="21"/>
        </w:rPr>
        <w:t>R7. Catatan (opsional)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Notes (optional)</w:t>
      </w:r>
    </w:p>
    <w:p>
      <w:pPr>
        <w:spacing w:after="40"/>
      </w:pPr>
      <w:r>
        <w:rPr>
          <w:i/>
          <w:sz w:val="18"/>
        </w:rPr>
        <w:t xml:space="preserve">Boleh dikosongkan. </w:t>
      </w:r>
      <w:r>
        <w:rPr>
          <w:i/>
          <w:color w:val="666666"/>
          <w:sz w:val="18"/>
        </w:rPr>
        <w:t>/ May be left empty.</w:t>
      </w:r>
    </w:p>
    <w:p>
      <w:pPr>
        <w:spacing w:after="80"/>
      </w:pPr>
      <w:r>
        <w:rPr>
          <w:sz w:val="20"/>
        </w:rPr>
        <w:t xml:space="preserve"> </w:t>
      </w:r>
      <w:r>
        <w:rPr>
          <w:sz w:val="20"/>
        </w:rPr>
        <w:t>____________________________________________________________________</w:t>
      </w:r>
    </w:p>
    <w:p>
      <w:pPr>
        <w:spacing w:after="80"/>
      </w:pPr>
      <w:r>
        <w:rPr>
          <w:sz w:val="20"/>
        </w:rPr>
        <w:t xml:space="preserve"> </w:t>
      </w:r>
      <w:r>
        <w:rPr>
          <w:sz w:val="20"/>
        </w:rPr>
        <w:t>____________________________________________________________________</w:t>
      </w:r>
    </w:p>
    <w:p>
      <w:pPr>
        <w:spacing w:after="80" w:before="0"/>
      </w:pPr>
      <w:r>
        <w:rPr>
          <w:b w:val="0"/>
          <w:i w:val="0"/>
          <w:sz w:val="20"/>
        </w:rPr>
      </w:r>
    </w:p>
    <w:p>
      <w:pPr>
        <w:spacing w:after="0" w:before="0"/>
      </w:pPr>
      <w:r>
        <w:rPr>
          <w:b w:val="0"/>
          <w:i/>
          <w:sz w:val="18"/>
        </w:rPr>
        <w:t>Terima kasih. Setiap entri rorak menambah poin kontribusi Anda di SpringHub.</w:t>
      </w:r>
    </w:p>
    <w:p>
      <w:pPr>
        <w:spacing w:after="80" w:before="0"/>
      </w:pPr>
      <w:r>
        <w:rPr>
          <w:b w:val="0"/>
          <w:i/>
          <w:color w:val="666666"/>
          <w:sz w:val="18"/>
        </w:rPr>
        <w:t>Thank you. Every pit entry adds to your contribution points on SpringHub.</w:t>
      </w:r>
    </w:p>
    <w:sectPr w:rsidR="00FC693F" w:rsidRPr="0006063C" w:rsidSect="00034616">
      <w:pgSz w:w="12240" w:h="15840"/>
      <w:pgMar w:top="794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