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49AE3" w14:textId="77777777" w:rsidR="00FE1367" w:rsidRDefault="00FE1367"/>
    <w:p w14:paraId="76ADA4A1" w14:textId="28ED792F" w:rsidR="00FE1367" w:rsidRDefault="00FE1367">
      <w:r>
        <w:t xml:space="preserve">Que es el litio </w:t>
      </w:r>
    </w:p>
    <w:p w14:paraId="1E361626" w14:textId="530C3BCF" w:rsidR="00FE1367" w:rsidRDefault="00FE1367" w:rsidP="008257C6">
      <w:pPr>
        <w:ind w:left="708"/>
      </w:pPr>
      <w:r>
        <w:t>Es el tercer elemento en la tabla periódica encabezando el grupo de los metales alcalinos</w:t>
      </w:r>
      <w:r>
        <w:t xml:space="preserve">. </w:t>
      </w:r>
      <w:r>
        <w:t>Estos metales presentan densidades muy bajas y son buenos conductores del calor y la electricidad; reaccionan de inmediato con el agua, el oxígeno y otras sustancias químicas, y nunca se los encuentra como elementos libres (no combinados) en la naturaleza.</w:t>
      </w:r>
    </w:p>
    <w:p w14:paraId="175F6053" w14:textId="2EFC0346" w:rsidR="002D2F50" w:rsidRDefault="002D2F50" w:rsidP="008257C6">
      <w:pPr>
        <w:ind w:left="708"/>
      </w:pPr>
      <w:r>
        <w:t>En los últimos años se ha observado un aumento importante en la demanda de litio. Este hito se reflejó en el incremento del precio internacional como consecuencia de las tensiones entre una escasa oferta y una creciente demanda de baterías, debido a su capacidad cada vez más eficiente de almacenaje de energía</w:t>
      </w:r>
      <w:r>
        <w:t>.</w:t>
      </w:r>
    </w:p>
    <w:p w14:paraId="22CF6547" w14:textId="54A6CDE8" w:rsidR="00FE1367" w:rsidRDefault="00FE1367">
      <w:r>
        <w:t>Aplicaciones.</w:t>
      </w:r>
    </w:p>
    <w:p w14:paraId="48112D46" w14:textId="3167043B" w:rsidR="00D60211" w:rsidRDefault="00FE1367">
      <w:r>
        <w:t>Actualmente se implementa en la elaboración de baterías recargables de ion-litio, las cuales son particularmente importantes en los esfuerzos para reducir el calentamiento global, ya que permiten proveer de electricidad a vehículos a partir de fuentes de energía renovables (por ejemplo, hidroeléctrica, solar o eólica) en lugar del uso de combustibles fósiles.</w:t>
      </w:r>
    </w:p>
    <w:p w14:paraId="7CA1F0C8" w14:textId="77777777" w:rsidR="002D2F50" w:rsidRDefault="002D2F50" w:rsidP="002D2F50">
      <w:r>
        <w:t>Los usos relacionados con las baterías están en estrecha relación con los dispositivos electrónicos, por ejemplo, las baterías de dispositivos móviles (smartphones), los controladores de consolas de juego o dispositivos médicos u otros relacionados con la industria de la salud, y las destinadas a la electromovilidad. Un rasgo importante a tener en cuenta es que el 95% del litio que se utiliza en las baterías es reutilizable.</w:t>
      </w:r>
    </w:p>
    <w:p w14:paraId="581A1B9B" w14:textId="77777777" w:rsidR="002D2F50" w:rsidRDefault="002D2F50"/>
    <w:p w14:paraId="6EA3ED0B" w14:textId="1099BA98" w:rsidR="000D7A87" w:rsidRDefault="000D7A87">
      <w:r>
        <w:t xml:space="preserve">En Argentina </w:t>
      </w:r>
    </w:p>
    <w:p w14:paraId="749806D9" w14:textId="49C265D6" w:rsidR="000D7A87" w:rsidRDefault="000D7A87">
      <w:r>
        <w:t xml:space="preserve">Existen dos tipos de </w:t>
      </w:r>
      <w:r w:rsidR="00B03170">
        <w:t>explotaciones</w:t>
      </w:r>
      <w:r>
        <w:t xml:space="preserve"> de este mineral, estos son las </w:t>
      </w:r>
      <w:r w:rsidR="00B03170">
        <w:t>pegmatitas</w:t>
      </w:r>
      <w:r>
        <w:t xml:space="preserve"> y los salare. </w:t>
      </w:r>
      <w:r w:rsidRPr="000D7A87">
        <w:t>La fuente principal de litio en Argentina se encuentra en los salares de la Puna</w:t>
      </w:r>
      <w:r w:rsidR="00B03170">
        <w:t>.</w:t>
      </w:r>
    </w:p>
    <w:p w14:paraId="41C9A858" w14:textId="0D1A1520" w:rsidR="00B03170" w:rsidRDefault="00B03170">
      <w:r>
        <w:t>Proceso productivo.</w:t>
      </w:r>
    </w:p>
    <w:p w14:paraId="649AD26D" w14:textId="77777777" w:rsidR="00B03170" w:rsidRDefault="00B03170">
      <w:r>
        <w:t>Cada uno de los tipos de explotación tiene formas diferentes de procesar este mineral, nos enfocaremos en el de pegmatitas que es el que mas tiene Argentina.</w:t>
      </w:r>
    </w:p>
    <w:p w14:paraId="3CA92E30" w14:textId="3157D709" w:rsidR="00B03170" w:rsidRDefault="00B03170">
      <w:r>
        <w:t>S</w:t>
      </w:r>
      <w:r>
        <w:t>e extraen los minerales de litio mediante minería a rajo</w:t>
      </w:r>
      <w:r>
        <w:t xml:space="preserve">, </w:t>
      </w:r>
      <w:r>
        <w:t>tajo</w:t>
      </w:r>
      <w:r>
        <w:t xml:space="preserve"> o cielo </w:t>
      </w:r>
      <w:r>
        <w:t xml:space="preserve">abierto. Este mecanismo es usado principalmente en Australia, China, Zimbabue, Portugal y Brasil. </w:t>
      </w:r>
      <w:r>
        <w:t xml:space="preserve"> </w:t>
      </w:r>
    </w:p>
    <w:p w14:paraId="0CE8C0A3" w14:textId="5A68CFE9" w:rsidR="009C09DE" w:rsidRDefault="009C09DE">
      <w:r>
        <w:t>Procesos productivos:</w:t>
      </w:r>
    </w:p>
    <w:p w14:paraId="530DFD91" w14:textId="162609F0" w:rsidR="009C09DE" w:rsidRDefault="009C09DE">
      <w:r>
        <w:t>Es mucho</w:t>
      </w:r>
      <w:r w:rsidR="002D2F50">
        <w:t>.</w:t>
      </w:r>
    </w:p>
    <w:p w14:paraId="4C57F0D3" w14:textId="10800623" w:rsidR="00F01EF7" w:rsidRPr="00F01EF7" w:rsidRDefault="00F01EF7">
      <w:pPr>
        <w:rPr>
          <w:u w:val="single"/>
        </w:rPr>
      </w:pPr>
      <w:r>
        <w:rPr>
          <w:noProof/>
        </w:rPr>
        <w:lastRenderedPageBreak/>
        <w:drawing>
          <wp:inline distT="0" distB="0" distL="0" distR="0" wp14:anchorId="5118071B" wp14:editId="162E7D0D">
            <wp:extent cx="5238750" cy="887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8877300"/>
                    </a:xfrm>
                    <a:prstGeom prst="rect">
                      <a:avLst/>
                    </a:prstGeom>
                    <a:noFill/>
                    <a:ln>
                      <a:noFill/>
                    </a:ln>
                  </pic:spPr>
                </pic:pic>
              </a:graphicData>
            </a:graphic>
          </wp:inline>
        </w:drawing>
      </w:r>
    </w:p>
    <w:sectPr w:rsidR="00F01EF7" w:rsidRPr="00F01E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30"/>
    <w:rsid w:val="00024330"/>
    <w:rsid w:val="000D7A87"/>
    <w:rsid w:val="001729CC"/>
    <w:rsid w:val="002D2F50"/>
    <w:rsid w:val="003B0506"/>
    <w:rsid w:val="008257C6"/>
    <w:rsid w:val="009C09DE"/>
    <w:rsid w:val="00B03170"/>
    <w:rsid w:val="00D60211"/>
    <w:rsid w:val="00F01EF7"/>
    <w:rsid w:val="00F04C5B"/>
    <w:rsid w:val="00FE1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6ACA"/>
  <w15:chartTrackingRefBased/>
  <w15:docId w15:val="{DD514FDD-CCC2-469C-A929-6AF769B2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506"/>
    <w:pPr>
      <w:jc w:val="both"/>
    </w:pPr>
    <w:rPr>
      <w:rFonts w:ascii="Arial" w:hAnsi="Arial"/>
      <w:sz w:val="24"/>
    </w:rPr>
  </w:style>
  <w:style w:type="paragraph" w:styleId="Ttulo1">
    <w:name w:val="heading 1"/>
    <w:basedOn w:val="Normal"/>
    <w:next w:val="Normal"/>
    <w:link w:val="Ttulo1Car"/>
    <w:uiPriority w:val="9"/>
    <w:qFormat/>
    <w:rsid w:val="003B0506"/>
    <w:pPr>
      <w:keepNext/>
      <w:keepLines/>
      <w:shd w:val="clear" w:color="auto" w:fill="B4C6E7" w:themeFill="accent1" w:themeFillTint="66"/>
      <w:spacing w:before="240" w:after="0"/>
      <w:jc w:val="center"/>
      <w:outlineLvl w:val="0"/>
    </w:pPr>
    <w:rPr>
      <w:rFonts w:eastAsiaTheme="majorEastAsia" w:cstheme="majorBidi"/>
      <w:color w:val="000000" w:themeColor="text1"/>
      <w:sz w:val="32"/>
      <w:szCs w:val="32"/>
    </w:rPr>
  </w:style>
  <w:style w:type="paragraph" w:styleId="Ttulo2">
    <w:name w:val="heading 2"/>
    <w:basedOn w:val="Normal"/>
    <w:next w:val="Normal"/>
    <w:link w:val="Ttulo2Car"/>
    <w:uiPriority w:val="9"/>
    <w:semiHidden/>
    <w:unhideWhenUsed/>
    <w:qFormat/>
    <w:rsid w:val="003B0506"/>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F04C5B"/>
    <w:pPr>
      <w:keepNext/>
      <w:keepLines/>
      <w:spacing w:before="40" w:after="0"/>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0506"/>
    <w:rPr>
      <w:rFonts w:ascii="Arial" w:eastAsiaTheme="majorEastAsia" w:hAnsi="Arial" w:cstheme="majorBidi"/>
      <w:color w:val="000000" w:themeColor="text1"/>
      <w:sz w:val="32"/>
      <w:szCs w:val="32"/>
      <w:shd w:val="clear" w:color="auto" w:fill="B4C6E7" w:themeFill="accent1" w:themeFillTint="66"/>
    </w:rPr>
  </w:style>
  <w:style w:type="character" w:customStyle="1" w:styleId="Ttulo2Car">
    <w:name w:val="Título 2 Car"/>
    <w:basedOn w:val="Fuentedeprrafopredeter"/>
    <w:link w:val="Ttulo2"/>
    <w:uiPriority w:val="9"/>
    <w:semiHidden/>
    <w:rsid w:val="003B0506"/>
    <w:rPr>
      <w:rFonts w:ascii="Arial" w:eastAsiaTheme="majorEastAsia" w:hAnsi="Arial" w:cstheme="majorBidi"/>
      <w:b/>
      <w:color w:val="000000" w:themeColor="text1"/>
      <w:sz w:val="28"/>
      <w:szCs w:val="26"/>
    </w:rPr>
  </w:style>
  <w:style w:type="character" w:customStyle="1" w:styleId="Ttulo3Car">
    <w:name w:val="Título 3 Car"/>
    <w:basedOn w:val="Fuentedeprrafopredeter"/>
    <w:link w:val="Ttulo3"/>
    <w:uiPriority w:val="9"/>
    <w:rsid w:val="00F04C5B"/>
    <w:rPr>
      <w:rFonts w:ascii="Arial" w:eastAsiaTheme="majorEastAsia" w:hAnsi="Arial"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316</Words>
  <Characters>1739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ayaxayax4@gmail.com</dc:creator>
  <cp:keywords/>
  <dc:description/>
  <cp:lastModifiedBy>ayaxayax4@gmail.com</cp:lastModifiedBy>
  <cp:revision>3</cp:revision>
  <dcterms:created xsi:type="dcterms:W3CDTF">2022-10-11T14:20:00Z</dcterms:created>
  <dcterms:modified xsi:type="dcterms:W3CDTF">2022-10-11T16:18:00Z</dcterms:modified>
</cp:coreProperties>
</file>