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D83503">
        <w:t xml:space="preserve">普通耳标号：</w:t>
      </w:r>
      <w:r w:rsidR="00B45B0F" w:rsidRPr="00B45B0F">
        <w:rPr>
          <w:u w:val="single"/>
        </w:rPr>
        <w:t xml:space="preserve">XWh24061801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131102202411258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2024-06-18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2.0500000000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131102201921286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XW0095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112.4000000000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92.5000000000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95.2000000000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105.4000000000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131102201920431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XWH112501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52.2000000000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76.0000000000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85.0000000000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131102201800860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2034DH1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90.1000000000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107.3000000000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97.5000000000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noneXWH01147030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XW01147030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131102201921027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XWH616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109.0000000000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89.0000000000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105.0000000000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131102201921245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XWH328386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64.5000000000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82.0000000000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103.0000000000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57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