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760F" w14:textId="44A3BFD5" w:rsidR="00124E75" w:rsidRDefault="00B6481F" w:rsidP="00B6481F">
      <w:pPr>
        <w:jc w:val="center"/>
        <w:rPr>
          <w:sz w:val="40"/>
          <w:szCs w:val="40"/>
        </w:rPr>
      </w:pPr>
      <w:r w:rsidRPr="00B6481F">
        <w:rPr>
          <w:sz w:val="40"/>
          <w:szCs w:val="40"/>
        </w:rPr>
        <w:t>Пояснительная записка к проекту</w:t>
      </w:r>
    </w:p>
    <w:p w14:paraId="59033A20" w14:textId="520A3F00" w:rsidR="00B6481F" w:rsidRDefault="00B6481F" w:rsidP="00B6481F">
      <w:pPr>
        <w:rPr>
          <w:sz w:val="28"/>
          <w:szCs w:val="28"/>
        </w:rPr>
      </w:pPr>
      <w:r>
        <w:rPr>
          <w:sz w:val="28"/>
          <w:szCs w:val="28"/>
        </w:rPr>
        <w:t>Моя программа – растровый графический редактор.</w:t>
      </w:r>
    </w:p>
    <w:p w14:paraId="6E1FD1D1" w14:textId="3415750D" w:rsidR="00B6481F" w:rsidRDefault="00B6481F" w:rsidP="00B6481F">
      <w:pPr>
        <w:rPr>
          <w:sz w:val="28"/>
          <w:szCs w:val="28"/>
        </w:rPr>
      </w:pPr>
      <w:r w:rsidRPr="00B6481F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B6481F">
        <w:rPr>
          <w:sz w:val="28"/>
          <w:szCs w:val="28"/>
        </w:rPr>
        <w:t xml:space="preserve">Главный виджет программы – класс </w:t>
      </w:r>
      <w:r w:rsidRPr="00B6481F">
        <w:rPr>
          <w:sz w:val="28"/>
          <w:szCs w:val="28"/>
          <w:lang w:val="en-US"/>
        </w:rPr>
        <w:t>Program</w:t>
      </w:r>
      <w:r w:rsidRPr="00B6481F">
        <w:rPr>
          <w:sz w:val="28"/>
          <w:szCs w:val="28"/>
        </w:rPr>
        <w:t xml:space="preserve">, который наследуется от класса </w:t>
      </w:r>
      <w:proofErr w:type="spellStart"/>
      <w:r w:rsidR="00371400">
        <w:rPr>
          <w:sz w:val="28"/>
          <w:szCs w:val="28"/>
          <w:lang w:val="en-US"/>
        </w:rPr>
        <w:t>QMainWindow</w:t>
      </w:r>
      <w:proofErr w:type="spellEnd"/>
      <w:r w:rsidR="00371400" w:rsidRPr="00371400">
        <w:rPr>
          <w:sz w:val="28"/>
          <w:szCs w:val="28"/>
        </w:rPr>
        <w:t>.</w:t>
      </w:r>
    </w:p>
    <w:p w14:paraId="3638300A" w14:textId="55CB1A30" w:rsidR="00371400" w:rsidRPr="008E29E9" w:rsidRDefault="00371400" w:rsidP="00B6481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371400">
        <w:rPr>
          <w:sz w:val="28"/>
          <w:szCs w:val="28"/>
        </w:rPr>
        <w:t>.</w:t>
      </w:r>
      <w:r>
        <w:rPr>
          <w:sz w:val="28"/>
          <w:szCs w:val="28"/>
        </w:rPr>
        <w:t xml:space="preserve"> Рисование происходит благодаря функциям, определенным в классе </w:t>
      </w:r>
      <w:r>
        <w:rPr>
          <w:sz w:val="28"/>
          <w:szCs w:val="28"/>
          <w:lang w:val="en-US"/>
        </w:rPr>
        <w:t>Program</w:t>
      </w:r>
      <w:r w:rsidRPr="00371400">
        <w:rPr>
          <w:sz w:val="28"/>
          <w:szCs w:val="28"/>
        </w:rPr>
        <w:t>.</w:t>
      </w:r>
      <w:r>
        <w:rPr>
          <w:sz w:val="28"/>
          <w:szCs w:val="28"/>
        </w:rPr>
        <w:t xml:space="preserve"> Функции изменяют некоторые переменные, благодаря которым в функции </w:t>
      </w:r>
      <w:proofErr w:type="spellStart"/>
      <w:r>
        <w:rPr>
          <w:sz w:val="28"/>
          <w:szCs w:val="28"/>
          <w:lang w:val="en-US"/>
        </w:rPr>
        <w:t>paintEvent</w:t>
      </w:r>
      <w:proofErr w:type="spellEnd"/>
      <w:r w:rsidR="008E29E9" w:rsidRPr="008E29E9">
        <w:rPr>
          <w:sz w:val="28"/>
          <w:szCs w:val="28"/>
        </w:rPr>
        <w:t xml:space="preserve"> </w:t>
      </w:r>
      <w:r w:rsidR="008E29E9">
        <w:rPr>
          <w:sz w:val="28"/>
          <w:szCs w:val="28"/>
        </w:rPr>
        <w:t>рисуются определенные фигуры.</w:t>
      </w:r>
    </w:p>
    <w:p w14:paraId="047BAECB" w14:textId="74FB7307" w:rsidR="008E29E9" w:rsidRPr="001E1F4B" w:rsidRDefault="00371400" w:rsidP="00B6481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8E29E9">
        <w:rPr>
          <w:sz w:val="28"/>
          <w:szCs w:val="28"/>
        </w:rPr>
        <w:t xml:space="preserve">При рисовании эллипсов включается функция </w:t>
      </w:r>
      <w:proofErr w:type="spellStart"/>
      <w:r w:rsidR="008E29E9">
        <w:rPr>
          <w:sz w:val="28"/>
          <w:szCs w:val="28"/>
          <w:lang w:val="en-US"/>
        </w:rPr>
        <w:t>buttonellipse</w:t>
      </w:r>
      <w:proofErr w:type="spellEnd"/>
      <w:r w:rsidR="008E29E9" w:rsidRPr="008E29E9">
        <w:rPr>
          <w:sz w:val="28"/>
          <w:szCs w:val="28"/>
        </w:rPr>
        <w:t xml:space="preserve">, </w:t>
      </w:r>
      <w:r w:rsidR="008E29E9">
        <w:rPr>
          <w:sz w:val="28"/>
          <w:szCs w:val="28"/>
        </w:rPr>
        <w:t xml:space="preserve">прямоугольников – </w:t>
      </w:r>
      <w:proofErr w:type="spellStart"/>
      <w:r w:rsidR="008E29E9">
        <w:rPr>
          <w:sz w:val="28"/>
          <w:szCs w:val="28"/>
          <w:lang w:val="en-US"/>
        </w:rPr>
        <w:t>buttonrectangle</w:t>
      </w:r>
      <w:proofErr w:type="spellEnd"/>
      <w:r w:rsidR="008E29E9" w:rsidRPr="008E29E9">
        <w:rPr>
          <w:sz w:val="28"/>
          <w:szCs w:val="28"/>
        </w:rPr>
        <w:t xml:space="preserve">, </w:t>
      </w:r>
      <w:r w:rsidR="008E29E9">
        <w:rPr>
          <w:sz w:val="28"/>
          <w:szCs w:val="28"/>
        </w:rPr>
        <w:t xml:space="preserve">многоугольников – </w:t>
      </w:r>
      <w:proofErr w:type="spellStart"/>
      <w:r w:rsidR="008E29E9">
        <w:rPr>
          <w:sz w:val="28"/>
          <w:szCs w:val="28"/>
          <w:lang w:val="en-US"/>
        </w:rPr>
        <w:t>buttonpolygon</w:t>
      </w:r>
      <w:proofErr w:type="spellEnd"/>
      <w:r w:rsidR="008E29E9" w:rsidRPr="008E29E9">
        <w:rPr>
          <w:sz w:val="28"/>
          <w:szCs w:val="28"/>
        </w:rPr>
        <w:t xml:space="preserve">, </w:t>
      </w:r>
      <w:r w:rsidR="008E29E9">
        <w:rPr>
          <w:sz w:val="28"/>
          <w:szCs w:val="28"/>
        </w:rPr>
        <w:t xml:space="preserve">прямой – </w:t>
      </w:r>
      <w:proofErr w:type="spellStart"/>
      <w:r w:rsidR="008E29E9">
        <w:rPr>
          <w:sz w:val="28"/>
          <w:szCs w:val="28"/>
          <w:lang w:val="en-US"/>
        </w:rPr>
        <w:t>buttonline</w:t>
      </w:r>
      <w:proofErr w:type="spellEnd"/>
      <w:r w:rsidR="008E29E9" w:rsidRPr="008E29E9">
        <w:rPr>
          <w:sz w:val="28"/>
          <w:szCs w:val="28"/>
        </w:rPr>
        <w:t xml:space="preserve">, </w:t>
      </w:r>
      <w:r w:rsidR="008E29E9">
        <w:rPr>
          <w:sz w:val="28"/>
          <w:szCs w:val="28"/>
        </w:rPr>
        <w:t xml:space="preserve">кривой и ластика – </w:t>
      </w:r>
      <w:proofErr w:type="spellStart"/>
      <w:r w:rsidR="008E29E9">
        <w:rPr>
          <w:sz w:val="28"/>
          <w:szCs w:val="28"/>
          <w:lang w:val="en-US"/>
        </w:rPr>
        <w:t>buttoncurve</w:t>
      </w:r>
      <w:proofErr w:type="spellEnd"/>
      <w:r w:rsidR="001E1F4B">
        <w:rPr>
          <w:sz w:val="28"/>
          <w:szCs w:val="28"/>
        </w:rPr>
        <w:t>.</w:t>
      </w:r>
    </w:p>
    <w:p w14:paraId="192E6021" w14:textId="273FE385" w:rsidR="008E29E9" w:rsidRDefault="008E29E9" w:rsidP="00B6481F">
      <w:pPr>
        <w:rPr>
          <w:sz w:val="28"/>
          <w:szCs w:val="28"/>
        </w:rPr>
      </w:pPr>
      <w:r w:rsidRPr="008E29E9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Фигуры на время рисуются благодаря переопределению функции </w:t>
      </w:r>
      <w:proofErr w:type="spellStart"/>
      <w:r>
        <w:rPr>
          <w:sz w:val="28"/>
          <w:szCs w:val="28"/>
          <w:lang w:val="en-US"/>
        </w:rPr>
        <w:t>mouseMoveEvent</w:t>
      </w:r>
      <w:proofErr w:type="spellEnd"/>
      <w:r>
        <w:rPr>
          <w:sz w:val="28"/>
          <w:szCs w:val="28"/>
        </w:rPr>
        <w:t>, и окончательно рис</w:t>
      </w:r>
      <w:r w:rsidR="000A1211">
        <w:rPr>
          <w:sz w:val="28"/>
          <w:szCs w:val="28"/>
        </w:rPr>
        <w:t xml:space="preserve">уются при отпускании мыши с помощью переопределенной функции </w:t>
      </w:r>
      <w:proofErr w:type="spellStart"/>
      <w:r w:rsidR="000A1211">
        <w:rPr>
          <w:sz w:val="28"/>
          <w:szCs w:val="28"/>
          <w:lang w:val="en-US"/>
        </w:rPr>
        <w:t>mouseReleaseEvent</w:t>
      </w:r>
      <w:proofErr w:type="spellEnd"/>
      <w:r w:rsidR="000A1211" w:rsidRPr="000A1211">
        <w:rPr>
          <w:sz w:val="28"/>
          <w:szCs w:val="28"/>
        </w:rPr>
        <w:t>.</w:t>
      </w:r>
    </w:p>
    <w:p w14:paraId="59083005" w14:textId="08461C7F" w:rsidR="000A1211" w:rsidRDefault="000A1211" w:rsidP="00B6481F">
      <w:pPr>
        <w:rPr>
          <w:sz w:val="28"/>
          <w:szCs w:val="28"/>
        </w:rPr>
      </w:pPr>
      <w:r w:rsidRPr="000A1211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В объекте класса </w:t>
      </w:r>
      <w:proofErr w:type="spellStart"/>
      <w:r>
        <w:rPr>
          <w:sz w:val="28"/>
          <w:szCs w:val="28"/>
          <w:lang w:val="en-US"/>
        </w:rPr>
        <w:t>QTabWidget</w:t>
      </w:r>
      <w:proofErr w:type="spellEnd"/>
      <w:r w:rsidRPr="000A12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хранятся </w:t>
      </w:r>
      <w:r w:rsidR="00045EBA">
        <w:rPr>
          <w:sz w:val="28"/>
          <w:szCs w:val="28"/>
        </w:rPr>
        <w:t>3</w:t>
      </w:r>
      <w:r>
        <w:rPr>
          <w:sz w:val="28"/>
          <w:szCs w:val="28"/>
        </w:rPr>
        <w:t xml:space="preserve"> вкладки</w:t>
      </w:r>
      <w:r w:rsidR="00045EBA" w:rsidRPr="00045EB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 </w:t>
      </w:r>
      <w:r w:rsidR="00045EBA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045EBA">
        <w:rPr>
          <w:sz w:val="28"/>
          <w:szCs w:val="28"/>
        </w:rPr>
        <w:t>хранятся</w:t>
      </w:r>
      <w:r w:rsidR="00045EBA">
        <w:rPr>
          <w:sz w:val="28"/>
          <w:szCs w:val="28"/>
        </w:rPr>
        <w:t xml:space="preserve"> </w:t>
      </w:r>
      <w:r>
        <w:rPr>
          <w:sz w:val="28"/>
          <w:szCs w:val="28"/>
        </w:rPr>
        <w:t>кнопки для рисования фигур, а так же изменения толщины и цвета, в</w:t>
      </w:r>
      <w:r w:rsidR="00045EBA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045EBA">
        <w:rPr>
          <w:sz w:val="28"/>
          <w:szCs w:val="28"/>
        </w:rPr>
        <w:t>2</w:t>
      </w:r>
      <w:r>
        <w:rPr>
          <w:sz w:val="28"/>
          <w:szCs w:val="28"/>
        </w:rPr>
        <w:t xml:space="preserve"> есть кнопки ластика и стирани</w:t>
      </w:r>
      <w:r w:rsidR="00865A11">
        <w:rPr>
          <w:sz w:val="28"/>
          <w:szCs w:val="28"/>
        </w:rPr>
        <w:t>я</w:t>
      </w:r>
      <w:r>
        <w:rPr>
          <w:sz w:val="28"/>
          <w:szCs w:val="28"/>
        </w:rPr>
        <w:t xml:space="preserve"> всех фигур</w:t>
      </w:r>
      <w:r w:rsidR="00865A11">
        <w:rPr>
          <w:sz w:val="28"/>
          <w:szCs w:val="28"/>
        </w:rPr>
        <w:t xml:space="preserve">, возвращения назад и вперед, в </w:t>
      </w:r>
      <w:r w:rsidR="00045EBA">
        <w:rPr>
          <w:sz w:val="28"/>
          <w:szCs w:val="28"/>
        </w:rPr>
        <w:t>3</w:t>
      </w:r>
      <w:r w:rsidR="00865A11">
        <w:rPr>
          <w:sz w:val="28"/>
          <w:szCs w:val="28"/>
        </w:rPr>
        <w:t xml:space="preserve"> </w:t>
      </w:r>
      <w:r w:rsidR="00045EBA">
        <w:rPr>
          <w:sz w:val="28"/>
          <w:szCs w:val="28"/>
        </w:rPr>
        <w:t>форма для отображения таблицы из базы данных</w:t>
      </w:r>
      <w:r w:rsidR="00045EBA">
        <w:rPr>
          <w:sz w:val="28"/>
          <w:szCs w:val="28"/>
        </w:rPr>
        <w:t xml:space="preserve"> и</w:t>
      </w:r>
      <w:r w:rsidR="00865A11">
        <w:rPr>
          <w:sz w:val="28"/>
          <w:szCs w:val="28"/>
        </w:rPr>
        <w:t xml:space="preserve"> кнопк</w:t>
      </w:r>
      <w:r w:rsidR="00045EBA">
        <w:rPr>
          <w:sz w:val="28"/>
          <w:szCs w:val="28"/>
        </w:rPr>
        <w:t>а</w:t>
      </w:r>
      <w:r w:rsidR="00865A11">
        <w:rPr>
          <w:sz w:val="28"/>
          <w:szCs w:val="28"/>
        </w:rPr>
        <w:t xml:space="preserve"> для стирания истории изменений</w:t>
      </w:r>
      <w:r w:rsidR="00045EBA">
        <w:rPr>
          <w:sz w:val="28"/>
          <w:szCs w:val="28"/>
        </w:rPr>
        <w:t>.</w:t>
      </w:r>
    </w:p>
    <w:p w14:paraId="59146F41" w14:textId="4A5814FE" w:rsidR="00865A11" w:rsidRDefault="00865A11" w:rsidP="00B6481F">
      <w:pPr>
        <w:rPr>
          <w:sz w:val="28"/>
          <w:szCs w:val="28"/>
        </w:rPr>
      </w:pPr>
      <w:r>
        <w:rPr>
          <w:sz w:val="28"/>
          <w:szCs w:val="28"/>
        </w:rPr>
        <w:t xml:space="preserve">6. Цвета </w:t>
      </w:r>
      <w:r w:rsidR="001E1F4B">
        <w:rPr>
          <w:sz w:val="28"/>
          <w:szCs w:val="28"/>
        </w:rPr>
        <w:t xml:space="preserve">и толщина </w:t>
      </w:r>
      <w:r>
        <w:rPr>
          <w:sz w:val="28"/>
          <w:szCs w:val="28"/>
        </w:rPr>
        <w:t>меняются</w:t>
      </w:r>
      <w:r w:rsidR="001E1F4B">
        <w:rPr>
          <w:sz w:val="28"/>
          <w:szCs w:val="28"/>
        </w:rPr>
        <w:t xml:space="preserve"> с помощью диалоговых окон.</w:t>
      </w:r>
    </w:p>
    <w:p w14:paraId="302A1F81" w14:textId="04BFE30C" w:rsidR="001E1F4B" w:rsidRPr="000A1211" w:rsidRDefault="001E1F4B" w:rsidP="00B6481F">
      <w:pPr>
        <w:rPr>
          <w:sz w:val="28"/>
          <w:szCs w:val="28"/>
        </w:rPr>
      </w:pPr>
      <w:r>
        <w:rPr>
          <w:sz w:val="28"/>
          <w:szCs w:val="28"/>
        </w:rPr>
        <w:t>7. В списке хранятся все нарисованные фигуры, и благодаря этому спи</w:t>
      </w:r>
      <w:r w:rsidR="00045EBA">
        <w:rPr>
          <w:sz w:val="28"/>
          <w:szCs w:val="28"/>
        </w:rPr>
        <w:t>с</w:t>
      </w:r>
      <w:r>
        <w:rPr>
          <w:sz w:val="28"/>
          <w:szCs w:val="28"/>
        </w:rPr>
        <w:t>ку реализовывается функция возврата назад и вперед.</w:t>
      </w:r>
    </w:p>
    <w:sectPr w:rsidR="001E1F4B" w:rsidRPr="000A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A501A"/>
    <w:multiLevelType w:val="hybridMultilevel"/>
    <w:tmpl w:val="61E61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1F"/>
    <w:rsid w:val="00045EBA"/>
    <w:rsid w:val="000A1211"/>
    <w:rsid w:val="00124E75"/>
    <w:rsid w:val="001D5090"/>
    <w:rsid w:val="001E1F4B"/>
    <w:rsid w:val="00371400"/>
    <w:rsid w:val="00865A11"/>
    <w:rsid w:val="008E29E9"/>
    <w:rsid w:val="00B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6EAE"/>
  <w15:chartTrackingRefBased/>
  <w15:docId w15:val="{F3A23A32-30E6-427C-BCE7-251AFCE5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Аяз Надиров</dc:creator>
  <cp:keywords/>
  <dc:description/>
  <cp:lastModifiedBy>Аяз Надиров</cp:lastModifiedBy>
  <cp:revision>3</cp:revision>
  <dcterms:created xsi:type="dcterms:W3CDTF">2021-11-05T12:52:00Z</dcterms:created>
  <dcterms:modified xsi:type="dcterms:W3CDTF">2021-11-09T13:12:00Z</dcterms:modified>
</cp:coreProperties>
</file>