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491" w14:textId="49B9CFB3" w:rsidR="008C1888" w:rsidRDefault="00704018" w:rsidP="00D64AFA">
      <w:pPr>
        <w:bidi/>
        <w:jc w:val="lowKashida"/>
        <w:rPr>
          <w:rtl/>
          <w:lang w:bidi="fa-IR"/>
        </w:rPr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هرگاه برای استفاده از تابع در تگ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از یک آرگومان استفاده کنیم مانند:‌</w:t>
      </w:r>
      <w:r w:rsidR="00327145">
        <w:rPr>
          <w:lang w:bidi="fa-IR"/>
        </w:rPr>
        <w:t>func</w:t>
      </w:r>
      <w:r>
        <w:rPr>
          <w:lang w:bidi="fa-IR"/>
        </w:rPr>
        <w:t>(arg)</w:t>
      </w:r>
      <w:r>
        <w:rPr>
          <w:rFonts w:hint="cs"/>
          <w:rtl/>
          <w:lang w:bidi="fa-IR"/>
        </w:rPr>
        <w:t xml:space="preserve"> و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داخلی آن تگ نیاز داشته باشیم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با </w:t>
      </w:r>
      <w:r>
        <w:rPr>
          <w:lang w:bidi="fa-IR"/>
        </w:rPr>
        <w:t xml:space="preserve"> $event</w:t>
      </w:r>
      <w:r>
        <w:rPr>
          <w:rFonts w:hint="cs"/>
          <w:rtl/>
          <w:lang w:bidi="fa-IR"/>
        </w:rPr>
        <w:t xml:space="preserve"> به آن دسترسی داشته باشیم: </w:t>
      </w:r>
      <w:r w:rsidR="00327145">
        <w:rPr>
          <w:lang w:bidi="fa-IR"/>
        </w:rPr>
        <w:t>func</w:t>
      </w:r>
      <w:r>
        <w:rPr>
          <w:lang w:bidi="fa-IR"/>
        </w:rPr>
        <w:t>($event, arg)</w:t>
      </w:r>
      <w:r w:rsidR="008C1888">
        <w:rPr>
          <w:rFonts w:hint="cs"/>
          <w:rtl/>
          <w:lang w:bidi="fa-IR"/>
        </w:rPr>
        <w:t xml:space="preserve"> .</w:t>
      </w:r>
    </w:p>
    <w:p w14:paraId="2FC25A89" w14:textId="66730FBD" w:rsidR="00247705" w:rsidRDefault="00327145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فراخوانی تابع در کد </w:t>
      </w:r>
      <w:r>
        <w:rPr>
          <w:lang w:bidi="fa-IR"/>
        </w:rPr>
        <w:t xml:space="preserve"> html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 {{ func() }}</w:t>
      </w:r>
      <w:r>
        <w:rPr>
          <w:rFonts w:hint="cs"/>
          <w:rtl/>
          <w:lang w:bidi="fa-IR"/>
        </w:rPr>
        <w:t xml:space="preserve"> باعث کاهش </w:t>
      </w:r>
      <w:r>
        <w:rPr>
          <w:lang w:bidi="fa-IR"/>
        </w:rPr>
        <w:t xml:space="preserve"> performance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</w:t>
      </w:r>
      <w:r w:rsidR="00A53726">
        <w:rPr>
          <w:rFonts w:hint="cs"/>
          <w:rtl/>
          <w:lang w:bidi="fa-IR"/>
        </w:rPr>
        <w:t xml:space="preserve">د زیرا با تغییر هر بخش از صفحه، </w:t>
      </w:r>
      <w:r w:rsidR="00A53726">
        <w:rPr>
          <w:lang w:bidi="fa-IR"/>
        </w:rPr>
        <w:t>vue</w:t>
      </w:r>
      <w:r w:rsidR="00A53726">
        <w:rPr>
          <w:rFonts w:hint="cs"/>
          <w:rtl/>
          <w:lang w:bidi="fa-IR"/>
        </w:rPr>
        <w:t xml:space="preserve"> آن تابع را نیز دوباره اجرا می</w:t>
      </w:r>
      <w:r w:rsidR="00A53726">
        <w:rPr>
          <w:rtl/>
          <w:lang w:bidi="fa-IR"/>
        </w:rPr>
        <w:softHyphen/>
      </w:r>
      <w:r w:rsidR="00A53726">
        <w:rPr>
          <w:rFonts w:hint="cs"/>
          <w:rtl/>
          <w:lang w:bidi="fa-IR"/>
        </w:rPr>
        <w:t>کند، راه حل بهتر برای اینکار استفاده از</w:t>
      </w:r>
      <w:r w:rsidR="00A53726">
        <w:rPr>
          <w:lang w:bidi="fa-IR"/>
        </w:rPr>
        <w:t xml:space="preserve">computed </w:t>
      </w:r>
      <w:r w:rsidR="00A53726">
        <w:rPr>
          <w:rFonts w:hint="cs"/>
          <w:rtl/>
          <w:lang w:bidi="fa-IR"/>
        </w:rPr>
        <w:t xml:space="preserve"> است.</w:t>
      </w:r>
    </w:p>
    <w:p w14:paraId="73695C1D" w14:textId="6599DE52" w:rsidR="00EA5FA8" w:rsidRDefault="00EA5FA8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v-if=’’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>
        <w:rPr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استفاده کنیم اما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میشن از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استفاده کنیم چون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فقط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>
        <w:rPr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p w14:paraId="5AF2EF64" w14:textId="6075E806" w:rsidR="005D6174" w:rsidRPr="00EA5FA8" w:rsidRDefault="005D6174" w:rsidP="005D6174">
      <w:pPr>
        <w:bidi/>
        <w:jc w:val="lowKashida"/>
        <w:rPr>
          <w:rFonts w:cs="Calibri" w:hint="cs"/>
          <w:vertAlign w:val="subscript"/>
          <w:rtl/>
          <w:lang w:bidi="fa-IR"/>
        </w:rPr>
      </w:pPr>
      <w:r>
        <w:rPr>
          <w:rFonts w:hint="cs"/>
          <w:rtl/>
          <w:lang w:bidi="fa-IR"/>
        </w:rPr>
        <w:t xml:space="preserve">دیتا را میتوان به وسیله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emit</w:t>
      </w:r>
      <w:r>
        <w:rPr>
          <w:rFonts w:hint="cs"/>
          <w:rtl/>
          <w:lang w:bidi="fa-IR"/>
        </w:rPr>
        <w:t xml:space="preserve"> بین کامپوننت فرزند و والد رد و بدل کرد اما نمیتوان بین دو کامپوننت فرزند رد و بدل کرد بنابراین برای انتقال دیتا از یک کامپوننت فرزند به دیگر کامپوننت فرزند باید ابتدا دیتا را به کامپوننت والد فرستاده و از آنجا به کامپوننت فرزند دیگر منتقل کرد.</w:t>
      </w:r>
    </w:p>
    <w:sectPr w:rsidR="005D6174" w:rsidRPr="00EA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9E"/>
    <w:rsid w:val="00170A9E"/>
    <w:rsid w:val="00247705"/>
    <w:rsid w:val="00327145"/>
    <w:rsid w:val="005D6174"/>
    <w:rsid w:val="00704018"/>
    <w:rsid w:val="007041CC"/>
    <w:rsid w:val="008C1888"/>
    <w:rsid w:val="00A53726"/>
    <w:rsid w:val="00BB65E6"/>
    <w:rsid w:val="00D64AFA"/>
    <w:rsid w:val="00EA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18"/>
    <w:rPr>
      <w:rFonts w:asciiTheme="majorBidi" w:hAnsiTheme="majorBidi" w:cs="B Nazanin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8</cp:revision>
  <dcterms:created xsi:type="dcterms:W3CDTF">2022-07-25T05:02:00Z</dcterms:created>
  <dcterms:modified xsi:type="dcterms:W3CDTF">2022-10-16T04:49:00Z</dcterms:modified>
</cp:coreProperties>
</file>