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1F9624" w14:textId="77777777" w:rsidR="00364CB0" w:rsidRDefault="00364CB0" w:rsidP="00364CB0">
      <w:pPr>
        <w:jc w:val="center"/>
        <w:rPr>
          <w:rFonts w:hint="eastAsia"/>
          <w:sz w:val="40"/>
          <w:szCs w:val="44"/>
        </w:rPr>
      </w:pPr>
    </w:p>
    <w:p w14:paraId="7F21EE72" w14:textId="77777777" w:rsidR="00364CB0" w:rsidRDefault="00364CB0" w:rsidP="00364CB0">
      <w:pPr>
        <w:jc w:val="center"/>
        <w:rPr>
          <w:rFonts w:hint="eastAsia"/>
          <w:sz w:val="40"/>
          <w:szCs w:val="44"/>
        </w:rPr>
      </w:pPr>
    </w:p>
    <w:p w14:paraId="59B87E88" w14:textId="77777777" w:rsidR="00364CB0" w:rsidRDefault="00364CB0" w:rsidP="00364CB0">
      <w:pPr>
        <w:jc w:val="center"/>
        <w:rPr>
          <w:rFonts w:hint="eastAsia"/>
          <w:sz w:val="40"/>
          <w:szCs w:val="44"/>
        </w:rPr>
      </w:pPr>
    </w:p>
    <w:p w14:paraId="0D83C2CC" w14:textId="77777777" w:rsidR="00364CB0" w:rsidRDefault="00364CB0" w:rsidP="00364CB0">
      <w:pPr>
        <w:jc w:val="center"/>
        <w:rPr>
          <w:rFonts w:hint="eastAsia"/>
          <w:sz w:val="40"/>
          <w:szCs w:val="44"/>
        </w:rPr>
      </w:pPr>
    </w:p>
    <w:p w14:paraId="04E6A4C4" w14:textId="77777777" w:rsidR="00364CB0" w:rsidRDefault="00364CB0" w:rsidP="00364CB0">
      <w:pPr>
        <w:jc w:val="center"/>
        <w:rPr>
          <w:rFonts w:hint="eastAsia"/>
          <w:sz w:val="40"/>
          <w:szCs w:val="44"/>
        </w:rPr>
      </w:pPr>
    </w:p>
    <w:p w14:paraId="33DBD7AB" w14:textId="77777777" w:rsidR="00364CB0" w:rsidRDefault="00364CB0" w:rsidP="00364CB0">
      <w:pPr>
        <w:jc w:val="center"/>
        <w:rPr>
          <w:rFonts w:hint="eastAsia"/>
          <w:sz w:val="40"/>
          <w:szCs w:val="44"/>
        </w:rPr>
      </w:pPr>
    </w:p>
    <w:p w14:paraId="518F67B3" w14:textId="1F4BA3E9" w:rsidR="00657B94" w:rsidRPr="00364CB0" w:rsidRDefault="00364CB0" w:rsidP="00364CB0">
      <w:pPr>
        <w:spacing w:line="480" w:lineRule="auto"/>
        <w:jc w:val="center"/>
        <w:rPr>
          <w:rFonts w:hint="eastAsia"/>
          <w:sz w:val="48"/>
          <w:szCs w:val="52"/>
        </w:rPr>
      </w:pPr>
      <w:r w:rsidRPr="00364CB0">
        <w:rPr>
          <w:rFonts w:hint="eastAsia"/>
          <w:sz w:val="48"/>
          <w:szCs w:val="52"/>
        </w:rPr>
        <w:t xml:space="preserve">CS 4185 Multimedia Techs &amp; </w:t>
      </w:r>
      <w:proofErr w:type="spellStart"/>
      <w:r w:rsidRPr="00364CB0">
        <w:rPr>
          <w:rFonts w:hint="eastAsia"/>
          <w:sz w:val="48"/>
          <w:szCs w:val="52"/>
        </w:rPr>
        <w:t>Appls</w:t>
      </w:r>
      <w:proofErr w:type="spellEnd"/>
    </w:p>
    <w:p w14:paraId="4407AF04" w14:textId="4F36398D" w:rsidR="00364CB0" w:rsidRPr="00364CB0" w:rsidRDefault="00364CB0" w:rsidP="00364CB0">
      <w:pPr>
        <w:spacing w:line="480" w:lineRule="auto"/>
        <w:jc w:val="center"/>
        <w:rPr>
          <w:rFonts w:hint="eastAsia"/>
          <w:sz w:val="44"/>
          <w:szCs w:val="48"/>
        </w:rPr>
      </w:pPr>
      <w:r w:rsidRPr="00364CB0">
        <w:rPr>
          <w:rFonts w:hint="eastAsia"/>
          <w:sz w:val="44"/>
          <w:szCs w:val="48"/>
        </w:rPr>
        <w:t>Course Project Report</w:t>
      </w:r>
    </w:p>
    <w:p w14:paraId="415FB259" w14:textId="5F01B482" w:rsidR="00364CB0" w:rsidRDefault="00364CB0" w:rsidP="00364CB0">
      <w:pPr>
        <w:spacing w:line="480" w:lineRule="auto"/>
        <w:jc w:val="center"/>
        <w:rPr>
          <w:rFonts w:hint="eastAsia"/>
          <w:sz w:val="40"/>
          <w:szCs w:val="44"/>
        </w:rPr>
      </w:pPr>
      <w:r w:rsidRPr="00364CB0">
        <w:rPr>
          <w:rFonts w:hint="eastAsia"/>
          <w:sz w:val="40"/>
          <w:szCs w:val="44"/>
        </w:rPr>
        <w:t>ZHU Fu 57827327</w:t>
      </w:r>
    </w:p>
    <w:p w14:paraId="5F76C414" w14:textId="77777777" w:rsidR="00364CB0" w:rsidRDefault="00364CB0">
      <w:pPr>
        <w:widowControl/>
        <w:rPr>
          <w:rFonts w:hint="eastAsia"/>
          <w:sz w:val="40"/>
          <w:szCs w:val="44"/>
        </w:rPr>
      </w:pPr>
      <w:r>
        <w:rPr>
          <w:rFonts w:hint="eastAsia"/>
          <w:sz w:val="40"/>
          <w:szCs w:val="44"/>
        </w:rPr>
        <w:br w:type="page"/>
      </w:r>
    </w:p>
    <w:p w14:paraId="3556D3A2" w14:textId="49B017E2" w:rsidR="00364CB0" w:rsidRDefault="00E51798" w:rsidP="00E51798">
      <w:pPr>
        <w:pStyle w:val="2"/>
        <w:rPr>
          <w:rFonts w:hint="eastAsia"/>
        </w:rPr>
      </w:pPr>
      <w:r>
        <w:rPr>
          <w:rFonts w:hint="eastAsia"/>
        </w:rPr>
        <w:lastRenderedPageBreak/>
        <w:t xml:space="preserve">1 </w:t>
      </w:r>
      <w:r w:rsidR="00364CB0">
        <w:rPr>
          <w:rFonts w:hint="eastAsia"/>
        </w:rPr>
        <w:t>Introduction</w:t>
      </w:r>
    </w:p>
    <w:p w14:paraId="4DDCB242" w14:textId="56E5BB78" w:rsidR="00364CB0" w:rsidRDefault="00364CB0" w:rsidP="00364CB0">
      <w:pPr>
        <w:spacing w:line="480" w:lineRule="auto"/>
        <w:rPr>
          <w:rFonts w:hint="eastAsia"/>
          <w:sz w:val="24"/>
        </w:rPr>
      </w:pPr>
      <w:r>
        <w:rPr>
          <w:rFonts w:hint="eastAsia"/>
          <w:sz w:val="24"/>
        </w:rPr>
        <w:t xml:space="preserve">For the course project to improve the performance of the media retrieval system, I took advantage of the deep learning model VGG16 which is a popular CNN (Convolutional Neuron Network) model on media processing and identifying. Combined with the VGG16, </w:t>
      </w:r>
      <w:r>
        <w:rPr>
          <w:sz w:val="24"/>
        </w:rPr>
        <w:t>different</w:t>
      </w:r>
      <w:r>
        <w:rPr>
          <w:rFonts w:hint="eastAsia"/>
          <w:sz w:val="24"/>
        </w:rPr>
        <w:t xml:space="preserve"> traditional media feature extracting methods are also involved. Color moments, Textures and Shape features are all considered to support the deep learning model, which will be expanded later. All mentioned above excluded VGG16 are realized in support of the OpenCV library.</w:t>
      </w:r>
    </w:p>
    <w:p w14:paraId="6554B15D" w14:textId="123C6382" w:rsidR="00364CB0" w:rsidRPr="00E51798" w:rsidRDefault="00E51798" w:rsidP="00E51798">
      <w:pPr>
        <w:pStyle w:val="2"/>
        <w:rPr>
          <w:rFonts w:hint="eastAsia"/>
        </w:rPr>
      </w:pPr>
      <w:r>
        <w:rPr>
          <w:rFonts w:hint="eastAsia"/>
        </w:rPr>
        <w:t xml:space="preserve">2 </w:t>
      </w:r>
      <w:r w:rsidR="00364CB0">
        <w:rPr>
          <w:rFonts w:hint="eastAsia"/>
        </w:rPr>
        <w:t>Deep Learning Model</w:t>
      </w:r>
    </w:p>
    <w:p w14:paraId="0C38E809" w14:textId="77777777" w:rsidR="00AB1887" w:rsidRDefault="00E51798" w:rsidP="00E51798">
      <w:pPr>
        <w:keepNext/>
        <w:spacing w:line="480" w:lineRule="auto"/>
        <w:rPr>
          <w:rFonts w:hint="eastAsia"/>
          <w:sz w:val="24"/>
        </w:rPr>
      </w:pPr>
      <w:r>
        <w:rPr>
          <w:rFonts w:hint="eastAsia"/>
          <w:sz w:val="24"/>
        </w:rPr>
        <w:t xml:space="preserve">For the VGG16 model, the average pooling (Fig 1) is used to limit the </w:t>
      </w:r>
      <w:r>
        <w:rPr>
          <w:sz w:val="24"/>
        </w:rPr>
        <w:t>effect</w:t>
      </w:r>
      <w:r>
        <w:rPr>
          <w:rFonts w:hint="eastAsia"/>
          <w:sz w:val="24"/>
        </w:rPr>
        <w:t xml:space="preserve"> of the noise and to improve the cooperation between the deep learning model and the traditional approaches.</w:t>
      </w:r>
      <w:r w:rsidRPr="00E51798">
        <w:rPr>
          <w:sz w:val="24"/>
        </w:rPr>
        <w:t xml:space="preserve"> </w:t>
      </w:r>
      <w:r>
        <w:rPr>
          <w:rFonts w:hint="eastAsia"/>
          <w:sz w:val="24"/>
        </w:rPr>
        <w:t>In addition, average pooling is also the first choice for image retrieval in recent applications.</w:t>
      </w:r>
      <w:r w:rsidR="00AB1887">
        <w:rPr>
          <w:rFonts w:hint="eastAsia"/>
          <w:sz w:val="24"/>
        </w:rPr>
        <w:t xml:space="preserve"> Using the pretrained weight of ImageNet, VGG model could be the best fit of the project.</w:t>
      </w:r>
    </w:p>
    <w:p w14:paraId="70B8EB5E" w14:textId="79B768B5" w:rsidR="00E51798" w:rsidRDefault="00E51798" w:rsidP="00E51798">
      <w:pPr>
        <w:keepNext/>
        <w:spacing w:line="480" w:lineRule="auto"/>
        <w:rPr>
          <w:rFonts w:hint="eastAsia"/>
        </w:rPr>
      </w:pPr>
      <w:r w:rsidRPr="00E51798">
        <w:rPr>
          <w:noProof/>
          <w:sz w:val="24"/>
        </w:rPr>
        <w:drawing>
          <wp:inline distT="0" distB="0" distL="0" distR="0" wp14:anchorId="3D602DB3" wp14:editId="0D327F78">
            <wp:extent cx="5274310" cy="1230630"/>
            <wp:effectExtent l="0" t="0" r="2540" b="7620"/>
            <wp:docPr id="201675784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757844" name=""/>
                    <pic:cNvPicPr/>
                  </pic:nvPicPr>
                  <pic:blipFill>
                    <a:blip r:embed="rId4"/>
                    <a:stretch>
                      <a:fillRect/>
                    </a:stretch>
                  </pic:blipFill>
                  <pic:spPr>
                    <a:xfrm>
                      <a:off x="0" y="0"/>
                      <a:ext cx="5274310" cy="1230630"/>
                    </a:xfrm>
                    <a:prstGeom prst="rect">
                      <a:avLst/>
                    </a:prstGeom>
                  </pic:spPr>
                </pic:pic>
              </a:graphicData>
            </a:graphic>
          </wp:inline>
        </w:drawing>
      </w:r>
    </w:p>
    <w:p w14:paraId="502E8823" w14:textId="238B835E" w:rsidR="00E51798" w:rsidRDefault="00E51798" w:rsidP="00E51798">
      <w:pPr>
        <w:pStyle w:val="ae"/>
        <w:jc w:val="center"/>
        <w:rPr>
          <w:rFonts w:hint="eastAsia"/>
        </w:rPr>
      </w:pPr>
      <w:r>
        <w:rPr>
          <w:rFonts w:hint="eastAsia"/>
        </w:rPr>
        <w:t xml:space="preserve">Figure </w:t>
      </w:r>
      <w:r>
        <w:rPr>
          <w:rFonts w:hint="eastAsia"/>
        </w:rPr>
        <w:fldChar w:fldCharType="begin"/>
      </w:r>
      <w:r>
        <w:rPr>
          <w:rFonts w:hint="eastAsia"/>
        </w:rPr>
        <w:instrText xml:space="preserve"> SEQ Figure \* ARABIC </w:instrText>
      </w:r>
      <w:r>
        <w:rPr>
          <w:rFonts w:hint="eastAsia"/>
        </w:rPr>
        <w:fldChar w:fldCharType="separate"/>
      </w:r>
      <w:r w:rsidR="002A1D7B">
        <w:rPr>
          <w:rFonts w:hint="eastAsia"/>
          <w:noProof/>
        </w:rPr>
        <w:t>1</w:t>
      </w:r>
      <w:r>
        <w:rPr>
          <w:rFonts w:hint="eastAsia"/>
        </w:rPr>
        <w:fldChar w:fldCharType="end"/>
      </w:r>
    </w:p>
    <w:p w14:paraId="20FDAEE5" w14:textId="7515F43E" w:rsidR="00E51798" w:rsidRPr="00AB1887" w:rsidRDefault="00E51798" w:rsidP="00E51798">
      <w:pPr>
        <w:rPr>
          <w:rFonts w:hint="eastAsia"/>
          <w:sz w:val="24"/>
          <w:szCs w:val="28"/>
        </w:rPr>
      </w:pPr>
      <w:r w:rsidRPr="00E51798">
        <w:rPr>
          <w:rFonts w:hint="eastAsia"/>
          <w:sz w:val="24"/>
          <w:szCs w:val="28"/>
        </w:rPr>
        <w:t xml:space="preserve">To extract </w:t>
      </w:r>
      <w:r w:rsidR="006939C9">
        <w:rPr>
          <w:rFonts w:hint="eastAsia"/>
          <w:sz w:val="24"/>
          <w:szCs w:val="28"/>
        </w:rPr>
        <w:t>features, because VGG16 requires an input size of 224*224</w:t>
      </w:r>
      <w:r w:rsidRPr="00E51798">
        <w:rPr>
          <w:rFonts w:hint="eastAsia"/>
          <w:sz w:val="24"/>
          <w:szCs w:val="28"/>
        </w:rPr>
        <w:t xml:space="preserve">, the images should be resized. This is also the reason </w:t>
      </w:r>
      <w:r>
        <w:rPr>
          <w:rFonts w:hint="eastAsia"/>
          <w:sz w:val="24"/>
          <w:szCs w:val="28"/>
        </w:rPr>
        <w:t xml:space="preserve">why the traditional feature </w:t>
      </w:r>
      <w:r w:rsidR="006939C9">
        <w:rPr>
          <w:rFonts w:hint="eastAsia"/>
          <w:sz w:val="24"/>
          <w:szCs w:val="28"/>
        </w:rPr>
        <w:lastRenderedPageBreak/>
        <w:t xml:space="preserve">extraction </w:t>
      </w:r>
      <w:r w:rsidR="009D7230">
        <w:rPr>
          <w:rFonts w:hint="eastAsia"/>
          <w:sz w:val="24"/>
          <w:szCs w:val="28"/>
        </w:rPr>
        <w:t>should be</w:t>
      </w:r>
      <w:r w:rsidR="006939C9">
        <w:rPr>
          <w:rFonts w:hint="eastAsia"/>
          <w:sz w:val="24"/>
          <w:szCs w:val="28"/>
        </w:rPr>
        <w:t xml:space="preserve"> used: to support more detailed and specified image feature extraction</w:t>
      </w:r>
      <w:r>
        <w:rPr>
          <w:rFonts w:hint="eastAsia"/>
          <w:sz w:val="24"/>
          <w:szCs w:val="28"/>
        </w:rPr>
        <w:t>.</w:t>
      </w:r>
      <w:r w:rsidR="009D7230">
        <w:rPr>
          <w:rFonts w:hint="eastAsia"/>
          <w:sz w:val="24"/>
          <w:szCs w:val="28"/>
        </w:rPr>
        <w:t xml:space="preserve"> </w:t>
      </w:r>
      <w:r w:rsidR="00F85894">
        <w:rPr>
          <w:rFonts w:hint="eastAsia"/>
          <w:sz w:val="24"/>
          <w:szCs w:val="28"/>
        </w:rPr>
        <w:t>After the preprocessing, the image array will be added with 1 dimension to fulfill the batch input requirement of the deep learning model. S</w:t>
      </w:r>
      <w:r w:rsidR="00AB1887">
        <w:rPr>
          <w:rFonts w:hint="eastAsia"/>
          <w:sz w:val="24"/>
          <w:szCs w:val="28"/>
        </w:rPr>
        <w:t xml:space="preserve">till, normalization is </w:t>
      </w:r>
      <w:r w:rsidR="00AB1887">
        <w:rPr>
          <w:sz w:val="24"/>
          <w:szCs w:val="28"/>
        </w:rPr>
        <w:t>necessary</w:t>
      </w:r>
      <w:r w:rsidR="00AB1887">
        <w:rPr>
          <w:rFonts w:hint="eastAsia"/>
          <w:sz w:val="24"/>
          <w:szCs w:val="28"/>
        </w:rPr>
        <w:t xml:space="preserve"> for the model stability, so L2 normalization is widely used</w:t>
      </w:r>
      <w:r w:rsidR="00A6471C">
        <w:rPr>
          <w:rFonts w:hint="eastAsia"/>
          <w:sz w:val="24"/>
          <w:szCs w:val="28"/>
        </w:rPr>
        <w:t xml:space="preserve"> in the project</w:t>
      </w:r>
      <w:r w:rsidR="00AB1887">
        <w:rPr>
          <w:rFonts w:hint="eastAsia"/>
          <w:sz w:val="24"/>
          <w:szCs w:val="28"/>
        </w:rPr>
        <w:t xml:space="preserve"> to keep the functions</w:t>
      </w:r>
      <w:r w:rsidR="00AB1887">
        <w:rPr>
          <w:sz w:val="24"/>
          <w:szCs w:val="28"/>
        </w:rPr>
        <w:t>’</w:t>
      </w:r>
      <w:r w:rsidR="00AB1887">
        <w:rPr>
          <w:rFonts w:hint="eastAsia"/>
          <w:sz w:val="24"/>
          <w:szCs w:val="28"/>
        </w:rPr>
        <w:t xml:space="preserve"> stability and r</w:t>
      </w:r>
      <w:r w:rsidR="00A6471C">
        <w:rPr>
          <w:rFonts w:hint="eastAsia"/>
          <w:sz w:val="24"/>
          <w:szCs w:val="28"/>
        </w:rPr>
        <w:t>obustness by turning feature vectors into unit vectors. (Fig 2)</w:t>
      </w:r>
    </w:p>
    <w:p w14:paraId="50163D1B" w14:textId="77777777" w:rsidR="00AB1887" w:rsidRDefault="00364CB0" w:rsidP="00AB1887">
      <w:pPr>
        <w:keepNext/>
        <w:spacing w:line="480" w:lineRule="auto"/>
        <w:rPr>
          <w:rFonts w:hint="eastAsia"/>
        </w:rPr>
      </w:pPr>
      <w:r w:rsidRPr="00364CB0">
        <w:rPr>
          <w:noProof/>
          <w:sz w:val="24"/>
        </w:rPr>
        <w:drawing>
          <wp:inline distT="0" distB="0" distL="0" distR="0" wp14:anchorId="56F90FFA" wp14:editId="5952DACD">
            <wp:extent cx="5274310" cy="3221355"/>
            <wp:effectExtent l="0" t="0" r="2540" b="0"/>
            <wp:docPr id="15463756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37568" name=""/>
                    <pic:cNvPicPr/>
                  </pic:nvPicPr>
                  <pic:blipFill>
                    <a:blip r:embed="rId5"/>
                    <a:stretch>
                      <a:fillRect/>
                    </a:stretch>
                  </pic:blipFill>
                  <pic:spPr>
                    <a:xfrm>
                      <a:off x="0" y="0"/>
                      <a:ext cx="5274310" cy="3221355"/>
                    </a:xfrm>
                    <a:prstGeom prst="rect">
                      <a:avLst/>
                    </a:prstGeom>
                  </pic:spPr>
                </pic:pic>
              </a:graphicData>
            </a:graphic>
          </wp:inline>
        </w:drawing>
      </w:r>
    </w:p>
    <w:p w14:paraId="1642A115" w14:textId="427E2A1E" w:rsidR="00364CB0" w:rsidRDefault="00AB1887" w:rsidP="00AB1887">
      <w:pPr>
        <w:pStyle w:val="ae"/>
        <w:jc w:val="center"/>
      </w:pPr>
      <w:r>
        <w:rPr>
          <w:rFonts w:hint="eastAsia"/>
        </w:rPr>
        <w:t xml:space="preserve">Figure </w:t>
      </w:r>
      <w:r>
        <w:rPr>
          <w:rFonts w:hint="eastAsia"/>
        </w:rPr>
        <w:fldChar w:fldCharType="begin"/>
      </w:r>
      <w:r>
        <w:rPr>
          <w:rFonts w:hint="eastAsia"/>
        </w:rPr>
        <w:instrText xml:space="preserve"> SEQ Figure \* ARABIC </w:instrText>
      </w:r>
      <w:r>
        <w:rPr>
          <w:rFonts w:hint="eastAsia"/>
        </w:rPr>
        <w:fldChar w:fldCharType="separate"/>
      </w:r>
      <w:r w:rsidR="002A1D7B">
        <w:rPr>
          <w:rFonts w:hint="eastAsia"/>
          <w:noProof/>
        </w:rPr>
        <w:t>2</w:t>
      </w:r>
      <w:r>
        <w:rPr>
          <w:rFonts w:hint="eastAsia"/>
        </w:rPr>
        <w:fldChar w:fldCharType="end"/>
      </w:r>
    </w:p>
    <w:p w14:paraId="4FB02476" w14:textId="6374EDAC" w:rsidR="003E17D4" w:rsidRDefault="003E17D4" w:rsidP="003E17D4">
      <w:pPr>
        <w:pStyle w:val="2"/>
      </w:pPr>
      <w:r>
        <w:rPr>
          <w:rFonts w:hint="eastAsia"/>
        </w:rPr>
        <w:t>3 Color Moments Extraction</w:t>
      </w:r>
    </w:p>
    <w:p w14:paraId="298A9FE4" w14:textId="77777777" w:rsidR="002A1D7B" w:rsidRDefault="003E17D4" w:rsidP="002A1D7B">
      <w:pPr>
        <w:keepNext/>
        <w:rPr>
          <w:rFonts w:hint="eastAsia"/>
        </w:rPr>
      </w:pPr>
      <w:r>
        <w:rPr>
          <w:rFonts w:hint="eastAsia"/>
          <w:sz w:val="24"/>
        </w:rPr>
        <w:t>A simple color moment extraction function is implemented for the first part of the traditional media retrieval algorithm.</w:t>
      </w:r>
      <w:r w:rsidR="00C33B7B" w:rsidRPr="00C33B7B">
        <w:rPr>
          <w:noProof/>
        </w:rPr>
        <w:t xml:space="preserve"> </w:t>
      </w:r>
      <w:r w:rsidR="002A1D7B">
        <w:rPr>
          <w:rFonts w:hint="eastAsia"/>
          <w:noProof/>
        </w:rPr>
        <w:t>(Fig 3)</w:t>
      </w:r>
      <w:r w:rsidR="00C33B7B" w:rsidRPr="00C33B7B">
        <w:rPr>
          <w:sz w:val="24"/>
        </w:rPr>
        <w:lastRenderedPageBreak/>
        <w:drawing>
          <wp:inline distT="0" distB="0" distL="0" distR="0" wp14:anchorId="602F1D65" wp14:editId="2808194A">
            <wp:extent cx="5274310" cy="3082290"/>
            <wp:effectExtent l="0" t="0" r="2540" b="3810"/>
            <wp:docPr id="16414826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48266" name=""/>
                    <pic:cNvPicPr/>
                  </pic:nvPicPr>
                  <pic:blipFill>
                    <a:blip r:embed="rId6"/>
                    <a:stretch>
                      <a:fillRect/>
                    </a:stretch>
                  </pic:blipFill>
                  <pic:spPr>
                    <a:xfrm>
                      <a:off x="0" y="0"/>
                      <a:ext cx="5274310" cy="3082290"/>
                    </a:xfrm>
                    <a:prstGeom prst="rect">
                      <a:avLst/>
                    </a:prstGeom>
                  </pic:spPr>
                </pic:pic>
              </a:graphicData>
            </a:graphic>
          </wp:inline>
        </w:drawing>
      </w:r>
    </w:p>
    <w:p w14:paraId="0B5D082C" w14:textId="22BB0814" w:rsidR="003E17D4" w:rsidRDefault="002A1D7B" w:rsidP="002A1D7B">
      <w:pPr>
        <w:pStyle w:val="ae"/>
        <w:jc w:val="center"/>
      </w:pPr>
      <w:r>
        <w:rPr>
          <w:rFonts w:hint="eastAsia"/>
        </w:rPr>
        <w:t xml:space="preserve">Figure </w:t>
      </w:r>
      <w:r>
        <w:rPr>
          <w:rFonts w:hint="eastAsia"/>
        </w:rPr>
        <w:fldChar w:fldCharType="begin"/>
      </w:r>
      <w:r>
        <w:rPr>
          <w:rFonts w:hint="eastAsia"/>
        </w:rPr>
        <w:instrText xml:space="preserve"> SEQ Figure \* ARABIC </w:instrText>
      </w:r>
      <w:r>
        <w:rPr>
          <w:rFonts w:hint="eastAsia"/>
        </w:rPr>
        <w:fldChar w:fldCharType="separate"/>
      </w:r>
      <w:r>
        <w:rPr>
          <w:rFonts w:hint="eastAsia"/>
          <w:noProof/>
        </w:rPr>
        <w:t>3</w:t>
      </w:r>
      <w:r>
        <w:rPr>
          <w:rFonts w:hint="eastAsia"/>
        </w:rPr>
        <w:fldChar w:fldCharType="end"/>
      </w:r>
    </w:p>
    <w:p w14:paraId="7396C823" w14:textId="7F62B364" w:rsidR="002A1D7B" w:rsidRPr="002A1D7B" w:rsidRDefault="00E84870" w:rsidP="00E84870">
      <w:pPr>
        <w:rPr>
          <w:rFonts w:hint="eastAsia"/>
          <w:sz w:val="24"/>
        </w:rPr>
      </w:pPr>
      <w:r>
        <w:rPr>
          <w:rFonts w:hint="eastAsia"/>
          <w:sz w:val="24"/>
        </w:rPr>
        <w:t>Since the default image format is RGB, the first step is to convert the image format to HSV. Then, the standard deviation and mean value of the three channels will be calculated. At the end, clip the array to ensure all the values are in the range of (0, 255)</w:t>
      </w:r>
      <w:r w:rsidR="005006CA">
        <w:rPr>
          <w:rFonts w:hint="eastAsia"/>
          <w:sz w:val="24"/>
        </w:rPr>
        <w:t xml:space="preserve"> to avoid any error</w:t>
      </w:r>
      <w:r>
        <w:rPr>
          <w:rFonts w:hint="eastAsia"/>
          <w:sz w:val="24"/>
        </w:rPr>
        <w:t>.</w:t>
      </w:r>
    </w:p>
    <w:sectPr w:rsidR="002A1D7B" w:rsidRPr="002A1D7B">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4"/>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1EF8"/>
    <w:rsid w:val="002A1D7B"/>
    <w:rsid w:val="00364CB0"/>
    <w:rsid w:val="003E17D4"/>
    <w:rsid w:val="005006CA"/>
    <w:rsid w:val="00657B94"/>
    <w:rsid w:val="006939C9"/>
    <w:rsid w:val="008A1EF8"/>
    <w:rsid w:val="009C1560"/>
    <w:rsid w:val="009D7230"/>
    <w:rsid w:val="00A6471C"/>
    <w:rsid w:val="00AB1887"/>
    <w:rsid w:val="00C33B7B"/>
    <w:rsid w:val="00E51798"/>
    <w:rsid w:val="00E84870"/>
    <w:rsid w:val="00F05C70"/>
    <w:rsid w:val="00F85894"/>
    <w:rsid w:val="00F91C1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931EBA8"/>
  <w15:chartTrackingRefBased/>
  <w15:docId w15:val="{050422F6-1832-4849-BB98-3F01E02FE7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8A1EF8"/>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8A1EF8"/>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8A1EF8"/>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8A1EF8"/>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8A1EF8"/>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8A1EF8"/>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8A1EF8"/>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8A1EF8"/>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8A1EF8"/>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8A1EF8"/>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rsid w:val="008A1EF8"/>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8A1EF8"/>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8A1EF8"/>
    <w:rPr>
      <w:rFonts w:cstheme="majorBidi"/>
      <w:color w:val="0F4761" w:themeColor="accent1" w:themeShade="BF"/>
      <w:sz w:val="28"/>
      <w:szCs w:val="28"/>
    </w:rPr>
  </w:style>
  <w:style w:type="character" w:customStyle="1" w:styleId="50">
    <w:name w:val="标题 5 字符"/>
    <w:basedOn w:val="a0"/>
    <w:link w:val="5"/>
    <w:uiPriority w:val="9"/>
    <w:semiHidden/>
    <w:rsid w:val="008A1EF8"/>
    <w:rPr>
      <w:rFonts w:cstheme="majorBidi"/>
      <w:color w:val="0F4761" w:themeColor="accent1" w:themeShade="BF"/>
      <w:sz w:val="24"/>
    </w:rPr>
  </w:style>
  <w:style w:type="character" w:customStyle="1" w:styleId="60">
    <w:name w:val="标题 6 字符"/>
    <w:basedOn w:val="a0"/>
    <w:link w:val="6"/>
    <w:uiPriority w:val="9"/>
    <w:semiHidden/>
    <w:rsid w:val="008A1EF8"/>
    <w:rPr>
      <w:rFonts w:cstheme="majorBidi"/>
      <w:b/>
      <w:bCs/>
      <w:color w:val="0F4761" w:themeColor="accent1" w:themeShade="BF"/>
    </w:rPr>
  </w:style>
  <w:style w:type="character" w:customStyle="1" w:styleId="70">
    <w:name w:val="标题 7 字符"/>
    <w:basedOn w:val="a0"/>
    <w:link w:val="7"/>
    <w:uiPriority w:val="9"/>
    <w:semiHidden/>
    <w:rsid w:val="008A1EF8"/>
    <w:rPr>
      <w:rFonts w:cstheme="majorBidi"/>
      <w:b/>
      <w:bCs/>
      <w:color w:val="595959" w:themeColor="text1" w:themeTint="A6"/>
    </w:rPr>
  </w:style>
  <w:style w:type="character" w:customStyle="1" w:styleId="80">
    <w:name w:val="标题 8 字符"/>
    <w:basedOn w:val="a0"/>
    <w:link w:val="8"/>
    <w:uiPriority w:val="9"/>
    <w:semiHidden/>
    <w:rsid w:val="008A1EF8"/>
    <w:rPr>
      <w:rFonts w:cstheme="majorBidi"/>
      <w:color w:val="595959" w:themeColor="text1" w:themeTint="A6"/>
    </w:rPr>
  </w:style>
  <w:style w:type="character" w:customStyle="1" w:styleId="90">
    <w:name w:val="标题 9 字符"/>
    <w:basedOn w:val="a0"/>
    <w:link w:val="9"/>
    <w:uiPriority w:val="9"/>
    <w:semiHidden/>
    <w:rsid w:val="008A1EF8"/>
    <w:rPr>
      <w:rFonts w:eastAsiaTheme="majorEastAsia" w:cstheme="majorBidi"/>
      <w:color w:val="595959" w:themeColor="text1" w:themeTint="A6"/>
    </w:rPr>
  </w:style>
  <w:style w:type="paragraph" w:styleId="a3">
    <w:name w:val="Title"/>
    <w:basedOn w:val="a"/>
    <w:next w:val="a"/>
    <w:link w:val="a4"/>
    <w:uiPriority w:val="10"/>
    <w:qFormat/>
    <w:rsid w:val="008A1EF8"/>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8A1EF8"/>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8A1EF8"/>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8A1EF8"/>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8A1EF8"/>
    <w:pPr>
      <w:spacing w:before="160"/>
      <w:jc w:val="center"/>
    </w:pPr>
    <w:rPr>
      <w:i/>
      <w:iCs/>
      <w:color w:val="404040" w:themeColor="text1" w:themeTint="BF"/>
    </w:rPr>
  </w:style>
  <w:style w:type="character" w:customStyle="1" w:styleId="a8">
    <w:name w:val="引用 字符"/>
    <w:basedOn w:val="a0"/>
    <w:link w:val="a7"/>
    <w:uiPriority w:val="29"/>
    <w:rsid w:val="008A1EF8"/>
    <w:rPr>
      <w:i/>
      <w:iCs/>
      <w:color w:val="404040" w:themeColor="text1" w:themeTint="BF"/>
    </w:rPr>
  </w:style>
  <w:style w:type="paragraph" w:styleId="a9">
    <w:name w:val="List Paragraph"/>
    <w:basedOn w:val="a"/>
    <w:uiPriority w:val="34"/>
    <w:qFormat/>
    <w:rsid w:val="008A1EF8"/>
    <w:pPr>
      <w:ind w:left="720"/>
      <w:contextualSpacing/>
    </w:pPr>
  </w:style>
  <w:style w:type="character" w:styleId="aa">
    <w:name w:val="Intense Emphasis"/>
    <w:basedOn w:val="a0"/>
    <w:uiPriority w:val="21"/>
    <w:qFormat/>
    <w:rsid w:val="008A1EF8"/>
    <w:rPr>
      <w:i/>
      <w:iCs/>
      <w:color w:val="0F4761" w:themeColor="accent1" w:themeShade="BF"/>
    </w:rPr>
  </w:style>
  <w:style w:type="paragraph" w:styleId="ab">
    <w:name w:val="Intense Quote"/>
    <w:basedOn w:val="a"/>
    <w:next w:val="a"/>
    <w:link w:val="ac"/>
    <w:uiPriority w:val="30"/>
    <w:qFormat/>
    <w:rsid w:val="008A1EF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8A1EF8"/>
    <w:rPr>
      <w:i/>
      <w:iCs/>
      <w:color w:val="0F4761" w:themeColor="accent1" w:themeShade="BF"/>
    </w:rPr>
  </w:style>
  <w:style w:type="character" w:styleId="ad">
    <w:name w:val="Intense Reference"/>
    <w:basedOn w:val="a0"/>
    <w:uiPriority w:val="32"/>
    <w:qFormat/>
    <w:rsid w:val="008A1EF8"/>
    <w:rPr>
      <w:b/>
      <w:bCs/>
      <w:smallCaps/>
      <w:color w:val="0F4761" w:themeColor="accent1" w:themeShade="BF"/>
      <w:spacing w:val="5"/>
    </w:rPr>
  </w:style>
  <w:style w:type="paragraph" w:styleId="ae">
    <w:name w:val="caption"/>
    <w:basedOn w:val="a"/>
    <w:next w:val="a"/>
    <w:uiPriority w:val="35"/>
    <w:unhideWhenUsed/>
    <w:qFormat/>
    <w:rsid w:val="00E51798"/>
    <w:rPr>
      <w:rFonts w:asciiTheme="majorHAnsi" w:eastAsia="黑体" w:hAnsiTheme="majorHAnsi" w:cstheme="majorBid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122</TotalTime>
  <Pages>4</Pages>
  <Words>342</Words>
  <Characters>1735</Characters>
  <Application>Microsoft Office Word</Application>
  <DocSecurity>0</DocSecurity>
  <Lines>46</Lines>
  <Paragraphs>15</Paragraphs>
  <ScaleCrop>false</ScaleCrop>
  <Company/>
  <LinksUpToDate>false</LinksUpToDate>
  <CharactersWithSpaces>2062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ZHU Fu</dc:creator>
  <cp:keywords/>
  <dc:description/>
  <cp:lastModifiedBy>Zhu Fu, Jurassic</cp:lastModifiedBy>
  <cp:revision>3</cp:revision>
  <dcterms:created xsi:type="dcterms:W3CDTF">2025-11-16T19:30:00Z</dcterms:created>
  <dcterms:modified xsi:type="dcterms:W3CDTF">2025-11-17T06:05:00Z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a4679b8a-cec9-4882-b232-226dd06c1f29</vt:lpwstr>
  </property>
</Properties>
</file>