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WorkFlow</w:t>
      </w:r>
    </w:p>
    <w:p>
      <w:pPr>
        <w:spacing w:after="100"/>
        <w:jc w:val="center"/>
      </w:pPr>
      <w:r>
        <w:rPr>
          <w:color w:val="6B7280"/>
          <w:sz w:val="32"/>
          <w:szCs w:val="32"/>
        </w:rPr>
        <w:t xml:space="preserve">Work Management Tool</w:t>
      </w:r>
    </w:p>
    <w:p>
      <w:pPr>
        <w:spacing w:after="400"/>
        <w:jc w:val="center"/>
      </w:pPr>
      <w:r>
        <w:rPr>
          <w:color w:val="9CA3AF"/>
          <w:sz w:val="24"/>
          <w:szCs w:val="24"/>
        </w:rPr>
        <w:t xml:space="preserve">Complete System Documentation</w:t>
      </w:r>
    </w:p>
    <w:p>
      <w:pPr>
        <w:spacing w:after="200"/>
        <w:jc w:val="center"/>
      </w:pPr>
      <w:r>
        <w:rPr>
          <w:color w:val="6B7280"/>
          <w:sz w:val="22"/>
          <w:szCs w:val="22"/>
        </w:rPr>
        <w:t xml:space="preserve">Version 1.0</w:t>
      </w:r>
    </w:p>
    <w:p>
      <w:pPr>
        <w:jc w:val="center"/>
      </w:pPr>
      <w:r>
        <w:rPr>
          <w:color w:val="6B7280"/>
          <w:sz w:val="22"/>
          <w:szCs w:val="22"/>
        </w:rPr>
        <w:t xml:space="preserve">January 2026</w:t>
      </w:r>
    </w:p>
    <w:p>
      <w:r>
        <w:br w:type="page"/>
      </w:r>
    </w:p>
    <w:p>
      <w:pPr>
        <w:pStyle w:val="Heading1"/>
      </w:pPr>
      <w:r>
        <w:t xml:space="preserve">Table of Contents</w:t>
      </w:r>
    </w:p>
    <w:p>
      <w:pPr>
        <w:spacing w:after="100"/>
      </w:pPr>
      <w:r>
        <w:rPr>
          <w:sz w:val="22"/>
          <w:szCs w:val="22"/>
        </w:rPr>
        <w:t xml:space="preserve">1. System Overview</w:t>
      </w:r>
    </w:p>
    <w:p>
      <w:pPr>
        <w:spacing w:after="100"/>
      </w:pPr>
      <w:r>
        <w:rPr>
          <w:sz w:val="22"/>
          <w:szCs w:val="22"/>
        </w:rPr>
        <w:t xml:space="preserve">2. User Roles &amp; Permissions</w:t>
      </w:r>
    </w:p>
    <w:p>
      <w:pPr>
        <w:spacing w:after="100"/>
      </w:pPr>
      <w:r>
        <w:rPr>
          <w:sz w:val="22"/>
          <w:szCs w:val="22"/>
        </w:rPr>
        <w:t xml:space="preserve">3. Registration &amp; Authentication</w:t>
      </w:r>
    </w:p>
    <w:p>
      <w:pPr>
        <w:spacing w:after="100"/>
      </w:pPr>
      <w:r>
        <w:rPr>
          <w:sz w:val="22"/>
          <w:szCs w:val="22"/>
        </w:rPr>
        <w:t xml:space="preserve">4. Company &amp; User Management</w:t>
      </w:r>
    </w:p>
    <w:p>
      <w:pPr>
        <w:spacing w:after="100"/>
      </w:pPr>
      <w:r>
        <w:rPr>
          <w:sz w:val="22"/>
          <w:szCs w:val="22"/>
        </w:rPr>
        <w:t xml:space="preserve">5. Project Management</w:t>
      </w:r>
    </w:p>
    <w:p>
      <w:pPr>
        <w:spacing w:after="100"/>
      </w:pPr>
      <w:r>
        <w:rPr>
          <w:sz w:val="22"/>
          <w:szCs w:val="22"/>
        </w:rPr>
        <w:t xml:space="preserve">6. Work Items (Tickets)</w:t>
      </w:r>
    </w:p>
    <w:p>
      <w:pPr>
        <w:spacing w:after="100"/>
      </w:pPr>
      <w:r>
        <w:rPr>
          <w:sz w:val="22"/>
          <w:szCs w:val="22"/>
        </w:rPr>
        <w:t xml:space="preserve">7. Board &amp; Workflow</w:t>
      </w:r>
    </w:p>
    <w:p>
      <w:pPr>
        <w:spacing w:after="100"/>
      </w:pPr>
      <w:r>
        <w:rPr>
          <w:sz w:val="22"/>
          <w:szCs w:val="22"/>
        </w:rPr>
        <w:t xml:space="preserve">8. Sprints</w:t>
      </w:r>
    </w:p>
    <w:p>
      <w:pPr>
        <w:spacing w:after="100"/>
      </w:pPr>
      <w:r>
        <w:rPr>
          <w:sz w:val="22"/>
          <w:szCs w:val="22"/>
        </w:rPr>
        <w:t xml:space="preserve">9. File Tickets</w:t>
      </w:r>
    </w:p>
    <w:p>
      <w:pPr>
        <w:spacing w:after="100"/>
      </w:pPr>
      <w:r>
        <w:rPr>
          <w:sz w:val="22"/>
          <w:szCs w:val="22"/>
        </w:rPr>
        <w:t xml:space="preserve">10. Comments &amp; Attachments</w:t>
      </w:r>
    </w:p>
    <w:p>
      <w:pPr>
        <w:spacing w:after="100"/>
      </w:pPr>
      <w:r>
        <w:rPr>
          <w:sz w:val="22"/>
          <w:szCs w:val="22"/>
        </w:rPr>
        <w:t xml:space="preserve">11. Activity Logs</w:t>
      </w:r>
    </w:p>
    <w:p>
      <w:pPr>
        <w:spacing w:after="100"/>
      </w:pPr>
      <w:r>
        <w:rPr>
          <w:sz w:val="22"/>
          <w:szCs w:val="22"/>
        </w:rPr>
        <w:t xml:space="preserve">12. Technical Architecture</w:t>
      </w:r>
    </w:p>
    <w:p>
      <w:r>
        <w:br w:type="page"/>
      </w:r>
    </w:p>
    <w:p>
      <w:pPr>
        <w:pStyle w:val="Heading1"/>
      </w:pPr>
      <w:r>
        <w:t xml:space="preserve">1. System Overview</w:t>
      </w:r>
    </w:p>
    <w:p>
      <w:pPr>
        <w:spacing w:after="200"/>
      </w:pPr>
      <w:r>
        <w:rPr>
          <w:sz w:val="22"/>
          <w:szCs w:val="22"/>
        </w:rPr>
        <w:t xml:space="preserve">WorkFlow is a multi-tenant SaaS work management and ticketing platform designed for companies to manage projects, track work items, and collaborate effectively. The system is similar to Jira and Azure DevOps, providing comprehensive project management capabilities.</w:t>
      </w:r>
    </w:p>
    <w:p>
      <w:pPr>
        <w:pStyle w:val="Heading2"/>
      </w:pPr>
      <w:r>
        <w:t xml:space="preserve">1.1 Key Features</w:t>
      </w:r>
    </w:p>
    <w:p>
      <w:pPr>
        <w:pStyle w:val="ListParagraph"/>
        <w:numPr>
          <w:ilvl w:val="0"/>
          <w:numId w:val="2"/>
        </w:numPr>
      </w:pPr>
      <w:r>
        <w:rPr>
          <w:sz w:val="22"/>
          <w:szCs w:val="22"/>
        </w:rPr>
        <w:t xml:space="preserve">Multi-tenant architecture with complete data isolation between companies</w:t>
      </w:r>
    </w:p>
    <w:p>
      <w:pPr>
        <w:pStyle w:val="ListParagraph"/>
        <w:numPr>
          <w:ilvl w:val="0"/>
          <w:numId w:val="2"/>
        </w:numPr>
      </w:pPr>
      <w:r>
        <w:rPr>
          <w:sz w:val="22"/>
          <w:szCs w:val="22"/>
        </w:rPr>
        <w:t xml:space="preserve">Role-based access control with hierarchical permissions</w:t>
      </w:r>
    </w:p>
    <w:p>
      <w:pPr>
        <w:pStyle w:val="ListParagraph"/>
        <w:numPr>
          <w:ilvl w:val="0"/>
          <w:numId w:val="2"/>
        </w:numPr>
      </w:pPr>
      <w:r>
        <w:rPr>
          <w:sz w:val="22"/>
          <w:szCs w:val="22"/>
        </w:rPr>
        <w:t xml:space="preserve">Kanban board with drag-and-drop workflow management</w:t>
      </w:r>
    </w:p>
    <w:p>
      <w:pPr>
        <w:pStyle w:val="ListParagraph"/>
        <w:numPr>
          <w:ilvl w:val="0"/>
          <w:numId w:val="2"/>
        </w:numPr>
      </w:pPr>
      <w:r>
        <w:rPr>
          <w:sz w:val="22"/>
          <w:szCs w:val="22"/>
        </w:rPr>
        <w:t xml:space="preserve">Sprint planning and backlog management</w:t>
      </w:r>
    </w:p>
    <w:p>
      <w:pPr>
        <w:pStyle w:val="ListParagraph"/>
        <w:numPr>
          <w:ilvl w:val="0"/>
          <w:numId w:val="2"/>
        </w:numPr>
      </w:pPr>
      <w:r>
        <w:rPr>
          <w:sz w:val="22"/>
          <w:szCs w:val="22"/>
        </w:rPr>
        <w:t xml:space="preserve">Hierarchical work items (Epic → Feature → Story → Task/Bug → Subtask)</w:t>
      </w:r>
    </w:p>
    <w:p>
      <w:pPr>
        <w:pStyle w:val="ListParagraph"/>
        <w:numPr>
          <w:ilvl w:val="0"/>
          <w:numId w:val="2"/>
        </w:numPr>
      </w:pPr>
      <w:r>
        <w:rPr>
          <w:sz w:val="22"/>
          <w:szCs w:val="22"/>
        </w:rPr>
        <w:t xml:space="preserve">File ticket tracking for physical/digital document transfers</w:t>
      </w:r>
    </w:p>
    <w:p>
      <w:pPr>
        <w:pStyle w:val="ListParagraph"/>
        <w:numPr>
          <w:ilvl w:val="0"/>
          <w:numId w:val="2"/>
        </w:numPr>
      </w:pPr>
      <w:r>
        <w:rPr>
          <w:sz w:val="22"/>
          <w:szCs w:val="22"/>
        </w:rPr>
        <w:t xml:space="preserve">Rich text comments and file attachments</w:t>
      </w:r>
    </w:p>
    <w:p>
      <w:pPr>
        <w:pStyle w:val="ListParagraph"/>
        <w:numPr>
          <w:ilvl w:val="0"/>
          <w:numId w:val="2"/>
        </w:numPr>
      </w:pPr>
      <w:r>
        <w:rPr>
          <w:sz w:val="22"/>
          <w:szCs w:val="22"/>
        </w:rPr>
        <w:t xml:space="preserve">Complete activity audit trail</w:t>
      </w:r>
    </w:p>
    <w:p>
      <w:pPr>
        <w:pStyle w:val="Heading2"/>
      </w:pPr>
      <w:r>
        <w:t xml:space="preserve">1.2 Technology Stack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Component</w:t>
            </w:r>
          </w:p>
        </w:tc>
        <w:tc>
          <w:tcPr>
            <w:tcW w:type="dxa" w:w="624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Technology</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Backend</w:t>
            </w:r>
          </w:p>
        </w:tc>
        <w:tc>
          <w:tcPr>
            <w:tcW w:type="dxa" w:w="6240"/>
            <w:tcBorders>
              <w:top w:val="single" w:color="CCCCCC" w:sz="1"/>
              <w:left w:val="single" w:color="CCCCCC" w:sz="1"/>
              <w:bottom w:val="single" w:color="CCCCCC" w:sz="1"/>
              <w:right w:val="single" w:color="CCCCCC" w:sz="1"/>
            </w:tcBorders>
          </w:tcPr>
          <w:p>
            <w:r>
              <w:rPr>
                <w:sz w:val="22"/>
                <w:szCs w:val="22"/>
              </w:rPr>
              <w:t xml:space="preserve">.NET Core 9 Web API</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Frontend</w:t>
            </w:r>
          </w:p>
        </w:tc>
        <w:tc>
          <w:tcPr>
            <w:tcW w:type="dxa" w:w="6240"/>
            <w:tcBorders>
              <w:top w:val="single" w:color="CCCCCC" w:sz="1"/>
              <w:left w:val="single" w:color="CCCCCC" w:sz="1"/>
              <w:bottom w:val="single" w:color="CCCCCC" w:sz="1"/>
              <w:right w:val="single" w:color="CCCCCC" w:sz="1"/>
            </w:tcBorders>
          </w:tcPr>
          <w:p>
            <w:r>
              <w:rPr>
                <w:sz w:val="22"/>
                <w:szCs w:val="22"/>
              </w:rPr>
              <w:t xml:space="preserve">React 18 + TypeScript + Tailwind CSS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Database</w:t>
            </w:r>
          </w:p>
        </w:tc>
        <w:tc>
          <w:tcPr>
            <w:tcW w:type="dxa" w:w="6240"/>
            <w:tcBorders>
              <w:top w:val="single" w:color="CCCCCC" w:sz="1"/>
              <w:left w:val="single" w:color="CCCCCC" w:sz="1"/>
              <w:bottom w:val="single" w:color="CCCCCC" w:sz="1"/>
              <w:right w:val="single" w:color="CCCCCC" w:sz="1"/>
            </w:tcBorders>
          </w:tcPr>
          <w:p>
            <w:r>
              <w:rPr>
                <w:sz w:val="22"/>
                <w:szCs w:val="22"/>
              </w:rPr>
              <w:t xml:space="preserve">SQLite (Development) / SQL Server (Production)</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Authentication</w:t>
            </w:r>
          </w:p>
        </w:tc>
        <w:tc>
          <w:tcPr>
            <w:tcW w:type="dxa" w:w="6240"/>
            <w:tcBorders>
              <w:top w:val="single" w:color="CCCCCC" w:sz="1"/>
              <w:left w:val="single" w:color="CCCCCC" w:sz="1"/>
              <w:bottom w:val="single" w:color="CCCCCC" w:sz="1"/>
              <w:right w:val="single" w:color="CCCCCC" w:sz="1"/>
            </w:tcBorders>
          </w:tcPr>
          <w:p>
            <w:r>
              <w:rPr>
                <w:sz w:val="22"/>
                <w:szCs w:val="22"/>
              </w:rPr>
              <w:t xml:space="preserve">JWT (JSON Web Tokens)</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API Port</w:t>
            </w:r>
          </w:p>
        </w:tc>
        <w:tc>
          <w:tcPr>
            <w:tcW w:type="dxa" w:w="6240"/>
            <w:tcBorders>
              <w:top w:val="single" w:color="CCCCCC" w:sz="1"/>
              <w:left w:val="single" w:color="CCCCCC" w:sz="1"/>
              <w:bottom w:val="single" w:color="CCCCCC" w:sz="1"/>
              <w:right w:val="single" w:color="CCCCCC" w:sz="1"/>
            </w:tcBorders>
          </w:tcPr>
          <w:p>
            <w:r>
              <w:rPr>
                <w:sz w:val="22"/>
                <w:szCs w:val="22"/>
              </w:rPr>
              <w:t xml:space="preserve">5001</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Frontend Port</w:t>
            </w:r>
          </w:p>
        </w:tc>
        <w:tc>
          <w:tcPr>
            <w:tcW w:type="dxa" w:w="6240"/>
            <w:tcBorders>
              <w:top w:val="single" w:color="CCCCCC" w:sz="1"/>
              <w:left w:val="single" w:color="CCCCCC" w:sz="1"/>
              <w:bottom w:val="single" w:color="CCCCCC" w:sz="1"/>
              <w:right w:val="single" w:color="CCCCCC" w:sz="1"/>
            </w:tcBorders>
          </w:tcPr>
          <w:p>
            <w:r>
              <w:rPr>
                <w:sz w:val="22"/>
                <w:szCs w:val="22"/>
              </w:rPr>
              <w:t xml:space="preserve">3000</w:t>
            </w:r>
          </w:p>
        </w:tc>
      </w:tr>
    </w:tbl>
    <w:p>
      <w:r>
        <w:br w:type="page"/>
      </w:r>
    </w:p>
    <w:p>
      <w:pPr>
        <w:pStyle w:val="Heading1"/>
      </w:pPr>
      <w:r>
        <w:t xml:space="preserve">2. User Roles &amp; Permissions</w:t>
      </w:r>
    </w:p>
    <w:p>
      <w:pPr>
        <w:spacing w:after="200"/>
      </w:pPr>
      <w:r>
        <w:rPr>
          <w:sz w:val="22"/>
          <w:szCs w:val="22"/>
        </w:rPr>
        <w:t xml:space="preserve">The system implements a hierarchical role-based access control (RBAC) system. Each user has exactly one system role that determines their permissions across the platform.</w:t>
      </w:r>
    </w:p>
    <w:p>
      <w:pPr>
        <w:pStyle w:val="Heading2"/>
      </w:pPr>
      <w:r>
        <w:t xml:space="preserve">2.1 Role Hierarchy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Role</w:t>
            </w:r>
          </w:p>
        </w:tc>
        <w:tc>
          <w:tcPr>
            <w:tcW w:type="dxa" w:w="756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Description &amp; Permissions</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Super Admin</w:t>
            </w:r>
          </w:p>
        </w:tc>
        <w:tc>
          <w:tcPr>
            <w:tcW w:type="dxa" w:w="7560"/>
            <w:tcBorders>
              <w:top w:val="single" w:color="CCCCCC" w:sz="1"/>
              <w:left w:val="single" w:color="CCCCCC" w:sz="1"/>
              <w:bottom w:val="single" w:color="CCCCCC" w:sz="1"/>
              <w:right w:val="single" w:color="CCCCCC" w:sz="1"/>
            </w:tcBorders>
          </w:tcPr>
          <w:p>
            <w:r>
              <w:rPr>
                <w:sz w:val="22"/>
                <w:szCs w:val="22"/>
              </w:rPr>
              <w:t xml:space="preserve">Highest level. One per company. Can manage all users, transfer ownership, full system access. Created automatically when company is registered.</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Admin</w:t>
            </w:r>
          </w:p>
        </w:tc>
        <w:tc>
          <w:tcPr>
            <w:tcW w:type="dxa" w:w="7560"/>
            <w:tcBorders>
              <w:top w:val="single" w:color="CCCCCC" w:sz="1"/>
              <w:left w:val="single" w:color="CCCCCC" w:sz="1"/>
              <w:bottom w:val="single" w:color="CCCCCC" w:sz="1"/>
              <w:right w:val="single" w:color="CCCCCC" w:sz="1"/>
            </w:tcBorders>
          </w:tcPr>
          <w:p>
            <w:r>
              <w:rPr>
                <w:sz w:val="22"/>
                <w:szCs w:val="22"/>
              </w:rPr>
              <w:t xml:space="preserve">Company administrator. Can create projects, manage users (except Super Admin), view all company data, and perform administrative tasks.</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Manager</w:t>
            </w:r>
          </w:p>
        </w:tc>
        <w:tc>
          <w:tcPr>
            <w:tcW w:type="dxa" w:w="7560"/>
            <w:tcBorders>
              <w:top w:val="single" w:color="CCCCCC" w:sz="1"/>
              <w:left w:val="single" w:color="CCCCCC" w:sz="1"/>
              <w:bottom w:val="single" w:color="CCCCCC" w:sz="1"/>
              <w:right w:val="single" w:color="CCCCCC" w:sz="1"/>
            </w:tcBorders>
          </w:tcPr>
          <w:p>
            <w:r>
              <w:rPr>
                <w:sz w:val="22"/>
                <w:szCs w:val="22"/>
              </w:rPr>
              <w:t xml:space="preserve">Project manager. Can be assigned to manage projects, see all tickets in their projects, assign work to team members, and manage sprints.</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QA</w:t>
            </w:r>
          </w:p>
        </w:tc>
        <w:tc>
          <w:tcPr>
            <w:tcW w:type="dxa" w:w="7560"/>
            <w:tcBorders>
              <w:top w:val="single" w:color="CCCCCC" w:sz="1"/>
              <w:left w:val="single" w:color="CCCCCC" w:sz="1"/>
              <w:bottom w:val="single" w:color="CCCCCC" w:sz="1"/>
              <w:right w:val="single" w:color="CCCCCC" w:sz="1"/>
            </w:tcBorders>
          </w:tcPr>
          <w:p>
            <w:r>
              <w:rPr>
                <w:sz w:val="22"/>
                <w:szCs w:val="22"/>
              </w:rPr>
              <w:t xml:space="preserve">Quality Assurance role. Can create tickets, test features, and see tickets they created or are assigned to. Cannot delete others' tickets.</w:t>
            </w:r>
          </w:p>
        </w:tc>
      </w:tr>
      <w:tr>
        <w:tc>
          <w:tcPr>
            <w:tcW w:type="dxa" w:w="1800"/>
            <w:tcBorders>
              <w:top w:val="single" w:color="CCCCCC" w:sz="1"/>
              <w:left w:val="single" w:color="CCCCCC" w:sz="1"/>
              <w:bottom w:val="single" w:color="CCCCCC" w:sz="1"/>
              <w:right w:val="single" w:color="CCCCCC" w:sz="1"/>
            </w:tcBorders>
          </w:tcPr>
          <w:p>
            <w:r>
              <w:rPr>
                <w:sz w:val="22"/>
                <w:szCs w:val="22"/>
              </w:rPr>
              <w:t xml:space="preserve">Member</w:t>
            </w:r>
          </w:p>
        </w:tc>
        <w:tc>
          <w:tcPr>
            <w:tcW w:type="dxa" w:w="7560"/>
            <w:tcBorders>
              <w:top w:val="single" w:color="CCCCCC" w:sz="1"/>
              <w:left w:val="single" w:color="CCCCCC" w:sz="1"/>
              <w:bottom w:val="single" w:color="CCCCCC" w:sz="1"/>
              <w:right w:val="single" w:color="CCCCCC" w:sz="1"/>
            </w:tcBorders>
          </w:tcPr>
          <w:p>
            <w:r>
              <w:rPr>
                <w:sz w:val="22"/>
                <w:szCs w:val="22"/>
              </w:rPr>
              <w:t xml:space="preserve">Basic team member. Can view and work on tickets assigned to them. Cannot create tickets. Most restricted access level.</w:t>
            </w:r>
          </w:p>
        </w:tc>
      </w:tr>
    </w:tbl>
    <w:p>
      <w:pPr>
        <w:pStyle w:val="Heading2"/>
      </w:pPr>
      <w:r>
        <w:t xml:space="preserve">2.2 Permission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400"/>
      </w:tblGrid>
      <w:tr>
        <w:tc>
          <w:tcPr>
            <w:tcW w:type="dxa" w:w="240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Action</w:t>
            </w:r>
          </w:p>
        </w:tc>
        <w:tc>
          <w:tcPr>
            <w:tcW w:type="dxa" w:w="140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Super Admin</w:t>
            </w:r>
          </w:p>
        </w:tc>
        <w:tc>
          <w:tcPr>
            <w:tcW w:type="dxa" w:w="140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Admin</w:t>
            </w:r>
          </w:p>
        </w:tc>
        <w:tc>
          <w:tcPr>
            <w:tcW w:type="dxa" w:w="140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Manager</w:t>
            </w:r>
          </w:p>
        </w:tc>
        <w:tc>
          <w:tcPr>
            <w:tcW w:type="dxa" w:w="140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QA</w:t>
            </w:r>
          </w:p>
        </w:tc>
        <w:tc>
          <w:tcPr>
            <w:tcW w:type="dxa" w:w="140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Member</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Create Company</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Create Users</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Create Projects</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Manage Project Members</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Create Tickets</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View All Tickets</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Delete Any Ticket</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c>
          <w:tcPr>
            <w:tcW w:type="dxa" w:w="1400"/>
            <w:tcBorders>
              <w:top w:val="single" w:color="CCCCCC" w:sz="1"/>
              <w:left w:val="single" w:color="CCCCCC" w:sz="1"/>
              <w:bottom w:val="single" w:color="CCCCCC" w:sz="1"/>
              <w:right w:val="single" w:color="CCCCCC" w:sz="1"/>
            </w:tcBorders>
          </w:tcPr>
          <w:p>
            <w:r>
              <w:rPr>
                <w:sz w:val="22"/>
                <w:szCs w:val="22"/>
              </w:rPr>
              <w:t xml:space="preserve">✗</w:t>
            </w:r>
          </w:p>
        </w:tc>
      </w:tr>
    </w:tbl>
    <w:p>
      <w:r>
        <w:br w:type="page"/>
      </w:r>
    </w:p>
    <w:p>
      <w:pPr>
        <w:pStyle w:val="Heading1"/>
      </w:pPr>
      <w:r>
        <w:t xml:space="preserve">3. Registration &amp; Authentication</w:t>
      </w:r>
    </w:p>
    <w:p>
      <w:pPr>
        <w:pStyle w:val="Heading2"/>
      </w:pPr>
      <w:r>
        <w:t xml:space="preserve">3.1 Company Registration</w:t>
      </w:r>
    </w:p>
    <w:p>
      <w:pPr>
        <w:spacing w:after="100"/>
      </w:pPr>
      <w:r>
        <w:rPr>
          <w:sz w:val="22"/>
          <w:szCs w:val="22"/>
        </w:rPr>
        <w:t xml:space="preserve">When a new company registers on the platform:</w:t>
      </w:r>
    </w:p>
    <w:p>
      <w:pPr>
        <w:pStyle w:val="ListParagraph"/>
        <w:numPr>
          <w:ilvl w:val="0"/>
          <w:numId w:val="3"/>
        </w:numPr>
      </w:pPr>
      <w:r>
        <w:rPr>
          <w:sz w:val="22"/>
          <w:szCs w:val="22"/>
        </w:rPr>
        <w:t xml:space="preserve">User fills out the registration form with company name (required), personal details, and password</w:t>
      </w:r>
    </w:p>
    <w:p>
      <w:pPr>
        <w:pStyle w:val="ListParagraph"/>
        <w:numPr>
          <w:ilvl w:val="0"/>
          <w:numId w:val="3"/>
        </w:numPr>
      </w:pPr>
      <w:r>
        <w:rPr>
          <w:sz w:val="22"/>
          <w:szCs w:val="22"/>
        </w:rPr>
        <w:t xml:space="preserve">System validates that company name is unique across the platform</w:t>
      </w:r>
    </w:p>
    <w:p>
      <w:pPr>
        <w:pStyle w:val="ListParagraph"/>
        <w:numPr>
          <w:ilvl w:val="0"/>
          <w:numId w:val="3"/>
        </w:numPr>
      </w:pPr>
      <w:r>
        <w:rPr>
          <w:sz w:val="22"/>
          <w:szCs w:val="22"/>
        </w:rPr>
        <w:t xml:space="preserve">System validates that email is unique</w:t>
      </w:r>
    </w:p>
    <w:p>
      <w:pPr>
        <w:pStyle w:val="ListParagraph"/>
        <w:numPr>
          <w:ilvl w:val="0"/>
          <w:numId w:val="3"/>
        </w:numPr>
      </w:pPr>
      <w:r>
        <w:rPr>
          <w:sz w:val="22"/>
          <w:szCs w:val="22"/>
        </w:rPr>
        <w:t xml:space="preserve">A new Company record is created</w:t>
      </w:r>
    </w:p>
    <w:p>
      <w:pPr>
        <w:pStyle w:val="ListParagraph"/>
        <w:numPr>
          <w:ilvl w:val="0"/>
          <w:numId w:val="3"/>
        </w:numPr>
      </w:pPr>
      <w:r>
        <w:rPr>
          <w:sz w:val="22"/>
          <w:szCs w:val="22"/>
        </w:rPr>
        <w:t xml:space="preserve">The registering user is automatically assigned as Super Admin of the company</w:t>
      </w:r>
    </w:p>
    <w:p>
      <w:pPr>
        <w:pStyle w:val="ListParagraph"/>
        <w:numPr>
          <w:ilvl w:val="0"/>
          <w:numId w:val="3"/>
        </w:numPr>
      </w:pPr>
      <w:r>
        <w:rPr>
          <w:sz w:val="22"/>
          <w:szCs w:val="22"/>
        </w:rPr>
        <w:t xml:space="preserve">JWT token is generated and user is logged in</w:t>
      </w:r>
    </w:p>
    <w:p>
      <w:pPr>
        <w:pStyle w:val="Heading2"/>
      </w:pPr>
      <w:r>
        <w:t xml:space="preserve">3.2 User Login</w:t>
      </w:r>
    </w:p>
    <w:p>
      <w:pPr>
        <w:spacing w:after="100"/>
      </w:pPr>
      <w:r>
        <w:rPr>
          <w:sz w:val="22"/>
          <w:szCs w:val="22"/>
        </w:rPr>
        <w:t xml:space="preserve">Authentication uses JWT tokens with refresh token support:</w:t>
      </w:r>
    </w:p>
    <w:p>
      <w:pPr>
        <w:pStyle w:val="ListParagraph"/>
        <w:numPr>
          <w:ilvl w:val="0"/>
          <w:numId w:val="2"/>
        </w:numPr>
      </w:pPr>
      <w:r>
        <w:rPr>
          <w:sz w:val="22"/>
          <w:szCs w:val="22"/>
        </w:rPr>
        <w:t xml:space="preserve">User submits email and password</w:t>
      </w:r>
    </w:p>
    <w:p>
      <w:pPr>
        <w:pStyle w:val="ListParagraph"/>
        <w:numPr>
          <w:ilvl w:val="0"/>
          <w:numId w:val="2"/>
        </w:numPr>
      </w:pPr>
      <w:r>
        <w:rPr>
          <w:sz w:val="22"/>
          <w:szCs w:val="22"/>
        </w:rPr>
        <w:t xml:space="preserve">System verifies credentials using bcrypt password hashing</w:t>
      </w:r>
    </w:p>
    <w:p>
      <w:pPr>
        <w:pStyle w:val="ListParagraph"/>
        <w:numPr>
          <w:ilvl w:val="0"/>
          <w:numId w:val="2"/>
        </w:numPr>
      </w:pPr>
      <w:r>
        <w:rPr>
          <w:sz w:val="22"/>
          <w:szCs w:val="22"/>
        </w:rPr>
        <w:t xml:space="preserve">On success, system returns JWT access token (short-lived) and refresh token (7 days)</w:t>
      </w:r>
    </w:p>
    <w:p>
      <w:pPr>
        <w:pStyle w:val="ListParagraph"/>
        <w:numPr>
          <w:ilvl w:val="0"/>
          <w:numId w:val="2"/>
        </w:numPr>
      </w:pPr>
      <w:r>
        <w:rPr>
          <w:sz w:val="22"/>
          <w:szCs w:val="22"/>
        </w:rPr>
        <w:t xml:space="preserve">Access token contains: userId, email, companyId, systemRole</w:t>
      </w:r>
    </w:p>
    <w:p>
      <w:pPr>
        <w:pStyle w:val="ListParagraph"/>
        <w:numPr>
          <w:ilvl w:val="0"/>
          <w:numId w:val="2"/>
        </w:numPr>
      </w:pPr>
      <w:r>
        <w:rPr>
          <w:sz w:val="22"/>
          <w:szCs w:val="22"/>
        </w:rPr>
        <w:t xml:space="preserve">Frontend stores tokens and includes access token in all API requests</w:t>
      </w:r>
    </w:p>
    <w:p>
      <w:r>
        <w:br w:type="page"/>
      </w:r>
    </w:p>
    <w:p>
      <w:pPr>
        <w:pStyle w:val="Heading1"/>
      </w:pPr>
      <w:r>
        <w:t xml:space="preserve">4. Company &amp; User Management</w:t>
      </w:r>
    </w:p>
    <w:p>
      <w:pPr>
        <w:pStyle w:val="Heading2"/>
      </w:pPr>
      <w:r>
        <w:t xml:space="preserve">4.1 User Management (Projects Screen → Users Tab)</w:t>
      </w:r>
    </w:p>
    <w:p>
      <w:pPr>
        <w:spacing w:after="100"/>
      </w:pPr>
      <w:r>
        <w:rPr>
          <w:sz w:val="22"/>
          <w:szCs w:val="22"/>
        </w:rPr>
        <w:t xml:space="preserve">Super Admins and Admins can manage company users from the Projects screen:</w:t>
      </w:r>
    </w:p>
    <w:p>
      <w:pPr>
        <w:pStyle w:val="ListParagraph"/>
        <w:numPr>
          <w:ilvl w:val="0"/>
          <w:numId w:val="2"/>
        </w:numPr>
      </w:pPr>
      <w:r>
        <w:rPr>
          <w:sz w:val="22"/>
          <w:szCs w:val="22"/>
        </w:rPr>
        <w:t xml:space="preserve">View all users: See a table of all company users with name, email, role, and manager</w:t>
      </w:r>
    </w:p>
    <w:p>
      <w:pPr>
        <w:pStyle w:val="ListParagraph"/>
        <w:numPr>
          <w:ilvl w:val="0"/>
          <w:numId w:val="2"/>
        </w:numPr>
      </w:pPr>
      <w:r>
        <w:rPr>
          <w:sz w:val="22"/>
          <w:szCs w:val="22"/>
        </w:rPr>
        <w:t xml:space="preserve">Search users: Filter users by name or email using the search box</w:t>
      </w:r>
    </w:p>
    <w:p>
      <w:pPr>
        <w:pStyle w:val="ListParagraph"/>
        <w:numPr>
          <w:ilvl w:val="0"/>
          <w:numId w:val="2"/>
        </w:numPr>
      </w:pPr>
      <w:r>
        <w:rPr>
          <w:sz w:val="22"/>
          <w:szCs w:val="22"/>
        </w:rPr>
        <w:t xml:space="preserve">Add new user: Click 'Add User' to create a new user with email, password, name, role, and optional manager</w:t>
      </w:r>
    </w:p>
    <w:p>
      <w:pPr>
        <w:pStyle w:val="Heading2"/>
      </w:pPr>
      <w:r>
        <w:t xml:space="preserve">4.2 Adding a New User</w:t>
      </w:r>
    </w:p>
    <w:p>
      <w:pPr>
        <w:spacing w:after="100"/>
      </w:pPr>
      <w:r>
        <w:rPr>
          <w:sz w:val="22"/>
          <w:szCs w:val="22"/>
        </w:rPr>
        <w:t xml:space="preserve">Required fields for creating a user: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2280"/>
      </w:tblGrid>
      <w:tr>
        <w:tc>
          <w:tcPr>
            <w:tcW w:type="dxa" w:w="240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Field</w:t>
            </w:r>
          </w:p>
        </w:tc>
        <w:tc>
          <w:tcPr>
            <w:tcW w:type="dxa" w:w="468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Description</w:t>
            </w:r>
          </w:p>
        </w:tc>
        <w:tc>
          <w:tcPr>
            <w:tcW w:type="dxa" w:w="228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Required</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First Name</w:t>
            </w:r>
          </w:p>
        </w:tc>
        <w:tc>
          <w:tcPr>
            <w:tcW w:type="dxa" w:w="4680"/>
            <w:tcBorders>
              <w:top w:val="single" w:color="CCCCCC" w:sz="1"/>
              <w:left w:val="single" w:color="CCCCCC" w:sz="1"/>
              <w:bottom w:val="single" w:color="CCCCCC" w:sz="1"/>
              <w:right w:val="single" w:color="CCCCCC" w:sz="1"/>
            </w:tcBorders>
          </w:tcPr>
          <w:p>
            <w:r>
              <w:rPr>
                <w:sz w:val="22"/>
                <w:szCs w:val="22"/>
              </w:rPr>
              <w:t xml:space="preserve">User's first name</w:t>
            </w:r>
          </w:p>
        </w:tc>
        <w:tc>
          <w:tcPr>
            <w:tcW w:type="dxa" w:w="2280"/>
            <w:tcBorders>
              <w:top w:val="single" w:color="CCCCCC" w:sz="1"/>
              <w:left w:val="single" w:color="CCCCCC" w:sz="1"/>
              <w:bottom w:val="single" w:color="CCCCCC" w:sz="1"/>
              <w:right w:val="single" w:color="CCCCCC" w:sz="1"/>
            </w:tcBorders>
          </w:tcPr>
          <w:p>
            <w:r>
              <w:rPr>
                <w:sz w:val="22"/>
                <w:szCs w:val="22"/>
              </w:rPr>
              <w:t xml:space="preserve">Yes</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Last Name</w:t>
            </w:r>
          </w:p>
        </w:tc>
        <w:tc>
          <w:tcPr>
            <w:tcW w:type="dxa" w:w="4680"/>
            <w:tcBorders>
              <w:top w:val="single" w:color="CCCCCC" w:sz="1"/>
              <w:left w:val="single" w:color="CCCCCC" w:sz="1"/>
              <w:bottom w:val="single" w:color="CCCCCC" w:sz="1"/>
              <w:right w:val="single" w:color="CCCCCC" w:sz="1"/>
            </w:tcBorders>
          </w:tcPr>
          <w:p>
            <w:r>
              <w:rPr>
                <w:sz w:val="22"/>
                <w:szCs w:val="22"/>
              </w:rPr>
              <w:t xml:space="preserve">User's last name</w:t>
            </w:r>
          </w:p>
        </w:tc>
        <w:tc>
          <w:tcPr>
            <w:tcW w:type="dxa" w:w="2280"/>
            <w:tcBorders>
              <w:top w:val="single" w:color="CCCCCC" w:sz="1"/>
              <w:left w:val="single" w:color="CCCCCC" w:sz="1"/>
              <w:bottom w:val="single" w:color="CCCCCC" w:sz="1"/>
              <w:right w:val="single" w:color="CCCCCC" w:sz="1"/>
            </w:tcBorders>
          </w:tcPr>
          <w:p>
            <w:r>
              <w:rPr>
                <w:sz w:val="22"/>
                <w:szCs w:val="22"/>
              </w:rPr>
              <w:t xml:space="preserve">Yes</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Email</w:t>
            </w:r>
          </w:p>
        </w:tc>
        <w:tc>
          <w:tcPr>
            <w:tcW w:type="dxa" w:w="4680"/>
            <w:tcBorders>
              <w:top w:val="single" w:color="CCCCCC" w:sz="1"/>
              <w:left w:val="single" w:color="CCCCCC" w:sz="1"/>
              <w:bottom w:val="single" w:color="CCCCCC" w:sz="1"/>
              <w:right w:val="single" w:color="CCCCCC" w:sz="1"/>
            </w:tcBorders>
          </w:tcPr>
          <w:p>
            <w:r>
              <w:rPr>
                <w:sz w:val="22"/>
                <w:szCs w:val="22"/>
              </w:rPr>
              <w:t xml:space="preserve">Unique email address for login</w:t>
            </w:r>
          </w:p>
        </w:tc>
        <w:tc>
          <w:tcPr>
            <w:tcW w:type="dxa" w:w="2280"/>
            <w:tcBorders>
              <w:top w:val="single" w:color="CCCCCC" w:sz="1"/>
              <w:left w:val="single" w:color="CCCCCC" w:sz="1"/>
              <w:bottom w:val="single" w:color="CCCCCC" w:sz="1"/>
              <w:right w:val="single" w:color="CCCCCC" w:sz="1"/>
            </w:tcBorders>
          </w:tcPr>
          <w:p>
            <w:r>
              <w:rPr>
                <w:sz w:val="22"/>
                <w:szCs w:val="22"/>
              </w:rPr>
              <w:t xml:space="preserve">Yes</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Password</w:t>
            </w:r>
          </w:p>
        </w:tc>
        <w:tc>
          <w:tcPr>
            <w:tcW w:type="dxa" w:w="4680"/>
            <w:tcBorders>
              <w:top w:val="single" w:color="CCCCCC" w:sz="1"/>
              <w:left w:val="single" w:color="CCCCCC" w:sz="1"/>
              <w:bottom w:val="single" w:color="CCCCCC" w:sz="1"/>
              <w:right w:val="single" w:color="CCCCCC" w:sz="1"/>
            </w:tcBorders>
          </w:tcPr>
          <w:p>
            <w:r>
              <w:rPr>
                <w:sz w:val="22"/>
                <w:szCs w:val="22"/>
              </w:rPr>
              <w:t xml:space="preserve">Initial password for the user</w:t>
            </w:r>
          </w:p>
        </w:tc>
        <w:tc>
          <w:tcPr>
            <w:tcW w:type="dxa" w:w="2280"/>
            <w:tcBorders>
              <w:top w:val="single" w:color="CCCCCC" w:sz="1"/>
              <w:left w:val="single" w:color="CCCCCC" w:sz="1"/>
              <w:bottom w:val="single" w:color="CCCCCC" w:sz="1"/>
              <w:right w:val="single" w:color="CCCCCC" w:sz="1"/>
            </w:tcBorders>
          </w:tcPr>
          <w:p>
            <w:r>
              <w:rPr>
                <w:sz w:val="22"/>
                <w:szCs w:val="22"/>
              </w:rPr>
              <w:t xml:space="preserve">Yes</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Phone</w:t>
            </w:r>
          </w:p>
        </w:tc>
        <w:tc>
          <w:tcPr>
            <w:tcW w:type="dxa" w:w="4680"/>
            <w:tcBorders>
              <w:top w:val="single" w:color="CCCCCC" w:sz="1"/>
              <w:left w:val="single" w:color="CCCCCC" w:sz="1"/>
              <w:bottom w:val="single" w:color="CCCCCC" w:sz="1"/>
              <w:right w:val="single" w:color="CCCCCC" w:sz="1"/>
            </w:tcBorders>
          </w:tcPr>
          <w:p>
            <w:r>
              <w:rPr>
                <w:sz w:val="22"/>
                <w:szCs w:val="22"/>
              </w:rPr>
              <w:t xml:space="preserve">Contact phone number</w:t>
            </w:r>
          </w:p>
        </w:tc>
        <w:tc>
          <w:tcPr>
            <w:tcW w:type="dxa" w:w="2280"/>
            <w:tcBorders>
              <w:top w:val="single" w:color="CCCCCC" w:sz="1"/>
              <w:left w:val="single" w:color="CCCCCC" w:sz="1"/>
              <w:bottom w:val="single" w:color="CCCCCC" w:sz="1"/>
              <w:right w:val="single" w:color="CCCCCC" w:sz="1"/>
            </w:tcBorders>
          </w:tcPr>
          <w:p>
            <w:r>
              <w:rPr>
                <w:sz w:val="22"/>
                <w:szCs w:val="22"/>
              </w:rPr>
              <w:t xml:space="preserve">No</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Role</w:t>
            </w:r>
          </w:p>
        </w:tc>
        <w:tc>
          <w:tcPr>
            <w:tcW w:type="dxa" w:w="4680"/>
            <w:tcBorders>
              <w:top w:val="single" w:color="CCCCCC" w:sz="1"/>
              <w:left w:val="single" w:color="CCCCCC" w:sz="1"/>
              <w:bottom w:val="single" w:color="CCCCCC" w:sz="1"/>
              <w:right w:val="single" w:color="CCCCCC" w:sz="1"/>
            </w:tcBorders>
          </w:tcPr>
          <w:p>
            <w:r>
              <w:rPr>
                <w:sz w:val="22"/>
                <w:szCs w:val="22"/>
              </w:rPr>
              <w:t xml:space="preserve">System role (Member, QA, Manager, Admin)</w:t>
            </w:r>
          </w:p>
        </w:tc>
        <w:tc>
          <w:tcPr>
            <w:tcW w:type="dxa" w:w="2280"/>
            <w:tcBorders>
              <w:top w:val="single" w:color="CCCCCC" w:sz="1"/>
              <w:left w:val="single" w:color="CCCCCC" w:sz="1"/>
              <w:bottom w:val="single" w:color="CCCCCC" w:sz="1"/>
              <w:right w:val="single" w:color="CCCCCC" w:sz="1"/>
            </w:tcBorders>
          </w:tcPr>
          <w:p>
            <w:r>
              <w:rPr>
                <w:sz w:val="22"/>
                <w:szCs w:val="22"/>
              </w:rPr>
              <w:t xml:space="preserve">Yes</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Reports To</w:t>
            </w:r>
          </w:p>
        </w:tc>
        <w:tc>
          <w:tcPr>
            <w:tcW w:type="dxa" w:w="4680"/>
            <w:tcBorders>
              <w:top w:val="single" w:color="CCCCCC" w:sz="1"/>
              <w:left w:val="single" w:color="CCCCCC" w:sz="1"/>
              <w:bottom w:val="single" w:color="CCCCCC" w:sz="1"/>
              <w:right w:val="single" w:color="CCCCCC" w:sz="1"/>
            </w:tcBorders>
          </w:tcPr>
          <w:p>
            <w:r>
              <w:rPr>
                <w:sz w:val="22"/>
                <w:szCs w:val="22"/>
              </w:rPr>
              <w:t xml:space="preserve">Manager this user reports to</w:t>
            </w:r>
          </w:p>
        </w:tc>
        <w:tc>
          <w:tcPr>
            <w:tcW w:type="dxa" w:w="2280"/>
            <w:tcBorders>
              <w:top w:val="single" w:color="CCCCCC" w:sz="1"/>
              <w:left w:val="single" w:color="CCCCCC" w:sz="1"/>
              <w:bottom w:val="single" w:color="CCCCCC" w:sz="1"/>
              <w:right w:val="single" w:color="CCCCCC" w:sz="1"/>
            </w:tcBorders>
          </w:tcPr>
          <w:p>
            <w:r>
              <w:rPr>
                <w:sz w:val="22"/>
                <w:szCs w:val="22"/>
              </w:rPr>
              <w:t xml:space="preserve">No</w:t>
            </w:r>
          </w:p>
        </w:tc>
      </w:tr>
    </w:tbl>
    <w:p>
      <w:r>
        <w:br w:type="page"/>
      </w:r>
    </w:p>
    <w:p>
      <w:pPr>
        <w:pStyle w:val="Heading1"/>
      </w:pPr>
      <w:r>
        <w:t xml:space="preserve">5. Project Management</w:t>
      </w:r>
    </w:p>
    <w:p>
      <w:pPr>
        <w:pStyle w:val="Heading2"/>
      </w:pPr>
      <w:r>
        <w:t xml:space="preserve">5.1 Creating a Project</w:t>
      </w:r>
    </w:p>
    <w:p>
      <w:pPr>
        <w:spacing w:after="100"/>
      </w:pPr>
      <w:r>
        <w:rPr>
          <w:sz w:val="22"/>
          <w:szCs w:val="22"/>
        </w:rPr>
        <w:t xml:space="preserve">Only Super Admins and Admins can create projects.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4680"/>
        <w:gridCol w:w="2280"/>
      </w:tblGrid>
      <w:tr>
        <w:tc>
          <w:tcPr>
            <w:tcW w:type="dxa" w:w="240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Field</w:t>
            </w:r>
          </w:p>
        </w:tc>
        <w:tc>
          <w:tcPr>
            <w:tcW w:type="dxa" w:w="468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Description</w:t>
            </w:r>
          </w:p>
        </w:tc>
        <w:tc>
          <w:tcPr>
            <w:tcW w:type="dxa" w:w="228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Required</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Project Name</w:t>
            </w:r>
          </w:p>
        </w:tc>
        <w:tc>
          <w:tcPr>
            <w:tcW w:type="dxa" w:w="4680"/>
            <w:tcBorders>
              <w:top w:val="single" w:color="CCCCCC" w:sz="1"/>
              <w:left w:val="single" w:color="CCCCCC" w:sz="1"/>
              <w:bottom w:val="single" w:color="CCCCCC" w:sz="1"/>
              <w:right w:val="single" w:color="CCCCCC" w:sz="1"/>
            </w:tcBorders>
          </w:tcPr>
          <w:p>
            <w:r>
              <w:rPr>
                <w:sz w:val="22"/>
                <w:szCs w:val="22"/>
              </w:rPr>
              <w:t xml:space="preserve">Display name of the project</w:t>
            </w:r>
          </w:p>
        </w:tc>
        <w:tc>
          <w:tcPr>
            <w:tcW w:type="dxa" w:w="2280"/>
            <w:tcBorders>
              <w:top w:val="single" w:color="CCCCCC" w:sz="1"/>
              <w:left w:val="single" w:color="CCCCCC" w:sz="1"/>
              <w:bottom w:val="single" w:color="CCCCCC" w:sz="1"/>
              <w:right w:val="single" w:color="CCCCCC" w:sz="1"/>
            </w:tcBorders>
          </w:tcPr>
          <w:p>
            <w:r>
              <w:rPr>
                <w:sz w:val="22"/>
                <w:szCs w:val="22"/>
              </w:rPr>
              <w:t xml:space="preserve">Yes</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Project Key</w:t>
            </w:r>
          </w:p>
        </w:tc>
        <w:tc>
          <w:tcPr>
            <w:tcW w:type="dxa" w:w="4680"/>
            <w:tcBorders>
              <w:top w:val="single" w:color="CCCCCC" w:sz="1"/>
              <w:left w:val="single" w:color="CCCCCC" w:sz="1"/>
              <w:bottom w:val="single" w:color="CCCCCC" w:sz="1"/>
              <w:right w:val="single" w:color="CCCCCC" w:sz="1"/>
            </w:tcBorders>
          </w:tcPr>
          <w:p>
            <w:r>
              <w:rPr>
                <w:sz w:val="22"/>
                <w:szCs w:val="22"/>
              </w:rPr>
              <w:t xml:space="preserve">Short code (1-5 chars) used for ticket IDs (e.g., PRJ → PRJ-1, PRJ-2)</w:t>
            </w:r>
          </w:p>
        </w:tc>
        <w:tc>
          <w:tcPr>
            <w:tcW w:type="dxa" w:w="2280"/>
            <w:tcBorders>
              <w:top w:val="single" w:color="CCCCCC" w:sz="1"/>
              <w:left w:val="single" w:color="CCCCCC" w:sz="1"/>
              <w:bottom w:val="single" w:color="CCCCCC" w:sz="1"/>
              <w:right w:val="single" w:color="CCCCCC" w:sz="1"/>
            </w:tcBorders>
          </w:tcPr>
          <w:p>
            <w:r>
              <w:rPr>
                <w:sz w:val="22"/>
                <w:szCs w:val="22"/>
              </w:rPr>
              <w:t xml:space="preserve">Yes</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Description</w:t>
            </w:r>
          </w:p>
        </w:tc>
        <w:tc>
          <w:tcPr>
            <w:tcW w:type="dxa" w:w="4680"/>
            <w:tcBorders>
              <w:top w:val="single" w:color="CCCCCC" w:sz="1"/>
              <w:left w:val="single" w:color="CCCCCC" w:sz="1"/>
              <w:bottom w:val="single" w:color="CCCCCC" w:sz="1"/>
              <w:right w:val="single" w:color="CCCCCC" w:sz="1"/>
            </w:tcBorders>
          </w:tcPr>
          <w:p>
            <w:r>
              <w:rPr>
                <w:sz w:val="22"/>
                <w:szCs w:val="22"/>
              </w:rPr>
              <w:t xml:space="preserve">Project description</w:t>
            </w:r>
          </w:p>
        </w:tc>
        <w:tc>
          <w:tcPr>
            <w:tcW w:type="dxa" w:w="2280"/>
            <w:tcBorders>
              <w:top w:val="single" w:color="CCCCCC" w:sz="1"/>
              <w:left w:val="single" w:color="CCCCCC" w:sz="1"/>
              <w:bottom w:val="single" w:color="CCCCCC" w:sz="1"/>
              <w:right w:val="single" w:color="CCCCCC" w:sz="1"/>
            </w:tcBorders>
          </w:tcPr>
          <w:p>
            <w:r>
              <w:rPr>
                <w:sz w:val="22"/>
                <w:szCs w:val="22"/>
              </w:rPr>
              <w:t xml:space="preserve">No</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Project Manager</w:t>
            </w:r>
          </w:p>
        </w:tc>
        <w:tc>
          <w:tcPr>
            <w:tcW w:type="dxa" w:w="4680"/>
            <w:tcBorders>
              <w:top w:val="single" w:color="CCCCCC" w:sz="1"/>
              <w:left w:val="single" w:color="CCCCCC" w:sz="1"/>
              <w:bottom w:val="single" w:color="CCCCCC" w:sz="1"/>
              <w:right w:val="single" w:color="CCCCCC" w:sz="1"/>
            </w:tcBorders>
          </w:tcPr>
          <w:p>
            <w:r>
              <w:rPr>
                <w:sz w:val="22"/>
                <w:szCs w:val="22"/>
              </w:rPr>
              <w:t xml:space="preserve">A Manager or Admin must be assigned to the project</w:t>
            </w:r>
          </w:p>
        </w:tc>
        <w:tc>
          <w:tcPr>
            <w:tcW w:type="dxa" w:w="2280"/>
            <w:tcBorders>
              <w:top w:val="single" w:color="CCCCCC" w:sz="1"/>
              <w:left w:val="single" w:color="CCCCCC" w:sz="1"/>
              <w:bottom w:val="single" w:color="CCCCCC" w:sz="1"/>
              <w:right w:val="single" w:color="CCCCCC" w:sz="1"/>
            </w:tcBorders>
          </w:tcPr>
          <w:p>
            <w:r>
              <w:rPr>
                <w:sz w:val="22"/>
                <w:szCs w:val="22"/>
              </w:rPr>
              <w:t xml:space="preserve">Yes</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Start Date</w:t>
            </w:r>
          </w:p>
        </w:tc>
        <w:tc>
          <w:tcPr>
            <w:tcW w:type="dxa" w:w="4680"/>
            <w:tcBorders>
              <w:top w:val="single" w:color="CCCCCC" w:sz="1"/>
              <w:left w:val="single" w:color="CCCCCC" w:sz="1"/>
              <w:bottom w:val="single" w:color="CCCCCC" w:sz="1"/>
              <w:right w:val="single" w:color="CCCCCC" w:sz="1"/>
            </w:tcBorders>
          </w:tcPr>
          <w:p>
            <w:r>
              <w:rPr>
                <w:sz w:val="22"/>
                <w:szCs w:val="22"/>
              </w:rPr>
              <w:t xml:space="preserve">Project start date</w:t>
            </w:r>
          </w:p>
        </w:tc>
        <w:tc>
          <w:tcPr>
            <w:tcW w:type="dxa" w:w="2280"/>
            <w:tcBorders>
              <w:top w:val="single" w:color="CCCCCC" w:sz="1"/>
              <w:left w:val="single" w:color="CCCCCC" w:sz="1"/>
              <w:bottom w:val="single" w:color="CCCCCC" w:sz="1"/>
              <w:right w:val="single" w:color="CCCCCC" w:sz="1"/>
            </w:tcBorders>
          </w:tcPr>
          <w:p>
            <w:r>
              <w:rPr>
                <w:sz w:val="22"/>
                <w:szCs w:val="22"/>
              </w:rPr>
              <w:t xml:space="preserve">No</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End Date</w:t>
            </w:r>
          </w:p>
        </w:tc>
        <w:tc>
          <w:tcPr>
            <w:tcW w:type="dxa" w:w="4680"/>
            <w:tcBorders>
              <w:top w:val="single" w:color="CCCCCC" w:sz="1"/>
              <w:left w:val="single" w:color="CCCCCC" w:sz="1"/>
              <w:bottom w:val="single" w:color="CCCCCC" w:sz="1"/>
              <w:right w:val="single" w:color="CCCCCC" w:sz="1"/>
            </w:tcBorders>
          </w:tcPr>
          <w:p>
            <w:r>
              <w:rPr>
                <w:sz w:val="22"/>
                <w:szCs w:val="22"/>
              </w:rPr>
              <w:t xml:space="preserve">Project end date</w:t>
            </w:r>
          </w:p>
        </w:tc>
        <w:tc>
          <w:tcPr>
            <w:tcW w:type="dxa" w:w="2280"/>
            <w:tcBorders>
              <w:top w:val="single" w:color="CCCCCC" w:sz="1"/>
              <w:left w:val="single" w:color="CCCCCC" w:sz="1"/>
              <w:bottom w:val="single" w:color="CCCCCC" w:sz="1"/>
              <w:right w:val="single" w:color="CCCCCC" w:sz="1"/>
            </w:tcBorders>
          </w:tcPr>
          <w:p>
            <w:r>
              <w:rPr>
                <w:sz w:val="22"/>
                <w:szCs w:val="22"/>
              </w:rPr>
              <w:t xml:space="preserve">No</w:t>
            </w:r>
          </w:p>
        </w:tc>
      </w:tr>
    </w:tbl>
    <w:p>
      <w:pPr>
        <w:pStyle w:val="Heading2"/>
      </w:pPr>
      <w:r>
        <w:t xml:space="preserve">5.2 Project Initialization</w:t>
      </w:r>
    </w:p>
    <w:p>
      <w:pPr>
        <w:spacing w:after="100"/>
      </w:pPr>
      <w:r>
        <w:rPr>
          <w:sz w:val="22"/>
          <w:szCs w:val="22"/>
        </w:rPr>
        <w:t xml:space="preserve">When a project is created, the system automatically:</w:t>
      </w:r>
    </w:p>
    <w:p>
      <w:pPr>
        <w:pStyle w:val="ListParagraph"/>
        <w:numPr>
          <w:ilvl w:val="0"/>
          <w:numId w:val="2"/>
        </w:numPr>
      </w:pPr>
      <w:r>
        <w:rPr>
          <w:sz w:val="22"/>
          <w:szCs w:val="22"/>
        </w:rPr>
        <w:t xml:space="preserve">Adds the assigned Manager/Admin as a project member with Manager role</w:t>
      </w:r>
    </w:p>
    <w:p>
      <w:pPr>
        <w:pStyle w:val="ListParagraph"/>
        <w:numPr>
          <w:ilvl w:val="0"/>
          <w:numId w:val="2"/>
        </w:numPr>
      </w:pPr>
      <w:r>
        <w:rPr>
          <w:sz w:val="22"/>
          <w:szCs w:val="22"/>
        </w:rPr>
        <w:t xml:space="preserve">Creates default workflow statuses: To Do → In Progress → Review → Done</w:t>
      </w:r>
    </w:p>
    <w:p>
      <w:pPr>
        <w:pStyle w:val="ListParagraph"/>
        <w:numPr>
          <w:ilvl w:val="0"/>
          <w:numId w:val="2"/>
        </w:numPr>
      </w:pPr>
      <w:r>
        <w:rPr>
          <w:sz w:val="22"/>
          <w:szCs w:val="22"/>
        </w:rPr>
        <w:t xml:space="preserve">Logs the creation activity</w:t>
      </w:r>
    </w:p>
    <w:p>
      <w:pPr>
        <w:pStyle w:val="Heading2"/>
      </w:pPr>
      <w:r>
        <w:t xml:space="preserve">5.3 Project Team Management</w:t>
      </w:r>
    </w:p>
    <w:p>
      <w:pPr>
        <w:spacing w:after="100"/>
      </w:pPr>
      <w:r>
        <w:rPr>
          <w:sz w:val="22"/>
          <w:szCs w:val="22"/>
        </w:rPr>
        <w:t xml:space="preserve">After selecting a project, the Team page (sidebar) shows only users assigned to that specific project. Project managers can:</w:t>
      </w:r>
    </w:p>
    <w:p>
      <w:pPr>
        <w:pStyle w:val="ListParagraph"/>
        <w:numPr>
          <w:ilvl w:val="0"/>
          <w:numId w:val="2"/>
        </w:numPr>
      </w:pPr>
      <w:r>
        <w:rPr>
          <w:sz w:val="22"/>
          <w:szCs w:val="22"/>
        </w:rPr>
        <w:t xml:space="preserve">Add company users to the project with a specific project role (Viewer, Member, Manager, Admin)</w:t>
      </w:r>
    </w:p>
    <w:p>
      <w:pPr>
        <w:pStyle w:val="ListParagraph"/>
        <w:numPr>
          <w:ilvl w:val="0"/>
          <w:numId w:val="2"/>
        </w:numPr>
      </w:pPr>
      <w:r>
        <w:rPr>
          <w:sz w:val="22"/>
          <w:szCs w:val="22"/>
        </w:rPr>
        <w:t xml:space="preserve">Change a member's project role</w:t>
      </w:r>
    </w:p>
    <w:p>
      <w:pPr>
        <w:pStyle w:val="ListParagraph"/>
        <w:numPr>
          <w:ilvl w:val="0"/>
          <w:numId w:val="2"/>
        </w:numPr>
      </w:pPr>
      <w:r>
        <w:rPr>
          <w:sz w:val="22"/>
          <w:szCs w:val="22"/>
        </w:rPr>
        <w:t xml:space="preserve">Remove members from the project</w:t>
      </w:r>
    </w:p>
    <w:p>
      <w:r>
        <w:br w:type="page"/>
      </w:r>
    </w:p>
    <w:p>
      <w:pPr>
        <w:pStyle w:val="Heading1"/>
      </w:pPr>
      <w:r>
        <w:t xml:space="preserve">6. Work Items (Tickets)</w:t>
      </w:r>
    </w:p>
    <w:p>
      <w:pPr>
        <w:pStyle w:val="Heading2"/>
      </w:pPr>
      <w:r>
        <w:t xml:space="preserve">6.1 Work Item Types</w:t>
      </w:r>
    </w:p>
    <w:p>
      <w:pPr>
        <w:spacing w:after="100"/>
      </w:pPr>
      <w:r>
        <w:rPr>
          <w:sz w:val="22"/>
          <w:szCs w:val="22"/>
        </w:rPr>
        <w:t xml:space="preserve">The system supports a hierarchical work item structure similar to Jira and Azure DevOps: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3480"/>
        <w:gridCol w:w="3180"/>
      </w:tblGrid>
      <w:tr>
        <w:tc>
          <w:tcPr>
            <w:tcW w:type="dxa" w:w="150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Type</w:t>
            </w:r>
          </w:p>
        </w:tc>
        <w:tc>
          <w:tcPr>
            <w:tcW w:type="dxa" w:w="120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Icon</w:t>
            </w:r>
          </w:p>
        </w:tc>
        <w:tc>
          <w:tcPr>
            <w:tcW w:type="dxa" w:w="348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Description</w:t>
            </w:r>
          </w:p>
        </w:tc>
        <w:tc>
          <w:tcPr>
            <w:tcW w:type="dxa" w:w="318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Can Contain</w:t>
            </w:r>
          </w:p>
        </w:tc>
      </w:tr>
      <w:tr>
        <w:tc>
          <w:tcPr>
            <w:tcW w:type="dxa" w:w="1500"/>
            <w:tcBorders>
              <w:top w:val="single" w:color="CCCCCC" w:sz="1"/>
              <w:left w:val="single" w:color="CCCCCC" w:sz="1"/>
              <w:bottom w:val="single" w:color="CCCCCC" w:sz="1"/>
              <w:right w:val="single" w:color="CCCCCC" w:sz="1"/>
            </w:tcBorders>
          </w:tcPr>
          <w:p>
            <w:r>
              <w:rPr>
                <w:sz w:val="22"/>
                <w:szCs w:val="22"/>
              </w:rPr>
              <w:t xml:space="preserve">Epic</w:t>
            </w:r>
          </w:p>
        </w:tc>
        <w:tc>
          <w:tcPr>
            <w:tcW w:type="dxa" w:w="1200"/>
            <w:tcBorders>
              <w:top w:val="single" w:color="CCCCCC" w:sz="1"/>
              <w:left w:val="single" w:color="CCCCCC" w:sz="1"/>
              <w:bottom w:val="single" w:color="CCCCCC" w:sz="1"/>
              <w:right w:val="single" w:color="CCCCCC" w:sz="1"/>
            </w:tcBorders>
          </w:tcPr>
          <w:p>
            <w:r>
              <w:rPr>
                <w:sz w:val="22"/>
                <w:szCs w:val="22"/>
              </w:rPr>
              <w:t xml:space="preserve">🎯</w:t>
            </w:r>
          </w:p>
        </w:tc>
        <w:tc>
          <w:tcPr>
            <w:tcW w:type="dxa" w:w="3480"/>
            <w:tcBorders>
              <w:top w:val="single" w:color="CCCCCC" w:sz="1"/>
              <w:left w:val="single" w:color="CCCCCC" w:sz="1"/>
              <w:bottom w:val="single" w:color="CCCCCC" w:sz="1"/>
              <w:right w:val="single" w:color="CCCCCC" w:sz="1"/>
            </w:tcBorders>
          </w:tcPr>
          <w:p>
            <w:r>
              <w:rPr>
                <w:sz w:val="22"/>
                <w:szCs w:val="22"/>
              </w:rPr>
              <w:t xml:space="preserve">Largest work item, represents major initiatives</w:t>
            </w:r>
          </w:p>
        </w:tc>
        <w:tc>
          <w:tcPr>
            <w:tcW w:type="dxa" w:w="3180"/>
            <w:tcBorders>
              <w:top w:val="single" w:color="CCCCCC" w:sz="1"/>
              <w:left w:val="single" w:color="CCCCCC" w:sz="1"/>
              <w:bottom w:val="single" w:color="CCCCCC" w:sz="1"/>
              <w:right w:val="single" w:color="CCCCCC" w:sz="1"/>
            </w:tcBorders>
          </w:tcPr>
          <w:p>
            <w:r>
              <w:rPr>
                <w:sz w:val="22"/>
                <w:szCs w:val="22"/>
              </w:rPr>
              <w:t xml:space="preserve">Features, Stories</w:t>
            </w:r>
          </w:p>
        </w:tc>
      </w:tr>
      <w:tr>
        <w:tc>
          <w:tcPr>
            <w:tcW w:type="dxa" w:w="1500"/>
            <w:tcBorders>
              <w:top w:val="single" w:color="CCCCCC" w:sz="1"/>
              <w:left w:val="single" w:color="CCCCCC" w:sz="1"/>
              <w:bottom w:val="single" w:color="CCCCCC" w:sz="1"/>
              <w:right w:val="single" w:color="CCCCCC" w:sz="1"/>
            </w:tcBorders>
          </w:tcPr>
          <w:p>
            <w:r>
              <w:rPr>
                <w:sz w:val="22"/>
                <w:szCs w:val="22"/>
              </w:rPr>
              <w:t xml:space="preserve">Feature</w:t>
            </w:r>
          </w:p>
        </w:tc>
        <w:tc>
          <w:tcPr>
            <w:tcW w:type="dxa" w:w="1200"/>
            <w:tcBorders>
              <w:top w:val="single" w:color="CCCCCC" w:sz="1"/>
              <w:left w:val="single" w:color="CCCCCC" w:sz="1"/>
              <w:bottom w:val="single" w:color="CCCCCC" w:sz="1"/>
              <w:right w:val="single" w:color="CCCCCC" w:sz="1"/>
            </w:tcBorders>
          </w:tcPr>
          <w:p>
            <w:r>
              <w:rPr>
                <w:sz w:val="22"/>
                <w:szCs w:val="22"/>
              </w:rPr>
              <w:t xml:space="preserve">🔷</w:t>
            </w:r>
          </w:p>
        </w:tc>
        <w:tc>
          <w:tcPr>
            <w:tcW w:type="dxa" w:w="3480"/>
            <w:tcBorders>
              <w:top w:val="single" w:color="CCCCCC" w:sz="1"/>
              <w:left w:val="single" w:color="CCCCCC" w:sz="1"/>
              <w:bottom w:val="single" w:color="CCCCCC" w:sz="1"/>
              <w:right w:val="single" w:color="CCCCCC" w:sz="1"/>
            </w:tcBorders>
          </w:tcPr>
          <w:p>
            <w:r>
              <w:rPr>
                <w:sz w:val="22"/>
                <w:szCs w:val="22"/>
              </w:rPr>
              <w:t xml:space="preserve">Major functionality or capability</w:t>
            </w:r>
          </w:p>
        </w:tc>
        <w:tc>
          <w:tcPr>
            <w:tcW w:type="dxa" w:w="3180"/>
            <w:tcBorders>
              <w:top w:val="single" w:color="CCCCCC" w:sz="1"/>
              <w:left w:val="single" w:color="CCCCCC" w:sz="1"/>
              <w:bottom w:val="single" w:color="CCCCCC" w:sz="1"/>
              <w:right w:val="single" w:color="CCCCCC" w:sz="1"/>
            </w:tcBorders>
          </w:tcPr>
          <w:p>
            <w:r>
              <w:rPr>
                <w:sz w:val="22"/>
                <w:szCs w:val="22"/>
              </w:rPr>
              <w:t xml:space="preserve">Stories, Tasks, Bugs</w:t>
            </w:r>
          </w:p>
        </w:tc>
      </w:tr>
      <w:tr>
        <w:tc>
          <w:tcPr>
            <w:tcW w:type="dxa" w:w="1500"/>
            <w:tcBorders>
              <w:top w:val="single" w:color="CCCCCC" w:sz="1"/>
              <w:left w:val="single" w:color="CCCCCC" w:sz="1"/>
              <w:bottom w:val="single" w:color="CCCCCC" w:sz="1"/>
              <w:right w:val="single" w:color="CCCCCC" w:sz="1"/>
            </w:tcBorders>
          </w:tcPr>
          <w:p>
            <w:r>
              <w:rPr>
                <w:sz w:val="22"/>
                <w:szCs w:val="22"/>
              </w:rPr>
              <w:t xml:space="preserve">Story</w:t>
            </w:r>
          </w:p>
        </w:tc>
        <w:tc>
          <w:tcPr>
            <w:tcW w:type="dxa" w:w="1200"/>
            <w:tcBorders>
              <w:top w:val="single" w:color="CCCCCC" w:sz="1"/>
              <w:left w:val="single" w:color="CCCCCC" w:sz="1"/>
              <w:bottom w:val="single" w:color="CCCCCC" w:sz="1"/>
              <w:right w:val="single" w:color="CCCCCC" w:sz="1"/>
            </w:tcBorders>
          </w:tcPr>
          <w:p>
            <w:r>
              <w:rPr>
                <w:sz w:val="22"/>
                <w:szCs w:val="22"/>
              </w:rPr>
              <w:t xml:space="preserve">📖</w:t>
            </w:r>
          </w:p>
        </w:tc>
        <w:tc>
          <w:tcPr>
            <w:tcW w:type="dxa" w:w="3480"/>
            <w:tcBorders>
              <w:top w:val="single" w:color="CCCCCC" w:sz="1"/>
              <w:left w:val="single" w:color="CCCCCC" w:sz="1"/>
              <w:bottom w:val="single" w:color="CCCCCC" w:sz="1"/>
              <w:right w:val="single" w:color="CCCCCC" w:sz="1"/>
            </w:tcBorders>
          </w:tcPr>
          <w:p>
            <w:r>
              <w:rPr>
                <w:sz w:val="22"/>
                <w:szCs w:val="22"/>
              </w:rPr>
              <w:t xml:space="preserve">User story describing a requirement</w:t>
            </w:r>
          </w:p>
        </w:tc>
        <w:tc>
          <w:tcPr>
            <w:tcW w:type="dxa" w:w="3180"/>
            <w:tcBorders>
              <w:top w:val="single" w:color="CCCCCC" w:sz="1"/>
              <w:left w:val="single" w:color="CCCCCC" w:sz="1"/>
              <w:bottom w:val="single" w:color="CCCCCC" w:sz="1"/>
              <w:right w:val="single" w:color="CCCCCC" w:sz="1"/>
            </w:tcBorders>
          </w:tcPr>
          <w:p>
            <w:r>
              <w:rPr>
                <w:sz w:val="22"/>
                <w:szCs w:val="22"/>
              </w:rPr>
              <w:t xml:space="preserve">Tasks, Bugs, Subtasks</w:t>
            </w:r>
          </w:p>
        </w:tc>
      </w:tr>
      <w:tr>
        <w:tc>
          <w:tcPr>
            <w:tcW w:type="dxa" w:w="1500"/>
            <w:tcBorders>
              <w:top w:val="single" w:color="CCCCCC" w:sz="1"/>
              <w:left w:val="single" w:color="CCCCCC" w:sz="1"/>
              <w:bottom w:val="single" w:color="CCCCCC" w:sz="1"/>
              <w:right w:val="single" w:color="CCCCCC" w:sz="1"/>
            </w:tcBorders>
          </w:tcPr>
          <w:p>
            <w:r>
              <w:rPr>
                <w:sz w:val="22"/>
                <w:szCs w:val="22"/>
              </w:rPr>
              <w:t xml:space="preserve">Task</w:t>
            </w:r>
          </w:p>
        </w:tc>
        <w:tc>
          <w:tcPr>
            <w:tcW w:type="dxa" w:w="1200"/>
            <w:tcBorders>
              <w:top w:val="single" w:color="CCCCCC" w:sz="1"/>
              <w:left w:val="single" w:color="CCCCCC" w:sz="1"/>
              <w:bottom w:val="single" w:color="CCCCCC" w:sz="1"/>
              <w:right w:val="single" w:color="CCCCCC" w:sz="1"/>
            </w:tcBorders>
          </w:tcPr>
          <w:p>
            <w:r>
              <w:rPr>
                <w:sz w:val="22"/>
                <w:szCs w:val="22"/>
              </w:rPr>
              <w:t xml:space="preserve">✓</w:t>
            </w:r>
          </w:p>
        </w:tc>
        <w:tc>
          <w:tcPr>
            <w:tcW w:type="dxa" w:w="3480"/>
            <w:tcBorders>
              <w:top w:val="single" w:color="CCCCCC" w:sz="1"/>
              <w:left w:val="single" w:color="CCCCCC" w:sz="1"/>
              <w:bottom w:val="single" w:color="CCCCCC" w:sz="1"/>
              <w:right w:val="single" w:color="CCCCCC" w:sz="1"/>
            </w:tcBorders>
          </w:tcPr>
          <w:p>
            <w:r>
              <w:rPr>
                <w:sz w:val="22"/>
                <w:szCs w:val="22"/>
              </w:rPr>
              <w:t xml:space="preserve">Individual piece of work</w:t>
            </w:r>
          </w:p>
        </w:tc>
        <w:tc>
          <w:tcPr>
            <w:tcW w:type="dxa" w:w="3180"/>
            <w:tcBorders>
              <w:top w:val="single" w:color="CCCCCC" w:sz="1"/>
              <w:left w:val="single" w:color="CCCCCC" w:sz="1"/>
              <w:bottom w:val="single" w:color="CCCCCC" w:sz="1"/>
              <w:right w:val="single" w:color="CCCCCC" w:sz="1"/>
            </w:tcBorders>
          </w:tcPr>
          <w:p>
            <w:r>
              <w:rPr>
                <w:sz w:val="22"/>
                <w:szCs w:val="22"/>
              </w:rPr>
              <w:t xml:space="preserve">Subtasks</w:t>
            </w:r>
          </w:p>
        </w:tc>
      </w:tr>
      <w:tr>
        <w:tc>
          <w:tcPr>
            <w:tcW w:type="dxa" w:w="1500"/>
            <w:tcBorders>
              <w:top w:val="single" w:color="CCCCCC" w:sz="1"/>
              <w:left w:val="single" w:color="CCCCCC" w:sz="1"/>
              <w:bottom w:val="single" w:color="CCCCCC" w:sz="1"/>
              <w:right w:val="single" w:color="CCCCCC" w:sz="1"/>
            </w:tcBorders>
          </w:tcPr>
          <w:p>
            <w:r>
              <w:rPr>
                <w:sz w:val="22"/>
                <w:szCs w:val="22"/>
              </w:rPr>
              <w:t xml:space="preserve">Bug</w:t>
            </w:r>
          </w:p>
        </w:tc>
        <w:tc>
          <w:tcPr>
            <w:tcW w:type="dxa" w:w="1200"/>
            <w:tcBorders>
              <w:top w:val="single" w:color="CCCCCC" w:sz="1"/>
              <w:left w:val="single" w:color="CCCCCC" w:sz="1"/>
              <w:bottom w:val="single" w:color="CCCCCC" w:sz="1"/>
              <w:right w:val="single" w:color="CCCCCC" w:sz="1"/>
            </w:tcBorders>
          </w:tcPr>
          <w:p>
            <w:r>
              <w:rPr>
                <w:sz w:val="22"/>
                <w:szCs w:val="22"/>
              </w:rPr>
              <w:t xml:space="preserve">🐛</w:t>
            </w:r>
          </w:p>
        </w:tc>
        <w:tc>
          <w:tcPr>
            <w:tcW w:type="dxa" w:w="3480"/>
            <w:tcBorders>
              <w:top w:val="single" w:color="CCCCCC" w:sz="1"/>
              <w:left w:val="single" w:color="CCCCCC" w:sz="1"/>
              <w:bottom w:val="single" w:color="CCCCCC" w:sz="1"/>
              <w:right w:val="single" w:color="CCCCCC" w:sz="1"/>
            </w:tcBorders>
          </w:tcPr>
          <w:p>
            <w:r>
              <w:rPr>
                <w:sz w:val="22"/>
                <w:szCs w:val="22"/>
              </w:rPr>
              <w:t xml:space="preserve">Defect or issue to fix</w:t>
            </w:r>
          </w:p>
        </w:tc>
        <w:tc>
          <w:tcPr>
            <w:tcW w:type="dxa" w:w="3180"/>
            <w:tcBorders>
              <w:top w:val="single" w:color="CCCCCC" w:sz="1"/>
              <w:left w:val="single" w:color="CCCCCC" w:sz="1"/>
              <w:bottom w:val="single" w:color="CCCCCC" w:sz="1"/>
              <w:right w:val="single" w:color="CCCCCC" w:sz="1"/>
            </w:tcBorders>
          </w:tcPr>
          <w:p>
            <w:r>
              <w:rPr>
                <w:sz w:val="22"/>
                <w:szCs w:val="22"/>
              </w:rPr>
              <w:t xml:space="preserve">Subtasks</w:t>
            </w:r>
          </w:p>
        </w:tc>
      </w:tr>
      <w:tr>
        <w:tc>
          <w:tcPr>
            <w:tcW w:type="dxa" w:w="1500"/>
            <w:tcBorders>
              <w:top w:val="single" w:color="CCCCCC" w:sz="1"/>
              <w:left w:val="single" w:color="CCCCCC" w:sz="1"/>
              <w:bottom w:val="single" w:color="CCCCCC" w:sz="1"/>
              <w:right w:val="single" w:color="CCCCCC" w:sz="1"/>
            </w:tcBorders>
          </w:tcPr>
          <w:p>
            <w:r>
              <w:rPr>
                <w:sz w:val="22"/>
                <w:szCs w:val="22"/>
              </w:rPr>
              <w:t xml:space="preserve">Subtask</w:t>
            </w:r>
          </w:p>
        </w:tc>
        <w:tc>
          <w:tcPr>
            <w:tcW w:type="dxa" w:w="1200"/>
            <w:tcBorders>
              <w:top w:val="single" w:color="CCCCCC" w:sz="1"/>
              <w:left w:val="single" w:color="CCCCCC" w:sz="1"/>
              <w:bottom w:val="single" w:color="CCCCCC" w:sz="1"/>
              <w:right w:val="single" w:color="CCCCCC" w:sz="1"/>
            </w:tcBorders>
          </w:tcPr>
          <w:p>
            <w:r>
              <w:rPr>
                <w:sz w:val="22"/>
                <w:szCs w:val="22"/>
              </w:rPr>
              <w:t xml:space="preserve">📌</w:t>
            </w:r>
          </w:p>
        </w:tc>
        <w:tc>
          <w:tcPr>
            <w:tcW w:type="dxa" w:w="3480"/>
            <w:tcBorders>
              <w:top w:val="single" w:color="CCCCCC" w:sz="1"/>
              <w:left w:val="single" w:color="CCCCCC" w:sz="1"/>
              <w:bottom w:val="single" w:color="CCCCCC" w:sz="1"/>
              <w:right w:val="single" w:color="CCCCCC" w:sz="1"/>
            </w:tcBorders>
          </w:tcPr>
          <w:p>
            <w:r>
              <w:rPr>
                <w:sz w:val="22"/>
                <w:szCs w:val="22"/>
              </w:rPr>
              <w:t xml:space="preserve">Small piece of work under a parent</w:t>
            </w:r>
          </w:p>
        </w:tc>
        <w:tc>
          <w:tcPr>
            <w:tcW w:type="dxa" w:w="3180"/>
            <w:tcBorders>
              <w:top w:val="single" w:color="CCCCCC" w:sz="1"/>
              <w:left w:val="single" w:color="CCCCCC" w:sz="1"/>
              <w:bottom w:val="single" w:color="CCCCCC" w:sz="1"/>
              <w:right w:val="single" w:color="CCCCCC" w:sz="1"/>
            </w:tcBorders>
          </w:tcPr>
          <w:p>
            <w:r>
              <w:rPr>
                <w:sz w:val="22"/>
                <w:szCs w:val="22"/>
              </w:rPr>
              <w:t xml:space="preserve">None</w:t>
            </w:r>
          </w:p>
        </w:tc>
      </w:tr>
    </w:tbl>
    <w:p>
      <w:pPr>
        <w:pStyle w:val="Heading2"/>
      </w:pPr>
      <w:r>
        <w:t xml:space="preserve">6.2 Work Item Fields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Field</w:t>
            </w:r>
          </w:p>
        </w:tc>
        <w:tc>
          <w:tcPr>
            <w:tcW w:type="dxa" w:w="696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Title</w:t>
            </w:r>
          </w:p>
        </w:tc>
        <w:tc>
          <w:tcPr>
            <w:tcW w:type="dxa" w:w="6960"/>
            <w:tcBorders>
              <w:top w:val="single" w:color="CCCCCC" w:sz="1"/>
              <w:left w:val="single" w:color="CCCCCC" w:sz="1"/>
              <w:bottom w:val="single" w:color="CCCCCC" w:sz="1"/>
              <w:right w:val="single" w:color="CCCCCC" w:sz="1"/>
            </w:tcBorders>
          </w:tcPr>
          <w:p>
            <w:r>
              <w:rPr>
                <w:sz w:val="22"/>
                <w:szCs w:val="22"/>
              </w:rPr>
              <w:t xml:space="preserve">Short descriptive title (required)</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Description</w:t>
            </w:r>
          </w:p>
        </w:tc>
        <w:tc>
          <w:tcPr>
            <w:tcW w:type="dxa" w:w="6960"/>
            <w:tcBorders>
              <w:top w:val="single" w:color="CCCCCC" w:sz="1"/>
              <w:left w:val="single" w:color="CCCCCC" w:sz="1"/>
              <w:bottom w:val="single" w:color="CCCCCC" w:sz="1"/>
              <w:right w:val="single" w:color="CCCCCC" w:sz="1"/>
            </w:tcBorders>
          </w:tcPr>
          <w:p>
            <w:r>
              <w:rPr>
                <w:sz w:val="22"/>
                <w:szCs w:val="22"/>
              </w:rPr>
              <w:t xml:space="preserve">Rich text description with formatting support</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Type</w:t>
            </w:r>
          </w:p>
        </w:tc>
        <w:tc>
          <w:tcPr>
            <w:tcW w:type="dxa" w:w="6960"/>
            <w:tcBorders>
              <w:top w:val="single" w:color="CCCCCC" w:sz="1"/>
              <w:left w:val="single" w:color="CCCCCC" w:sz="1"/>
              <w:bottom w:val="single" w:color="CCCCCC" w:sz="1"/>
              <w:right w:val="single" w:color="CCCCCC" w:sz="1"/>
            </w:tcBorders>
          </w:tcPr>
          <w:p>
            <w:r>
              <w:rPr>
                <w:sz w:val="22"/>
                <w:szCs w:val="22"/>
              </w:rPr>
              <w:t xml:space="preserve">Epic, Feature, Story, Task, Bug, or Subtask</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Priority</w:t>
            </w:r>
          </w:p>
        </w:tc>
        <w:tc>
          <w:tcPr>
            <w:tcW w:type="dxa" w:w="6960"/>
            <w:tcBorders>
              <w:top w:val="single" w:color="CCCCCC" w:sz="1"/>
              <w:left w:val="single" w:color="CCCCCC" w:sz="1"/>
              <w:bottom w:val="single" w:color="CCCCCC" w:sz="1"/>
              <w:right w:val="single" w:color="CCCCCC" w:sz="1"/>
            </w:tcBorders>
          </w:tcPr>
          <w:p>
            <w:r>
              <w:rPr>
                <w:sz w:val="22"/>
                <w:szCs w:val="22"/>
              </w:rPr>
              <w:t xml:space="preserve">Low, Medium, High, or Critical</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Status</w:t>
            </w:r>
          </w:p>
        </w:tc>
        <w:tc>
          <w:tcPr>
            <w:tcW w:type="dxa" w:w="6960"/>
            <w:tcBorders>
              <w:top w:val="single" w:color="CCCCCC" w:sz="1"/>
              <w:left w:val="single" w:color="CCCCCC" w:sz="1"/>
              <w:bottom w:val="single" w:color="CCCCCC" w:sz="1"/>
              <w:right w:val="single" w:color="CCCCCC" w:sz="1"/>
            </w:tcBorders>
          </w:tcPr>
          <w:p>
            <w:r>
              <w:rPr>
                <w:sz w:val="22"/>
                <w:szCs w:val="22"/>
              </w:rPr>
              <w:t xml:space="preserve">Current workflow status (To Do, In Progress, etc.)</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Assignee</w:t>
            </w:r>
          </w:p>
        </w:tc>
        <w:tc>
          <w:tcPr>
            <w:tcW w:type="dxa" w:w="6960"/>
            <w:tcBorders>
              <w:top w:val="single" w:color="CCCCCC" w:sz="1"/>
              <w:left w:val="single" w:color="CCCCCC" w:sz="1"/>
              <w:bottom w:val="single" w:color="CCCCCC" w:sz="1"/>
              <w:right w:val="single" w:color="CCCCCC" w:sz="1"/>
            </w:tcBorders>
          </w:tcPr>
          <w:p>
            <w:r>
              <w:rPr>
                <w:sz w:val="22"/>
                <w:szCs w:val="22"/>
              </w:rPr>
              <w:t xml:space="preserve">User assigned to work on this item</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Parent</w:t>
            </w:r>
          </w:p>
        </w:tc>
        <w:tc>
          <w:tcPr>
            <w:tcW w:type="dxa" w:w="6960"/>
            <w:tcBorders>
              <w:top w:val="single" w:color="CCCCCC" w:sz="1"/>
              <w:left w:val="single" w:color="CCCCCC" w:sz="1"/>
              <w:bottom w:val="single" w:color="CCCCCC" w:sz="1"/>
              <w:right w:val="single" w:color="CCCCCC" w:sz="1"/>
            </w:tcBorders>
          </w:tcPr>
          <w:p>
            <w:r>
              <w:rPr>
                <w:sz w:val="22"/>
                <w:szCs w:val="22"/>
              </w:rPr>
              <w:t xml:space="preserve">Parent work item (for hierarchy)</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Estimated Hours</w:t>
            </w:r>
          </w:p>
        </w:tc>
        <w:tc>
          <w:tcPr>
            <w:tcW w:type="dxa" w:w="6960"/>
            <w:tcBorders>
              <w:top w:val="single" w:color="CCCCCC" w:sz="1"/>
              <w:left w:val="single" w:color="CCCCCC" w:sz="1"/>
              <w:bottom w:val="single" w:color="CCCCCC" w:sz="1"/>
              <w:right w:val="single" w:color="CCCCCC" w:sz="1"/>
            </w:tcBorders>
          </w:tcPr>
          <w:p>
            <w:r>
              <w:rPr>
                <w:sz w:val="22"/>
                <w:szCs w:val="22"/>
              </w:rPr>
              <w:t xml:space="preserve">Estimated effort in hours</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Sprint</w:t>
            </w:r>
          </w:p>
        </w:tc>
        <w:tc>
          <w:tcPr>
            <w:tcW w:type="dxa" w:w="6960"/>
            <w:tcBorders>
              <w:top w:val="single" w:color="CCCCCC" w:sz="1"/>
              <w:left w:val="single" w:color="CCCCCC" w:sz="1"/>
              <w:bottom w:val="single" w:color="CCCCCC" w:sz="1"/>
              <w:right w:val="single" w:color="CCCCCC" w:sz="1"/>
            </w:tcBorders>
          </w:tcPr>
          <w:p>
            <w:r>
              <w:rPr>
                <w:sz w:val="22"/>
                <w:szCs w:val="22"/>
              </w:rPr>
              <w:t xml:space="preserve">Sprint this item belongs to (if not in backlog)</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Item Key</w:t>
            </w:r>
          </w:p>
        </w:tc>
        <w:tc>
          <w:tcPr>
            <w:tcW w:type="dxa" w:w="6960"/>
            <w:tcBorders>
              <w:top w:val="single" w:color="CCCCCC" w:sz="1"/>
              <w:left w:val="single" w:color="CCCCCC" w:sz="1"/>
              <w:bottom w:val="single" w:color="CCCCCC" w:sz="1"/>
              <w:right w:val="single" w:color="CCCCCC" w:sz="1"/>
            </w:tcBorders>
          </w:tcPr>
          <w:p>
            <w:r>
              <w:rPr>
                <w:sz w:val="22"/>
                <w:szCs w:val="22"/>
              </w:rPr>
              <w:t xml:space="preserve">Auto-generated ID (e.g., PRJ-1, PRJ-2)</w:t>
            </w:r>
          </w:p>
        </w:tc>
      </w:tr>
    </w:tbl>
    <w:p>
      <w:pPr>
        <w:pStyle w:val="Heading2"/>
      </w:pPr>
      <w:r>
        <w:t xml:space="preserve">6.3 Creating Work Items</w:t>
      </w:r>
    </w:p>
    <w:p>
      <w:pPr>
        <w:spacing w:after="100"/>
      </w:pPr>
      <w:r>
        <w:rPr>
          <w:sz w:val="22"/>
          <w:szCs w:val="22"/>
        </w:rPr>
        <w:t xml:space="preserve">Work items can be created from the Board or Backlog pages. The ticket modal provides:</w:t>
      </w:r>
    </w:p>
    <w:p>
      <w:pPr>
        <w:pStyle w:val="ListParagraph"/>
        <w:numPr>
          <w:ilvl w:val="0"/>
          <w:numId w:val="2"/>
        </w:numPr>
      </w:pPr>
      <w:r>
        <w:rPr>
          <w:sz w:val="22"/>
          <w:szCs w:val="22"/>
        </w:rPr>
        <w:t xml:space="preserve">Details Tab: Title, description (rich text), type, priority, estimated hours, assignee, parent item</w:t>
      </w:r>
    </w:p>
    <w:p>
      <w:pPr>
        <w:pStyle w:val="ListParagraph"/>
        <w:numPr>
          <w:ilvl w:val="0"/>
          <w:numId w:val="2"/>
        </w:numPr>
      </w:pPr>
      <w:r>
        <w:rPr>
          <w:sz w:val="22"/>
          <w:szCs w:val="22"/>
        </w:rPr>
        <w:t xml:space="preserve">Comments Tab: Add and view comments with rich text formatting</w:t>
      </w:r>
    </w:p>
    <w:p>
      <w:pPr>
        <w:pStyle w:val="ListParagraph"/>
        <w:numPr>
          <w:ilvl w:val="0"/>
          <w:numId w:val="2"/>
        </w:numPr>
      </w:pPr>
      <w:r>
        <w:rPr>
          <w:sz w:val="22"/>
          <w:szCs w:val="22"/>
        </w:rPr>
        <w:t xml:space="preserve">Activity Tab: View complete history of changes</w:t>
      </w:r>
    </w:p>
    <w:p>
      <w:r>
        <w:br w:type="page"/>
      </w:r>
    </w:p>
    <w:p>
      <w:pPr>
        <w:pStyle w:val="Heading1"/>
      </w:pPr>
      <w:r>
        <w:t xml:space="preserve">7. Board &amp; Workflow</w:t>
      </w:r>
    </w:p>
    <w:p>
      <w:pPr>
        <w:pStyle w:val="Heading2"/>
      </w:pPr>
      <w:r>
        <w:t xml:space="preserve">7.1 Kanban Board</w:t>
      </w:r>
    </w:p>
    <w:p>
      <w:pPr>
        <w:spacing w:after="100"/>
      </w:pPr>
      <w:r>
        <w:rPr>
          <w:sz w:val="22"/>
          <w:szCs w:val="22"/>
        </w:rPr>
        <w:t xml:space="preserve">The Board page displays work items in a Kanban-style view with columns representing workflow statuses:</w:t>
      </w:r>
    </w:p>
    <w:p>
      <w:pPr>
        <w:pStyle w:val="ListParagraph"/>
        <w:numPr>
          <w:ilvl w:val="0"/>
          <w:numId w:val="2"/>
        </w:numPr>
      </w:pPr>
      <w:r>
        <w:rPr>
          <w:sz w:val="22"/>
          <w:szCs w:val="22"/>
        </w:rPr>
        <w:t xml:space="preserve">Each column represents a workflow status (To Do, In Progress, Review, Done)</w:t>
      </w:r>
    </w:p>
    <w:p>
      <w:pPr>
        <w:pStyle w:val="ListParagraph"/>
        <w:numPr>
          <w:ilvl w:val="0"/>
          <w:numId w:val="2"/>
        </w:numPr>
      </w:pPr>
      <w:r>
        <w:rPr>
          <w:sz w:val="22"/>
          <w:szCs w:val="22"/>
        </w:rPr>
        <w:t xml:space="preserve">Tickets appear as cards showing type icon, key, title, priority, and assignee</w:t>
      </w:r>
    </w:p>
    <w:p>
      <w:pPr>
        <w:pStyle w:val="ListParagraph"/>
        <w:numPr>
          <w:ilvl w:val="0"/>
          <w:numId w:val="2"/>
        </w:numPr>
      </w:pPr>
      <w:r>
        <w:rPr>
          <w:sz w:val="22"/>
          <w:szCs w:val="22"/>
        </w:rPr>
        <w:t xml:space="preserve">Drag and drop tickets between columns to change their status</w:t>
      </w:r>
    </w:p>
    <w:p>
      <w:pPr>
        <w:pStyle w:val="ListParagraph"/>
        <w:numPr>
          <w:ilvl w:val="0"/>
          <w:numId w:val="2"/>
        </w:numPr>
      </w:pPr>
      <w:r>
        <w:rPr>
          <w:sz w:val="22"/>
          <w:szCs w:val="22"/>
        </w:rPr>
        <w:t xml:space="preserve">Click a ticket card to open the full ticket modal for editing</w:t>
      </w:r>
    </w:p>
    <w:p>
      <w:pPr>
        <w:pStyle w:val="Heading2"/>
      </w:pPr>
      <w:r>
        <w:t xml:space="preserve">7.2 Default Workflow Statuses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Status</w:t>
            </w:r>
          </w:p>
        </w:tc>
        <w:tc>
          <w:tcPr>
            <w:tcW w:type="dxa" w:w="180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Color</w:t>
            </w:r>
          </w:p>
        </w:tc>
        <w:tc>
          <w:tcPr>
            <w:tcW w:type="dxa" w:w="516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To Do</w:t>
            </w:r>
          </w:p>
        </w:tc>
        <w:tc>
          <w:tcPr>
            <w:tcW w:type="dxa" w:w="1800"/>
            <w:tcBorders>
              <w:top w:val="single" w:color="CCCCCC" w:sz="1"/>
              <w:left w:val="single" w:color="CCCCCC" w:sz="1"/>
              <w:bottom w:val="single" w:color="CCCCCC" w:sz="1"/>
              <w:right w:val="single" w:color="CCCCCC" w:sz="1"/>
            </w:tcBorders>
          </w:tcPr>
          <w:p>
            <w:r>
              <w:rPr>
                <w:sz w:val="22"/>
                <w:szCs w:val="22"/>
              </w:rPr>
              <w:t xml:space="preserve">Gray</w:t>
            </w:r>
          </w:p>
        </w:tc>
        <w:tc>
          <w:tcPr>
            <w:tcW w:type="dxa" w:w="5160"/>
            <w:tcBorders>
              <w:top w:val="single" w:color="CCCCCC" w:sz="1"/>
              <w:left w:val="single" w:color="CCCCCC" w:sz="1"/>
              <w:bottom w:val="single" w:color="CCCCCC" w:sz="1"/>
              <w:right w:val="single" w:color="CCCCCC" w:sz="1"/>
            </w:tcBorders>
          </w:tcPr>
          <w:p>
            <w:r>
              <w:rPr>
                <w:sz w:val="22"/>
                <w:szCs w:val="22"/>
              </w:rPr>
              <w:t xml:space="preserve">New items waiting to be started</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In Progress</w:t>
            </w:r>
          </w:p>
        </w:tc>
        <w:tc>
          <w:tcPr>
            <w:tcW w:type="dxa" w:w="1800"/>
            <w:tcBorders>
              <w:top w:val="single" w:color="CCCCCC" w:sz="1"/>
              <w:left w:val="single" w:color="CCCCCC" w:sz="1"/>
              <w:bottom w:val="single" w:color="CCCCCC" w:sz="1"/>
              <w:right w:val="single" w:color="CCCCCC" w:sz="1"/>
            </w:tcBorders>
          </w:tcPr>
          <w:p>
            <w:r>
              <w:rPr>
                <w:sz w:val="22"/>
                <w:szCs w:val="22"/>
              </w:rPr>
              <w:t xml:space="preserve">Blue</w:t>
            </w:r>
          </w:p>
        </w:tc>
        <w:tc>
          <w:tcPr>
            <w:tcW w:type="dxa" w:w="5160"/>
            <w:tcBorders>
              <w:top w:val="single" w:color="CCCCCC" w:sz="1"/>
              <w:left w:val="single" w:color="CCCCCC" w:sz="1"/>
              <w:bottom w:val="single" w:color="CCCCCC" w:sz="1"/>
              <w:right w:val="single" w:color="CCCCCC" w:sz="1"/>
            </w:tcBorders>
          </w:tcPr>
          <w:p>
            <w:r>
              <w:rPr>
                <w:sz w:val="22"/>
                <w:szCs w:val="22"/>
              </w:rPr>
              <w:t xml:space="preserve">Work is actively being done</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Review</w:t>
            </w:r>
          </w:p>
        </w:tc>
        <w:tc>
          <w:tcPr>
            <w:tcW w:type="dxa" w:w="1800"/>
            <w:tcBorders>
              <w:top w:val="single" w:color="CCCCCC" w:sz="1"/>
              <w:left w:val="single" w:color="CCCCCC" w:sz="1"/>
              <w:bottom w:val="single" w:color="CCCCCC" w:sz="1"/>
              <w:right w:val="single" w:color="CCCCCC" w:sz="1"/>
            </w:tcBorders>
          </w:tcPr>
          <w:p>
            <w:r>
              <w:rPr>
                <w:sz w:val="22"/>
                <w:szCs w:val="22"/>
              </w:rPr>
              <w:t xml:space="preserve">Purple</w:t>
            </w:r>
          </w:p>
        </w:tc>
        <w:tc>
          <w:tcPr>
            <w:tcW w:type="dxa" w:w="5160"/>
            <w:tcBorders>
              <w:top w:val="single" w:color="CCCCCC" w:sz="1"/>
              <w:left w:val="single" w:color="CCCCCC" w:sz="1"/>
              <w:bottom w:val="single" w:color="CCCCCC" w:sz="1"/>
              <w:right w:val="single" w:color="CCCCCC" w:sz="1"/>
            </w:tcBorders>
          </w:tcPr>
          <w:p>
            <w:r>
              <w:rPr>
                <w:sz w:val="22"/>
                <w:szCs w:val="22"/>
              </w:rPr>
              <w:t xml:space="preserve">Work completed, awaiting review</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Done</w:t>
            </w:r>
          </w:p>
        </w:tc>
        <w:tc>
          <w:tcPr>
            <w:tcW w:type="dxa" w:w="1800"/>
            <w:tcBorders>
              <w:top w:val="single" w:color="CCCCCC" w:sz="1"/>
              <w:left w:val="single" w:color="CCCCCC" w:sz="1"/>
              <w:bottom w:val="single" w:color="CCCCCC" w:sz="1"/>
              <w:right w:val="single" w:color="CCCCCC" w:sz="1"/>
            </w:tcBorders>
          </w:tcPr>
          <w:p>
            <w:r>
              <w:rPr>
                <w:sz w:val="22"/>
                <w:szCs w:val="22"/>
              </w:rPr>
              <w:t xml:space="preserve">Green</w:t>
            </w:r>
          </w:p>
        </w:tc>
        <w:tc>
          <w:tcPr>
            <w:tcW w:type="dxa" w:w="5160"/>
            <w:tcBorders>
              <w:top w:val="single" w:color="CCCCCC" w:sz="1"/>
              <w:left w:val="single" w:color="CCCCCC" w:sz="1"/>
              <w:bottom w:val="single" w:color="CCCCCC" w:sz="1"/>
              <w:right w:val="single" w:color="CCCCCC" w:sz="1"/>
            </w:tcBorders>
          </w:tcPr>
          <w:p>
            <w:r>
              <w:rPr>
                <w:sz w:val="22"/>
                <w:szCs w:val="22"/>
              </w:rPr>
              <w:t xml:space="preserve">Work completed and approved</w:t>
            </w:r>
          </w:p>
        </w:tc>
      </w:tr>
    </w:tbl>
    <w:p>
      <w:pPr>
        <w:pStyle w:val="Heading2"/>
      </w:pPr>
      <w:r>
        <w:t xml:space="preserve">7.3 Backlog</w:t>
      </w:r>
    </w:p>
    <w:p>
      <w:pPr>
        <w:spacing w:after="100"/>
      </w:pPr>
      <w:r>
        <w:rPr>
          <w:sz w:val="22"/>
          <w:szCs w:val="22"/>
        </w:rPr>
        <w:t xml:space="preserve">The Backlog page shows all work items not assigned to a sprint:</w:t>
      </w:r>
    </w:p>
    <w:p>
      <w:pPr>
        <w:pStyle w:val="ListParagraph"/>
        <w:numPr>
          <w:ilvl w:val="0"/>
          <w:numId w:val="2"/>
        </w:numPr>
      </w:pPr>
      <w:r>
        <w:rPr>
          <w:sz w:val="22"/>
          <w:szCs w:val="22"/>
        </w:rPr>
        <w:t xml:space="preserve">List view of all backlog items with type, key, priority, title, and assignee</w:t>
      </w:r>
    </w:p>
    <w:p>
      <w:pPr>
        <w:pStyle w:val="ListParagraph"/>
        <w:numPr>
          <w:ilvl w:val="0"/>
          <w:numId w:val="2"/>
        </w:numPr>
      </w:pPr>
      <w:r>
        <w:rPr>
          <w:sz w:val="22"/>
          <w:szCs w:val="22"/>
        </w:rPr>
        <w:t xml:space="preserve">Click any item to open the ticket modal and edit</w:t>
      </w:r>
    </w:p>
    <w:p>
      <w:pPr>
        <w:pStyle w:val="ListParagraph"/>
        <w:numPr>
          <w:ilvl w:val="0"/>
          <w:numId w:val="2"/>
        </w:numPr>
      </w:pPr>
      <w:r>
        <w:rPr>
          <w:sz w:val="22"/>
          <w:szCs w:val="22"/>
        </w:rPr>
        <w:t xml:space="preserve">'Move to Sprint' dropdown to assign items to active sprints</w:t>
      </w:r>
    </w:p>
    <w:p>
      <w:pPr>
        <w:pStyle w:val="ListParagraph"/>
        <w:numPr>
          <w:ilvl w:val="0"/>
          <w:numId w:val="2"/>
        </w:numPr>
      </w:pPr>
      <w:r>
        <w:rPr>
          <w:sz w:val="22"/>
          <w:szCs w:val="22"/>
        </w:rPr>
        <w:t xml:space="preserve">'Add Item' button to create new backlog items</w:t>
      </w:r>
    </w:p>
    <w:p>
      <w:r>
        <w:br w:type="page"/>
      </w:r>
    </w:p>
    <w:p>
      <w:pPr>
        <w:pStyle w:val="Heading1"/>
      </w:pPr>
      <w:r>
        <w:t xml:space="preserve">8. Sprints</w:t>
      </w:r>
    </w:p>
    <w:p>
      <w:pPr>
        <w:pStyle w:val="Heading2"/>
      </w:pPr>
      <w:r>
        <w:t xml:space="preserve">8.1 Sprint Management</w:t>
      </w:r>
    </w:p>
    <w:p>
      <w:pPr>
        <w:spacing w:after="100"/>
      </w:pPr>
      <w:r>
        <w:rPr>
          <w:sz w:val="22"/>
          <w:szCs w:val="22"/>
        </w:rPr>
        <w:t xml:space="preserve">Sprints are time-boxed iterations for organizing work. The Sprints page allows managers to:</w:t>
      </w:r>
    </w:p>
    <w:p>
      <w:pPr>
        <w:pStyle w:val="ListParagraph"/>
        <w:numPr>
          <w:ilvl w:val="0"/>
          <w:numId w:val="2"/>
        </w:numPr>
      </w:pPr>
      <w:r>
        <w:rPr>
          <w:sz w:val="22"/>
          <w:szCs w:val="22"/>
        </w:rPr>
        <w:t xml:space="preserve">Create new sprints with name, goal, start date, and end date</w:t>
      </w:r>
    </w:p>
    <w:p>
      <w:pPr>
        <w:pStyle w:val="ListParagraph"/>
        <w:numPr>
          <w:ilvl w:val="0"/>
          <w:numId w:val="2"/>
        </w:numPr>
      </w:pPr>
      <w:r>
        <w:rPr>
          <w:sz w:val="22"/>
          <w:szCs w:val="22"/>
        </w:rPr>
        <w:t xml:space="preserve">View all sprints with their status and work item count</w:t>
      </w:r>
    </w:p>
    <w:p>
      <w:pPr>
        <w:pStyle w:val="ListParagraph"/>
        <w:numPr>
          <w:ilvl w:val="0"/>
          <w:numId w:val="2"/>
        </w:numPr>
      </w:pPr>
      <w:r>
        <w:rPr>
          <w:sz w:val="22"/>
          <w:szCs w:val="22"/>
        </w:rPr>
        <w:t xml:space="preserve">Start, complete, or cancel sprints</w:t>
      </w:r>
    </w:p>
    <w:p>
      <w:pPr>
        <w:pStyle w:val="ListParagraph"/>
        <w:numPr>
          <w:ilvl w:val="0"/>
          <w:numId w:val="2"/>
        </w:numPr>
      </w:pPr>
      <w:r>
        <w:rPr>
          <w:sz w:val="22"/>
          <w:szCs w:val="22"/>
        </w:rPr>
        <w:t xml:space="preserve">Expand sprints to see assigned work items</w:t>
      </w:r>
    </w:p>
    <w:p>
      <w:pPr>
        <w:pStyle w:val="Heading2"/>
      </w:pPr>
      <w:r>
        <w:t xml:space="preserve">8.2 Sprint Status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Status</w:t>
            </w:r>
          </w:p>
        </w:tc>
        <w:tc>
          <w:tcPr>
            <w:tcW w:type="dxa" w:w="696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Planning</w:t>
            </w:r>
          </w:p>
        </w:tc>
        <w:tc>
          <w:tcPr>
            <w:tcW w:type="dxa" w:w="6960"/>
            <w:tcBorders>
              <w:top w:val="single" w:color="CCCCCC" w:sz="1"/>
              <w:left w:val="single" w:color="CCCCCC" w:sz="1"/>
              <w:bottom w:val="single" w:color="CCCCCC" w:sz="1"/>
              <w:right w:val="single" w:color="CCCCCC" w:sz="1"/>
            </w:tcBorders>
          </w:tcPr>
          <w:p>
            <w:r>
              <w:rPr>
                <w:sz w:val="22"/>
                <w:szCs w:val="22"/>
              </w:rPr>
              <w:t xml:space="preserve">Sprint is being planned, items can be added/removed</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Active</w:t>
            </w:r>
          </w:p>
        </w:tc>
        <w:tc>
          <w:tcPr>
            <w:tcW w:type="dxa" w:w="6960"/>
            <w:tcBorders>
              <w:top w:val="single" w:color="CCCCCC" w:sz="1"/>
              <w:left w:val="single" w:color="CCCCCC" w:sz="1"/>
              <w:bottom w:val="single" w:color="CCCCCC" w:sz="1"/>
              <w:right w:val="single" w:color="CCCCCC" w:sz="1"/>
            </w:tcBorders>
          </w:tcPr>
          <w:p>
            <w:r>
              <w:rPr>
                <w:sz w:val="22"/>
                <w:szCs w:val="22"/>
              </w:rPr>
              <w:t xml:space="preserve">Sprint is in progress, team is working on items</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Completed</w:t>
            </w:r>
          </w:p>
        </w:tc>
        <w:tc>
          <w:tcPr>
            <w:tcW w:type="dxa" w:w="6960"/>
            <w:tcBorders>
              <w:top w:val="single" w:color="CCCCCC" w:sz="1"/>
              <w:left w:val="single" w:color="CCCCCC" w:sz="1"/>
              <w:bottom w:val="single" w:color="CCCCCC" w:sz="1"/>
              <w:right w:val="single" w:color="CCCCCC" w:sz="1"/>
            </w:tcBorders>
          </w:tcPr>
          <w:p>
            <w:r>
              <w:rPr>
                <w:sz w:val="22"/>
                <w:szCs w:val="22"/>
              </w:rPr>
              <w:t xml:space="preserve">Sprint has ended, items are archived</w:t>
            </w:r>
          </w:p>
        </w:tc>
      </w:tr>
    </w:tbl>
    <w:p>
      <w:r>
        <w:br w:type="page"/>
      </w:r>
    </w:p>
    <w:p>
      <w:pPr>
        <w:pStyle w:val="Heading1"/>
      </w:pPr>
      <w:r>
        <w:t xml:space="preserve">9. File Tickets</w:t>
      </w:r>
    </w:p>
    <w:p>
      <w:pPr>
        <w:pStyle w:val="Heading2"/>
      </w:pPr>
      <w:r>
        <w:t xml:space="preserve">9.1 Purpose</w:t>
      </w:r>
    </w:p>
    <w:p>
      <w:pPr>
        <w:spacing w:after="200"/>
      </w:pPr>
      <w:r>
        <w:rPr>
          <w:sz w:val="22"/>
          <w:szCs w:val="22"/>
        </w:rPr>
        <w:t xml:space="preserve">File Tickets are a special type of ticket for tracking physical and digital document transfers within an organization. Unlike work items, file tickets track WHO currently has a document.</w:t>
      </w:r>
    </w:p>
    <w:p>
      <w:pPr>
        <w:pStyle w:val="Heading2"/>
      </w:pPr>
      <w:r>
        <w:t xml:space="preserve">9.2 File Ticket Types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Type</w:t>
            </w:r>
          </w:p>
        </w:tc>
        <w:tc>
          <w:tcPr>
            <w:tcW w:type="dxa" w:w="696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Description</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Physical</w:t>
            </w:r>
          </w:p>
        </w:tc>
        <w:tc>
          <w:tcPr>
            <w:tcW w:type="dxa" w:w="6960"/>
            <w:tcBorders>
              <w:top w:val="single" w:color="CCCCCC" w:sz="1"/>
              <w:left w:val="single" w:color="CCCCCC" w:sz="1"/>
              <w:bottom w:val="single" w:color="CCCCCC" w:sz="1"/>
              <w:right w:val="single" w:color="CCCCCC" w:sz="1"/>
            </w:tcBorders>
          </w:tcPr>
          <w:p>
            <w:r>
              <w:rPr>
                <w:sz w:val="22"/>
                <w:szCs w:val="22"/>
              </w:rPr>
              <w:t xml:space="preserve">Paper documents, folders, packages that move between people</w:t>
            </w:r>
          </w:p>
        </w:tc>
      </w:tr>
      <w:tr>
        <w:tc>
          <w:tcPr>
            <w:tcW w:type="dxa" w:w="2400"/>
            <w:tcBorders>
              <w:top w:val="single" w:color="CCCCCC" w:sz="1"/>
              <w:left w:val="single" w:color="CCCCCC" w:sz="1"/>
              <w:bottom w:val="single" w:color="CCCCCC" w:sz="1"/>
              <w:right w:val="single" w:color="CCCCCC" w:sz="1"/>
            </w:tcBorders>
          </w:tcPr>
          <w:p>
            <w:r>
              <w:rPr>
                <w:sz w:val="22"/>
                <w:szCs w:val="22"/>
              </w:rPr>
              <w:t xml:space="preserve">Digital</w:t>
            </w:r>
          </w:p>
        </w:tc>
        <w:tc>
          <w:tcPr>
            <w:tcW w:type="dxa" w:w="6960"/>
            <w:tcBorders>
              <w:top w:val="single" w:color="CCCCCC" w:sz="1"/>
              <w:left w:val="single" w:color="CCCCCC" w:sz="1"/>
              <w:bottom w:val="single" w:color="CCCCCC" w:sz="1"/>
              <w:right w:val="single" w:color="CCCCCC" w:sz="1"/>
            </w:tcBorders>
          </w:tcPr>
          <w:p>
            <w:r>
              <w:rPr>
                <w:sz w:val="22"/>
                <w:szCs w:val="22"/>
              </w:rPr>
              <w:t xml:space="preserve">Electronic files, documents shared between team members</w:t>
            </w:r>
          </w:p>
        </w:tc>
      </w:tr>
    </w:tbl>
    <w:p>
      <w:pPr>
        <w:pStyle w:val="Heading2"/>
      </w:pPr>
      <w:r>
        <w:t xml:space="preserve">9.3 File Ticket Workflow</w:t>
      </w:r>
    </w:p>
    <w:p>
      <w:pPr>
        <w:pStyle w:val="ListParagraph"/>
        <w:numPr>
          <w:ilvl w:val="0"/>
          <w:numId w:val="2"/>
        </w:numPr>
      </w:pPr>
      <w:r>
        <w:rPr>
          <w:sz w:val="22"/>
          <w:szCs w:val="22"/>
        </w:rPr>
        <w:t xml:space="preserve">Create: User creates a file ticket with title, description, type, and initial holder</w:t>
      </w:r>
    </w:p>
    <w:p>
      <w:pPr>
        <w:pStyle w:val="ListParagraph"/>
        <w:numPr>
          <w:ilvl w:val="0"/>
          <w:numId w:val="2"/>
        </w:numPr>
      </w:pPr>
      <w:r>
        <w:rPr>
          <w:sz w:val="22"/>
          <w:szCs w:val="22"/>
        </w:rPr>
        <w:t xml:space="preserve">Transfer: Current holder can transfer the file to another user</w:t>
      </w:r>
    </w:p>
    <w:p>
      <w:pPr>
        <w:pStyle w:val="ListParagraph"/>
        <w:numPr>
          <w:ilvl w:val="0"/>
          <w:numId w:val="2"/>
        </w:numPr>
      </w:pPr>
      <w:r>
        <w:rPr>
          <w:sz w:val="22"/>
          <w:szCs w:val="22"/>
        </w:rPr>
        <w:t xml:space="preserve">Track: Complete transfer history is maintained</w:t>
      </w:r>
    </w:p>
    <w:p>
      <w:pPr>
        <w:pStyle w:val="ListParagraph"/>
        <w:numPr>
          <w:ilvl w:val="0"/>
          <w:numId w:val="2"/>
        </w:numPr>
      </w:pPr>
      <w:r>
        <w:rPr>
          <w:sz w:val="22"/>
          <w:szCs w:val="22"/>
        </w:rPr>
        <w:t xml:space="preserve">Close: File ticket can be closed when no longer needed</w:t>
      </w:r>
    </w:p>
    <w:p>
      <w:r>
        <w:br w:type="page"/>
      </w:r>
    </w:p>
    <w:p>
      <w:pPr>
        <w:pStyle w:val="Heading1"/>
      </w:pPr>
      <w:r>
        <w:t xml:space="preserve">10. Comments &amp; Attachments</w:t>
      </w:r>
    </w:p>
    <w:p>
      <w:pPr>
        <w:pStyle w:val="Heading2"/>
      </w:pPr>
      <w:r>
        <w:t xml:space="preserve">10.1 Comments</w:t>
      </w:r>
    </w:p>
    <w:p>
      <w:pPr>
        <w:spacing w:after="100"/>
      </w:pPr>
      <w:r>
        <w:rPr>
          <w:sz w:val="22"/>
          <w:szCs w:val="22"/>
        </w:rPr>
        <w:t xml:space="preserve">Work items support rich text comments:</w:t>
      </w:r>
    </w:p>
    <w:p>
      <w:pPr>
        <w:pStyle w:val="ListParagraph"/>
        <w:numPr>
          <w:ilvl w:val="0"/>
          <w:numId w:val="2"/>
        </w:numPr>
      </w:pPr>
      <w:r>
        <w:rPr>
          <w:sz w:val="22"/>
          <w:szCs w:val="22"/>
        </w:rPr>
        <w:t xml:space="preserve">Rich text editor with Bold, Italic, Underline formatting</w:t>
      </w:r>
    </w:p>
    <w:p>
      <w:pPr>
        <w:pStyle w:val="ListParagraph"/>
        <w:numPr>
          <w:ilvl w:val="0"/>
          <w:numId w:val="2"/>
        </w:numPr>
      </w:pPr>
      <w:r>
        <w:rPr>
          <w:sz w:val="22"/>
          <w:szCs w:val="22"/>
        </w:rPr>
        <w:t xml:space="preserve">Bullet and numbered lists</w:t>
      </w:r>
    </w:p>
    <w:p>
      <w:pPr>
        <w:pStyle w:val="ListParagraph"/>
        <w:numPr>
          <w:ilvl w:val="0"/>
          <w:numId w:val="2"/>
        </w:numPr>
      </w:pPr>
      <w:r>
        <w:rPr>
          <w:sz w:val="22"/>
          <w:szCs w:val="22"/>
        </w:rPr>
        <w:t xml:space="preserve">Comments are displayed with author name and timestamp</w:t>
      </w:r>
    </w:p>
    <w:p>
      <w:pPr>
        <w:pStyle w:val="ListParagraph"/>
        <w:numPr>
          <w:ilvl w:val="0"/>
          <w:numId w:val="2"/>
        </w:numPr>
      </w:pPr>
      <w:r>
        <w:rPr>
          <w:sz w:val="22"/>
          <w:szCs w:val="22"/>
        </w:rPr>
        <w:t xml:space="preserve">Users can delete their own comments</w:t>
      </w:r>
    </w:p>
    <w:p>
      <w:pPr>
        <w:pStyle w:val="Heading2"/>
      </w:pPr>
      <w:r>
        <w:t xml:space="preserve">10.2 Attachments</w:t>
      </w:r>
    </w:p>
    <w:p>
      <w:pPr>
        <w:spacing w:after="100"/>
      </w:pPr>
      <w:r>
        <w:rPr>
          <w:sz w:val="22"/>
          <w:szCs w:val="22"/>
        </w:rPr>
        <w:t xml:space="preserve">Supported file types and size limits: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File Type</w:t>
            </w:r>
          </w:p>
        </w:tc>
        <w:tc>
          <w:tcPr>
            <w:tcW w:type="dxa" w:w="312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Extensions</w:t>
            </w:r>
          </w:p>
        </w:tc>
        <w:tc>
          <w:tcPr>
            <w:tcW w:type="dxa" w:w="3120"/>
            <w:tcBorders>
              <w:top w:val="single" w:color="CCCCCC" w:sz="1"/>
              <w:left w:val="single" w:color="CCCCCC" w:sz="1"/>
              <w:bottom w:val="single" w:color="CCCCCC" w:sz="1"/>
              <w:right w:val="single" w:color="CCCCCC" w:sz="1"/>
            </w:tcBorders>
            <w:shd w:fill="4F46E5" w:val="clear"/>
          </w:tcPr>
          <w:p>
            <w:pPr>
              <w:jc w:val="center"/>
            </w:pPr>
            <w:r>
              <w:rPr>
                <w:b/>
                <w:bCs/>
                <w:color w:val="FFFFFF"/>
                <w:sz w:val="22"/>
                <w:szCs w:val="22"/>
              </w:rPr>
              <w:t xml:space="preserve">Max Size</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Images</w:t>
            </w:r>
          </w:p>
        </w:tc>
        <w:tc>
          <w:tcPr>
            <w:tcW w:type="dxa" w:w="3120"/>
            <w:tcBorders>
              <w:top w:val="single" w:color="CCCCCC" w:sz="1"/>
              <w:left w:val="single" w:color="CCCCCC" w:sz="1"/>
              <w:bottom w:val="single" w:color="CCCCCC" w:sz="1"/>
              <w:right w:val="single" w:color="CCCCCC" w:sz="1"/>
            </w:tcBorders>
          </w:tcPr>
          <w:p>
            <w:r>
              <w:rPr>
                <w:sz w:val="22"/>
                <w:szCs w:val="22"/>
              </w:rPr>
              <w:t xml:space="preserve">.jpg, .jpeg, .png, .gif, .webp</w:t>
            </w:r>
          </w:p>
        </w:tc>
        <w:tc>
          <w:tcPr>
            <w:tcW w:type="dxa" w:w="3120"/>
            <w:tcBorders>
              <w:top w:val="single" w:color="CCCCCC" w:sz="1"/>
              <w:left w:val="single" w:color="CCCCCC" w:sz="1"/>
              <w:bottom w:val="single" w:color="CCCCCC" w:sz="1"/>
              <w:right w:val="single" w:color="CCCCCC" w:sz="1"/>
            </w:tcBorders>
          </w:tcPr>
          <w:p>
            <w:r>
              <w:rPr>
                <w:sz w:val="22"/>
                <w:szCs w:val="22"/>
              </w:rPr>
              <w:t xml:space="preserve">10 MB</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Videos</w:t>
            </w:r>
          </w:p>
        </w:tc>
        <w:tc>
          <w:tcPr>
            <w:tcW w:type="dxa" w:w="3120"/>
            <w:tcBorders>
              <w:top w:val="single" w:color="CCCCCC" w:sz="1"/>
              <w:left w:val="single" w:color="CCCCCC" w:sz="1"/>
              <w:bottom w:val="single" w:color="CCCCCC" w:sz="1"/>
              <w:right w:val="single" w:color="CCCCCC" w:sz="1"/>
            </w:tcBorders>
          </w:tcPr>
          <w:p>
            <w:r>
              <w:rPr>
                <w:sz w:val="22"/>
                <w:szCs w:val="22"/>
              </w:rPr>
              <w:t xml:space="preserve">.mp4, .webm, .mov</w:t>
            </w:r>
          </w:p>
        </w:tc>
        <w:tc>
          <w:tcPr>
            <w:tcW w:type="dxa" w:w="3120"/>
            <w:tcBorders>
              <w:top w:val="single" w:color="CCCCCC" w:sz="1"/>
              <w:left w:val="single" w:color="CCCCCC" w:sz="1"/>
              <w:bottom w:val="single" w:color="CCCCCC" w:sz="1"/>
              <w:right w:val="single" w:color="CCCCCC" w:sz="1"/>
            </w:tcBorders>
          </w:tcPr>
          <w:p>
            <w:r>
              <w:rPr>
                <w:sz w:val="22"/>
                <w:szCs w:val="22"/>
              </w:rPr>
              <w:t xml:space="preserve">70 MB</w:t>
            </w:r>
          </w:p>
        </w:tc>
      </w:tr>
      <w:tr>
        <w:tc>
          <w:tcPr>
            <w:tcW w:type="dxa" w:w="3120"/>
            <w:tcBorders>
              <w:top w:val="single" w:color="CCCCCC" w:sz="1"/>
              <w:left w:val="single" w:color="CCCCCC" w:sz="1"/>
              <w:bottom w:val="single" w:color="CCCCCC" w:sz="1"/>
              <w:right w:val="single" w:color="CCCCCC" w:sz="1"/>
            </w:tcBorders>
          </w:tcPr>
          <w:p>
            <w:r>
              <w:rPr>
                <w:sz w:val="22"/>
                <w:szCs w:val="22"/>
              </w:rPr>
              <w:t xml:space="preserve">Documents</w:t>
            </w:r>
          </w:p>
        </w:tc>
        <w:tc>
          <w:tcPr>
            <w:tcW w:type="dxa" w:w="3120"/>
            <w:tcBorders>
              <w:top w:val="single" w:color="CCCCCC" w:sz="1"/>
              <w:left w:val="single" w:color="CCCCCC" w:sz="1"/>
              <w:bottom w:val="single" w:color="CCCCCC" w:sz="1"/>
              <w:right w:val="single" w:color="CCCCCC" w:sz="1"/>
            </w:tcBorders>
          </w:tcPr>
          <w:p>
            <w:r>
              <w:rPr>
                <w:sz w:val="22"/>
                <w:szCs w:val="22"/>
              </w:rPr>
              <w:t xml:space="preserve">.pdf, .doc, .docx, .xls, .xlsx, .txt</w:t>
            </w:r>
          </w:p>
        </w:tc>
        <w:tc>
          <w:tcPr>
            <w:tcW w:type="dxa" w:w="3120"/>
            <w:tcBorders>
              <w:top w:val="single" w:color="CCCCCC" w:sz="1"/>
              <w:left w:val="single" w:color="CCCCCC" w:sz="1"/>
              <w:bottom w:val="single" w:color="CCCCCC" w:sz="1"/>
              <w:right w:val="single" w:color="CCCCCC" w:sz="1"/>
            </w:tcBorders>
          </w:tcPr>
          <w:p>
            <w:r>
              <w:rPr>
                <w:sz w:val="22"/>
                <w:szCs w:val="22"/>
              </w:rPr>
              <w:t xml:space="preserve">25 MB</w:t>
            </w:r>
          </w:p>
        </w:tc>
      </w:tr>
    </w:tbl>
    <w:p>
      <w:r>
        <w:br w:type="page"/>
      </w:r>
    </w:p>
    <w:p>
      <w:pPr>
        <w:pStyle w:val="Heading1"/>
      </w:pPr>
      <w:r>
        <w:t xml:space="preserve">11. Activity Logs</w:t>
      </w:r>
    </w:p>
    <w:p>
      <w:pPr>
        <w:pStyle w:val="Heading2"/>
      </w:pPr>
      <w:r>
        <w:t xml:space="preserve">11.1 Activity Tracking</w:t>
      </w:r>
    </w:p>
    <w:p>
      <w:pPr>
        <w:spacing w:after="200"/>
      </w:pPr>
      <w:r>
        <w:rPr>
          <w:sz w:val="22"/>
          <w:szCs w:val="22"/>
        </w:rPr>
        <w:t xml:space="preserve">The system maintains a complete audit trail of all actions. Activities are logged for:</w:t>
      </w:r>
    </w:p>
    <w:p>
      <w:pPr>
        <w:pStyle w:val="ListParagraph"/>
        <w:numPr>
          <w:ilvl w:val="0"/>
          <w:numId w:val="2"/>
        </w:numPr>
      </w:pPr>
      <w:r>
        <w:rPr>
          <w:sz w:val="22"/>
          <w:szCs w:val="22"/>
        </w:rPr>
        <w:t xml:space="preserve">Project creation and updates</w:t>
      </w:r>
    </w:p>
    <w:p>
      <w:pPr>
        <w:pStyle w:val="ListParagraph"/>
        <w:numPr>
          <w:ilvl w:val="0"/>
          <w:numId w:val="2"/>
        </w:numPr>
      </w:pPr>
      <w:r>
        <w:rPr>
          <w:sz w:val="22"/>
          <w:szCs w:val="22"/>
        </w:rPr>
        <w:t xml:space="preserve">Work item creation, updates, and deletion</w:t>
      </w:r>
    </w:p>
    <w:p>
      <w:pPr>
        <w:pStyle w:val="ListParagraph"/>
        <w:numPr>
          <w:ilvl w:val="0"/>
          <w:numId w:val="2"/>
        </w:numPr>
      </w:pPr>
      <w:r>
        <w:rPr>
          <w:sz w:val="22"/>
          <w:szCs w:val="22"/>
        </w:rPr>
        <w:t xml:space="preserve">Status changes (when dragging on board)</w:t>
      </w:r>
    </w:p>
    <w:p>
      <w:pPr>
        <w:pStyle w:val="ListParagraph"/>
        <w:numPr>
          <w:ilvl w:val="0"/>
          <w:numId w:val="2"/>
        </w:numPr>
      </w:pPr>
      <w:r>
        <w:rPr>
          <w:sz w:val="22"/>
          <w:szCs w:val="22"/>
        </w:rPr>
        <w:t xml:space="preserve">Assignment changes</w:t>
      </w:r>
    </w:p>
    <w:p>
      <w:pPr>
        <w:pStyle w:val="ListParagraph"/>
        <w:numPr>
          <w:ilvl w:val="0"/>
          <w:numId w:val="2"/>
        </w:numPr>
      </w:pPr>
      <w:r>
        <w:rPr>
          <w:sz w:val="22"/>
          <w:szCs w:val="22"/>
        </w:rPr>
        <w:t xml:space="preserve">Comments added/deleted</w:t>
      </w:r>
    </w:p>
    <w:p>
      <w:pPr>
        <w:pStyle w:val="ListParagraph"/>
        <w:numPr>
          <w:ilvl w:val="0"/>
          <w:numId w:val="2"/>
        </w:numPr>
      </w:pPr>
      <w:r>
        <w:rPr>
          <w:sz w:val="22"/>
          <w:szCs w:val="22"/>
        </w:rPr>
        <w:t xml:space="preserve">Attachments added/removed</w:t>
      </w:r>
    </w:p>
    <w:p>
      <w:pPr>
        <w:pStyle w:val="ListParagraph"/>
        <w:numPr>
          <w:ilvl w:val="0"/>
          <w:numId w:val="2"/>
        </w:numPr>
      </w:pPr>
      <w:r>
        <w:rPr>
          <w:sz w:val="22"/>
          <w:szCs w:val="22"/>
        </w:rPr>
        <w:t xml:space="preserve">Sprint operations</w:t>
      </w:r>
    </w:p>
    <w:p>
      <w:pPr>
        <w:pStyle w:val="ListParagraph"/>
        <w:numPr>
          <w:ilvl w:val="0"/>
          <w:numId w:val="2"/>
        </w:numPr>
      </w:pPr>
      <w:r>
        <w:rPr>
          <w:sz w:val="22"/>
          <w:szCs w:val="22"/>
        </w:rPr>
        <w:t xml:space="preserve">File ticket transfers</w:t>
      </w:r>
    </w:p>
    <w:p>
      <w:pPr>
        <w:pStyle w:val="Heading2"/>
      </w:pPr>
      <w:r>
        <w:t xml:space="preserve">11.2 Viewing Activity</w:t>
      </w:r>
    </w:p>
    <w:p>
      <w:pPr>
        <w:pStyle w:val="ListParagraph"/>
        <w:numPr>
          <w:ilvl w:val="0"/>
          <w:numId w:val="2"/>
        </w:numPr>
      </w:pPr>
      <w:r>
        <w:rPr>
          <w:sz w:val="22"/>
          <w:szCs w:val="22"/>
        </w:rPr>
        <w:t xml:space="preserve">Activity page (sidebar): Shows all project activities in timeline view</w:t>
      </w:r>
    </w:p>
    <w:p>
      <w:pPr>
        <w:pStyle w:val="ListParagraph"/>
        <w:numPr>
          <w:ilvl w:val="0"/>
          <w:numId w:val="2"/>
        </w:numPr>
      </w:pPr>
      <w:r>
        <w:rPr>
          <w:sz w:val="22"/>
          <w:szCs w:val="22"/>
        </w:rPr>
        <w:t xml:space="preserve">Ticket Activity tab: Shows activities specific to that work item</w:t>
      </w:r>
    </w:p>
    <w:p>
      <w:r>
        <w:br w:type="page"/>
      </w:r>
    </w:p>
    <w:p>
      <w:pPr>
        <w:pStyle w:val="Heading1"/>
      </w:pPr>
      <w:r>
        <w:t xml:space="preserve">12. Technical Architecture</w:t>
      </w:r>
    </w:p>
    <w:p>
      <w:pPr>
        <w:pStyle w:val="Heading2"/>
      </w:pPr>
      <w:r>
        <w:t xml:space="preserve">12.1 Application Flow</w:t>
      </w:r>
    </w:p>
    <w:p>
      <w:pPr>
        <w:spacing w:after="200"/>
      </w:pPr>
      <w:r>
        <w:rPr>
          <w:sz w:val="22"/>
          <w:szCs w:val="22"/>
        </w:rPr>
        <w:t xml:space="preserve">The application follows a standard client-server architecture:</w:t>
      </w:r>
    </w:p>
    <w:p>
      <w:pPr>
        <w:pStyle w:val="ListParagraph"/>
        <w:numPr>
          <w:ilvl w:val="0"/>
          <w:numId w:val="2"/>
        </w:numPr>
      </w:pPr>
      <w:r>
        <w:rPr>
          <w:sz w:val="22"/>
          <w:szCs w:val="22"/>
        </w:rPr>
        <w:t xml:space="preserve">Frontend: React SPA communicates with backend via REST API</w:t>
      </w:r>
    </w:p>
    <w:p>
      <w:pPr>
        <w:pStyle w:val="ListParagraph"/>
        <w:numPr>
          <w:ilvl w:val="0"/>
          <w:numId w:val="2"/>
        </w:numPr>
      </w:pPr>
      <w:r>
        <w:rPr>
          <w:sz w:val="22"/>
          <w:szCs w:val="22"/>
        </w:rPr>
        <w:t xml:space="preserve">Backend: .NET Core API handles business logic and data access</w:t>
      </w:r>
    </w:p>
    <w:p>
      <w:pPr>
        <w:pStyle w:val="ListParagraph"/>
        <w:numPr>
          <w:ilvl w:val="0"/>
          <w:numId w:val="2"/>
        </w:numPr>
      </w:pPr>
      <w:r>
        <w:rPr>
          <w:sz w:val="22"/>
          <w:szCs w:val="22"/>
        </w:rPr>
        <w:t xml:space="preserve">Database: Entity Framework Core with code-first migrations</w:t>
      </w:r>
    </w:p>
    <w:p>
      <w:pPr>
        <w:pStyle w:val="ListParagraph"/>
        <w:numPr>
          <w:ilvl w:val="0"/>
          <w:numId w:val="2"/>
        </w:numPr>
      </w:pPr>
      <w:r>
        <w:rPr>
          <w:sz w:val="22"/>
          <w:szCs w:val="22"/>
        </w:rPr>
        <w:t xml:space="preserve">Authentication: JWT tokens with refresh token rotation</w:t>
      </w:r>
    </w:p>
    <w:p>
      <w:pPr>
        <w:pStyle w:val="Heading2"/>
      </w:pPr>
      <w:r>
        <w:t xml:space="preserve">12.2 Key Data Models</w:t>
      </w:r>
    </w:p>
    <w:p>
      <w:pPr>
        <w:pStyle w:val="ListParagraph"/>
        <w:numPr>
          <w:ilvl w:val="0"/>
          <w:numId w:val="2"/>
        </w:numPr>
      </w:pPr>
      <w:r>
        <w:rPr>
          <w:sz w:val="22"/>
          <w:szCs w:val="22"/>
        </w:rPr>
        <w:t xml:space="preserve">Company: Top-level tenant with users and projects</w:t>
      </w:r>
    </w:p>
    <w:p>
      <w:pPr>
        <w:pStyle w:val="ListParagraph"/>
        <w:numPr>
          <w:ilvl w:val="0"/>
          <w:numId w:val="2"/>
        </w:numPr>
      </w:pPr>
      <w:r>
        <w:rPr>
          <w:sz w:val="22"/>
          <w:szCs w:val="22"/>
        </w:rPr>
        <w:t xml:space="preserve">User: Belongs to a company, has a system role</w:t>
      </w:r>
    </w:p>
    <w:p>
      <w:pPr>
        <w:pStyle w:val="ListParagraph"/>
        <w:numPr>
          <w:ilvl w:val="0"/>
          <w:numId w:val="2"/>
        </w:numPr>
      </w:pPr>
      <w:r>
        <w:rPr>
          <w:sz w:val="22"/>
          <w:szCs w:val="22"/>
        </w:rPr>
        <w:t xml:space="preserve">Project: Belongs to a company, has members and work items</w:t>
      </w:r>
    </w:p>
    <w:p>
      <w:pPr>
        <w:pStyle w:val="ListParagraph"/>
        <w:numPr>
          <w:ilvl w:val="0"/>
          <w:numId w:val="2"/>
        </w:numPr>
      </w:pPr>
      <w:r>
        <w:rPr>
          <w:sz w:val="22"/>
          <w:szCs w:val="22"/>
        </w:rPr>
        <w:t xml:space="preserve">ProjectMember: Links users to projects with project-specific roles</w:t>
      </w:r>
    </w:p>
    <w:p>
      <w:pPr>
        <w:pStyle w:val="ListParagraph"/>
        <w:numPr>
          <w:ilvl w:val="0"/>
          <w:numId w:val="2"/>
        </w:numPr>
      </w:pPr>
      <w:r>
        <w:rPr>
          <w:sz w:val="22"/>
          <w:szCs w:val="22"/>
        </w:rPr>
        <w:t xml:space="preserve">WorkItem: Tickets with type, status, assignee, and parent-child relationships</w:t>
      </w:r>
    </w:p>
    <w:p>
      <w:pPr>
        <w:pStyle w:val="ListParagraph"/>
        <w:numPr>
          <w:ilvl w:val="0"/>
          <w:numId w:val="2"/>
        </w:numPr>
      </w:pPr>
      <w:r>
        <w:rPr>
          <w:sz w:val="22"/>
          <w:szCs w:val="22"/>
        </w:rPr>
        <w:t xml:space="preserve">WorkflowStatus: Configurable statuses per project</w:t>
      </w:r>
    </w:p>
    <w:p>
      <w:pPr>
        <w:pStyle w:val="ListParagraph"/>
        <w:numPr>
          <w:ilvl w:val="0"/>
          <w:numId w:val="2"/>
        </w:numPr>
      </w:pPr>
      <w:r>
        <w:rPr>
          <w:sz w:val="22"/>
          <w:szCs w:val="22"/>
        </w:rPr>
        <w:t xml:space="preserve">Sprint: Time-boxed iteration containing work items</w:t>
      </w:r>
    </w:p>
    <w:p>
      <w:pPr>
        <w:pStyle w:val="ListParagraph"/>
        <w:numPr>
          <w:ilvl w:val="0"/>
          <w:numId w:val="2"/>
        </w:numPr>
      </w:pPr>
      <w:r>
        <w:rPr>
          <w:sz w:val="22"/>
          <w:szCs w:val="22"/>
        </w:rPr>
        <w:t xml:space="preserve">FileTicket: Document tracking with transfer history</w:t>
      </w:r>
    </w:p>
    <w:p>
      <w:pPr>
        <w:pStyle w:val="Heading2"/>
      </w:pPr>
      <w:r>
        <w:t xml:space="preserve">12.3 Running the Application</w:t>
      </w:r>
    </w:p>
    <w:p>
      <w:pPr>
        <w:spacing w:after="100"/>
      </w:pPr>
      <w:r>
        <w:rPr>
          <w:b/>
          <w:bCs/>
          <w:sz w:val="22"/>
          <w:szCs w:val="22"/>
        </w:rPr>
        <w:t xml:space="preserve">To run the application locally:</w:t>
      </w:r>
    </w:p>
    <w:p>
      <w:pPr>
        <w:spacing w:after="50"/>
      </w:pPr>
      <w:r>
        <w:rPr>
          <w:b/>
          <w:bCs/>
          <w:sz w:val="22"/>
          <w:szCs w:val="22"/>
        </w:rPr>
        <w:t xml:space="preserve">Backend:</w:t>
      </w:r>
    </w:p>
    <w:p>
      <w:pPr>
        <w:spacing w:after="50"/>
        <w:ind w:left="360"/>
      </w:pPr>
      <w:r>
        <w:rPr>
          <w:sz w:val="22"/>
          <w:szCs w:val="22"/>
        </w:rPr>
        <w:t xml:space="preserve">cd backend/WorkManagement.API</w:t>
      </w:r>
    </w:p>
    <w:p>
      <w:pPr>
        <w:spacing w:after="50"/>
        <w:ind w:left="360"/>
      </w:pPr>
      <w:r>
        <w:rPr>
          <w:sz w:val="22"/>
          <w:szCs w:val="22"/>
        </w:rPr>
        <w:t xml:space="preserve">dotnet run</w:t>
      </w:r>
    </w:p>
    <w:p>
      <w:pPr>
        <w:spacing w:after="100"/>
        <w:ind w:left="360"/>
      </w:pPr>
      <w:r>
        <w:rPr>
          <w:i/>
          <w:iCs/>
          <w:sz w:val="22"/>
          <w:szCs w:val="22"/>
        </w:rPr>
        <w:t xml:space="preserve">(Runs on http://localhost:5001)</w:t>
      </w:r>
    </w:p>
    <w:p>
      <w:pPr>
        <w:spacing w:after="50"/>
      </w:pPr>
      <w:r>
        <w:rPr>
          <w:b/>
          <w:bCs/>
          <w:sz w:val="22"/>
          <w:szCs w:val="22"/>
        </w:rPr>
        <w:t xml:space="preserve">Frontend:</w:t>
      </w:r>
    </w:p>
    <w:p>
      <w:pPr>
        <w:spacing w:after="50"/>
        <w:ind w:left="360"/>
      </w:pPr>
      <w:r>
        <w:rPr>
          <w:sz w:val="22"/>
          <w:szCs w:val="22"/>
        </w:rPr>
        <w:t xml:space="preserve">cd frontend</w:t>
      </w:r>
    </w:p>
    <w:p>
      <w:pPr>
        <w:spacing w:after="50"/>
        <w:ind w:left="360"/>
      </w:pPr>
      <w:r>
        <w:rPr>
          <w:sz w:val="22"/>
          <w:szCs w:val="22"/>
        </w:rPr>
        <w:t xml:space="preserve">npm install</w:t>
      </w:r>
    </w:p>
    <w:p>
      <w:pPr>
        <w:spacing w:after="50"/>
        <w:ind w:left="360"/>
      </w:pPr>
      <w:r>
        <w:rPr>
          <w:sz w:val="22"/>
          <w:szCs w:val="22"/>
        </w:rPr>
        <w:t xml:space="preserve">npm run dev</w:t>
      </w:r>
    </w:p>
    <w:p>
      <w:pPr>
        <w:ind w:left="360"/>
      </w:pPr>
      <w:r>
        <w:rPr>
          <w:i/>
          <w:iCs/>
          <w:sz w:val="22"/>
          <w:szCs w:val="22"/>
        </w:rPr>
        <w:t xml:space="preserve">(Runs on http://localhost:3000)</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20"/>
        <w:szCs w:val="20"/>
      </w:rPr>
      <w:t xml:space="preserve">WorkFlow - Work Management Tool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4F46E5"/>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F2937"/>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374151"/>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2026-01-07T08:25:16.319Z</dcterms:created>
  <dcterms:modified xsi:type="dcterms:W3CDTF">2026-01-07T08:25:16.320Z</dcterms:modified>
</cp:coreProperties>
</file>

<file path=docProps/custom.xml><?xml version="1.0" encoding="utf-8"?>
<Properties xmlns="http://schemas.openxmlformats.org/officeDocument/2006/custom-properties" xmlns:vt="http://schemas.openxmlformats.org/officeDocument/2006/docPropsVTypes"/>
</file>