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E0C5" w14:textId="6C0FF41A" w:rsidR="00BA3D89" w:rsidRPr="00B62594" w:rsidRDefault="00E00295" w:rsidP="00E00295">
      <w:pPr>
        <w:jc w:val="center"/>
        <w:rPr>
          <w:b/>
          <w:bCs/>
          <w:sz w:val="32"/>
          <w:szCs w:val="32"/>
        </w:rPr>
      </w:pPr>
      <w:r w:rsidRPr="00B62594">
        <w:rPr>
          <w:b/>
          <w:bCs/>
          <w:sz w:val="32"/>
          <w:szCs w:val="32"/>
        </w:rPr>
        <w:t>Проделанная работа за семестр</w:t>
      </w:r>
      <w:r w:rsidR="00522714">
        <w:rPr>
          <w:b/>
          <w:bCs/>
          <w:sz w:val="32"/>
          <w:szCs w:val="32"/>
        </w:rPr>
        <w:t>.</w:t>
      </w:r>
    </w:p>
    <w:p w14:paraId="2A8457F7" w14:textId="322F62B1" w:rsidR="00E00295" w:rsidRDefault="00E00295" w:rsidP="00E00295">
      <w:pPr>
        <w:jc w:val="center"/>
        <w:rPr>
          <w:b/>
          <w:bCs/>
          <w:sz w:val="28"/>
          <w:szCs w:val="28"/>
        </w:rPr>
      </w:pPr>
    </w:p>
    <w:p w14:paraId="5EE9F079" w14:textId="64D3C1A2" w:rsidR="00E00295" w:rsidRPr="00B62594" w:rsidRDefault="00E00295" w:rsidP="00E00295">
      <w:pPr>
        <w:rPr>
          <w:sz w:val="28"/>
          <w:szCs w:val="28"/>
        </w:rPr>
      </w:pPr>
      <w:r w:rsidRPr="00B62594">
        <w:rPr>
          <w:sz w:val="28"/>
          <w:szCs w:val="28"/>
        </w:rPr>
        <w:t>Темой моего исследования является «смарт-бета инвестирование», которое мне и предстояло изучить.</w:t>
      </w:r>
    </w:p>
    <w:p w14:paraId="49729A6C" w14:textId="61E0E3F1" w:rsidR="00E00295" w:rsidRPr="00B62594" w:rsidRDefault="00331930" w:rsidP="00E00295">
      <w:pPr>
        <w:rPr>
          <w:sz w:val="28"/>
          <w:szCs w:val="28"/>
        </w:rPr>
      </w:pPr>
      <w:r>
        <w:rPr>
          <w:sz w:val="28"/>
          <w:szCs w:val="28"/>
        </w:rPr>
        <w:t>Свою работу</w:t>
      </w:r>
      <w:r w:rsidR="00E00295" w:rsidRPr="00B62594">
        <w:rPr>
          <w:sz w:val="28"/>
          <w:szCs w:val="28"/>
        </w:rPr>
        <w:t xml:space="preserve"> я начал с прочтения статьи «How Can “Smart Beta” Go Horribly Wrong?» 2016 года. Опишу подробнее, что было в статье. Сперва авторы рассмотрели факторные стратегии с фото ниже.</w:t>
      </w:r>
    </w:p>
    <w:p w14:paraId="55FA93C8" w14:textId="16BC1B5E" w:rsidR="00E00295" w:rsidRDefault="00E00295" w:rsidP="00E00295">
      <w:r>
        <w:rPr>
          <w:noProof/>
        </w:rPr>
        <w:drawing>
          <wp:inline distT="0" distB="0" distL="0" distR="0" wp14:anchorId="75F2A1AE" wp14:editId="7FAF5EC6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3549" w14:textId="4C9B00B1" w:rsidR="00E00295" w:rsidRDefault="00E00295" w:rsidP="00E00295"/>
    <w:p w14:paraId="21D3F31B" w14:textId="1F110C97" w:rsidR="00B62594" w:rsidRPr="00B62594" w:rsidRDefault="00B62594" w:rsidP="00E00295">
      <w:pPr>
        <w:rPr>
          <w:sz w:val="28"/>
          <w:szCs w:val="28"/>
        </w:rPr>
      </w:pPr>
      <w:r w:rsidRPr="00B62594">
        <w:rPr>
          <w:sz w:val="28"/>
          <w:szCs w:val="28"/>
        </w:rPr>
        <w:t>Первый</w:t>
      </w:r>
      <w:r w:rsidR="00E00295" w:rsidRPr="00B62594">
        <w:rPr>
          <w:sz w:val="28"/>
          <w:szCs w:val="28"/>
        </w:rPr>
        <w:t xml:space="preserve"> вывод, который авторы сделали, построив графики для всех шести факторов на основе их стоимости и эффективности, это то, что чем выше эффективность стратегии, оборот, тем менее информативны</w:t>
      </w:r>
      <w:r w:rsidR="00EC222B">
        <w:rPr>
          <w:sz w:val="28"/>
          <w:szCs w:val="28"/>
        </w:rPr>
        <w:t xml:space="preserve"> показатели</w:t>
      </w:r>
      <w:r w:rsidR="00E00295" w:rsidRPr="00B62594">
        <w:rPr>
          <w:sz w:val="28"/>
          <w:szCs w:val="28"/>
        </w:rPr>
        <w:t xml:space="preserve"> изменения стоимости для понимания эффективности стратегии и прогнозирование его будущих результатов.</w:t>
      </w:r>
    </w:p>
    <w:p w14:paraId="10D531B5" w14:textId="77777777" w:rsidR="00B62594" w:rsidRDefault="00B62594" w:rsidP="00E00295">
      <w:pPr>
        <w:rPr>
          <w:sz w:val="28"/>
          <w:szCs w:val="28"/>
        </w:rPr>
      </w:pPr>
      <w:r w:rsidRPr="00B62594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урок, который авторы извлекли заключается в том, что по мере развития рынка оценка</w:t>
      </w:r>
      <w:r w:rsidRPr="00B625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доходности портфеля может измениться. Хорошим примером служит </w:t>
      </w:r>
      <w:r>
        <w:rPr>
          <w:sz w:val="28"/>
          <w:szCs w:val="28"/>
          <w:lang w:val="en-US"/>
        </w:rPr>
        <w:t>low</w:t>
      </w:r>
      <w:r w:rsidRPr="00B625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beta</w:t>
      </w:r>
      <w:r w:rsidRPr="00B62594">
        <w:rPr>
          <w:sz w:val="28"/>
          <w:szCs w:val="28"/>
        </w:rPr>
        <w:t xml:space="preserve">, </w:t>
      </w:r>
      <w:r>
        <w:rPr>
          <w:sz w:val="28"/>
          <w:szCs w:val="28"/>
        </w:rPr>
        <w:t>недавно набравшая популярность. Несмотря на то, что данная стратегия имеют рыночную доходность с меньшим риском, ей присуще ошибка слежения.</w:t>
      </w:r>
    </w:p>
    <w:p w14:paraId="43FD1301" w14:textId="77777777" w:rsidR="009F0ACC" w:rsidRPr="00522714" w:rsidRDefault="00B62594" w:rsidP="00E0029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Далее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авторы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рассмотрели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уже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смарт</w:t>
      </w:r>
      <w:r w:rsidRPr="00522714">
        <w:rPr>
          <w:sz w:val="28"/>
          <w:szCs w:val="28"/>
        </w:rPr>
        <w:t>-</w:t>
      </w:r>
      <w:r>
        <w:rPr>
          <w:sz w:val="28"/>
          <w:szCs w:val="28"/>
        </w:rPr>
        <w:t>бета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стратегии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22714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количестве</w:t>
      </w:r>
      <w:r w:rsidRPr="00522714">
        <w:rPr>
          <w:sz w:val="28"/>
          <w:szCs w:val="28"/>
        </w:rPr>
        <w:t xml:space="preserve"> 6 </w:t>
      </w:r>
      <w:r>
        <w:rPr>
          <w:sz w:val="28"/>
          <w:szCs w:val="28"/>
        </w:rPr>
        <w:t>штук</w:t>
      </w:r>
      <w:r w:rsidR="009F0ACC" w:rsidRPr="00522714">
        <w:rPr>
          <w:sz w:val="28"/>
          <w:szCs w:val="28"/>
        </w:rPr>
        <w:t xml:space="preserve">: </w:t>
      </w:r>
    </w:p>
    <w:p w14:paraId="5E23F4F6" w14:textId="09BBE540" w:rsidR="009F0ACC" w:rsidRPr="009F0ACC" w:rsidRDefault="009F0ACC" w:rsidP="009F0ACC">
      <w:pPr>
        <w:rPr>
          <w:sz w:val="28"/>
          <w:szCs w:val="28"/>
        </w:rPr>
      </w:pPr>
      <w:r w:rsidRPr="009F0ACC">
        <w:rPr>
          <w:sz w:val="28"/>
          <w:szCs w:val="28"/>
        </w:rPr>
        <w:t xml:space="preserve">      1) </w:t>
      </w:r>
      <w:r w:rsidRPr="009F0ACC">
        <w:rPr>
          <w:sz w:val="28"/>
          <w:szCs w:val="28"/>
          <w:lang w:val="en-US"/>
        </w:rPr>
        <w:t>Equal</w:t>
      </w:r>
      <w:r w:rsidRPr="009F0ACC">
        <w:rPr>
          <w:sz w:val="28"/>
          <w:szCs w:val="28"/>
        </w:rPr>
        <w:t xml:space="preserve"> </w:t>
      </w:r>
      <w:r w:rsidRPr="009F0ACC">
        <w:rPr>
          <w:sz w:val="28"/>
          <w:szCs w:val="28"/>
          <w:lang w:val="en-US"/>
        </w:rPr>
        <w:t>weight</w:t>
      </w:r>
      <w:r w:rsidRPr="009F0ACC">
        <w:rPr>
          <w:sz w:val="28"/>
          <w:szCs w:val="28"/>
        </w:rPr>
        <w:t xml:space="preserve"> (1000 </w:t>
      </w:r>
      <w:r>
        <w:rPr>
          <w:sz w:val="28"/>
          <w:szCs w:val="28"/>
        </w:rPr>
        <w:t>наиболее капитализированных акций с равными весами)</w:t>
      </w:r>
    </w:p>
    <w:p w14:paraId="24796EEA" w14:textId="1E0C7FE6" w:rsidR="009F0ACC" w:rsidRPr="00522714" w:rsidRDefault="009F0ACC" w:rsidP="009F0ACC">
      <w:pPr>
        <w:rPr>
          <w:sz w:val="28"/>
          <w:szCs w:val="28"/>
          <w:lang w:val="en-US"/>
        </w:rPr>
      </w:pPr>
      <w:r w:rsidRPr="009F0ACC">
        <w:rPr>
          <w:sz w:val="28"/>
          <w:szCs w:val="28"/>
        </w:rPr>
        <w:t xml:space="preserve">      </w:t>
      </w:r>
      <w:r w:rsidRPr="009F0ACC">
        <w:rPr>
          <w:sz w:val="28"/>
          <w:szCs w:val="28"/>
          <w:lang w:val="en-US"/>
        </w:rPr>
        <w:t>2) Fundamental Index</w:t>
      </w:r>
    </w:p>
    <w:p w14:paraId="61A0CFE9" w14:textId="09B220C5" w:rsidR="009F0ACC" w:rsidRPr="009F0ACC" w:rsidRDefault="009F0ACC" w:rsidP="009F0ACC">
      <w:pPr>
        <w:rPr>
          <w:sz w:val="28"/>
          <w:szCs w:val="28"/>
          <w:lang w:val="en-US"/>
        </w:rPr>
      </w:pPr>
      <w:r w:rsidRPr="009F0ACC">
        <w:rPr>
          <w:sz w:val="28"/>
          <w:szCs w:val="28"/>
          <w:lang w:val="en-US"/>
        </w:rPr>
        <w:t xml:space="preserve">      3) Risk efficient</w:t>
      </w:r>
      <w:r>
        <w:rPr>
          <w:sz w:val="28"/>
          <w:szCs w:val="28"/>
          <w:lang w:val="en-US"/>
        </w:rPr>
        <w:t xml:space="preserve"> (by EDHEC)</w:t>
      </w:r>
    </w:p>
    <w:p w14:paraId="715513BB" w14:textId="21E039FA" w:rsidR="009F0ACC" w:rsidRPr="009F0ACC" w:rsidRDefault="009F0ACC" w:rsidP="009F0ACC">
      <w:pPr>
        <w:rPr>
          <w:sz w:val="28"/>
          <w:szCs w:val="28"/>
          <w:lang w:val="en-US"/>
        </w:rPr>
      </w:pPr>
      <w:r w:rsidRPr="009F0ACC">
        <w:rPr>
          <w:sz w:val="28"/>
          <w:szCs w:val="28"/>
          <w:lang w:val="en-US"/>
        </w:rPr>
        <w:t xml:space="preserve">       4) Maximum diversification</w:t>
      </w:r>
      <w:r>
        <w:rPr>
          <w:sz w:val="28"/>
          <w:szCs w:val="28"/>
          <w:lang w:val="en-US"/>
        </w:rPr>
        <w:t xml:space="preserve"> (by TOBAM)</w:t>
      </w:r>
    </w:p>
    <w:p w14:paraId="6D578630" w14:textId="51C3C5DD" w:rsidR="009F0ACC" w:rsidRPr="009F0ACC" w:rsidRDefault="009F0ACC" w:rsidP="009F0ACC">
      <w:pPr>
        <w:rPr>
          <w:sz w:val="28"/>
          <w:szCs w:val="28"/>
          <w:lang w:val="en-US"/>
        </w:rPr>
      </w:pPr>
      <w:r w:rsidRPr="009F0ACC">
        <w:rPr>
          <w:sz w:val="28"/>
          <w:szCs w:val="28"/>
          <w:lang w:val="en-US"/>
        </w:rPr>
        <w:t xml:space="preserve">       5) Low volatility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методология</w:t>
      </w:r>
      <w:r w:rsidRPr="009F0A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S&amp;P)</w:t>
      </w:r>
    </w:p>
    <w:p w14:paraId="603C96BD" w14:textId="4D39DC26" w:rsidR="009F0ACC" w:rsidRPr="00522714" w:rsidRDefault="009F0ACC" w:rsidP="009F0ACC">
      <w:pPr>
        <w:rPr>
          <w:sz w:val="28"/>
          <w:szCs w:val="28"/>
        </w:rPr>
      </w:pPr>
      <w:r w:rsidRPr="009F0ACC">
        <w:rPr>
          <w:sz w:val="28"/>
          <w:szCs w:val="28"/>
          <w:lang w:val="en-US"/>
        </w:rPr>
        <w:t xml:space="preserve">       </w:t>
      </w:r>
      <w:r w:rsidRPr="00522714">
        <w:rPr>
          <w:sz w:val="28"/>
          <w:szCs w:val="28"/>
        </w:rPr>
        <w:t xml:space="preserve">6) </w:t>
      </w:r>
      <w:r w:rsidRPr="009F0ACC">
        <w:rPr>
          <w:sz w:val="28"/>
          <w:szCs w:val="28"/>
          <w:lang w:val="en-US"/>
        </w:rPr>
        <w:t>Quality</w:t>
      </w:r>
      <w:r w:rsidRPr="0052271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методология </w:t>
      </w:r>
      <w:r>
        <w:rPr>
          <w:sz w:val="28"/>
          <w:szCs w:val="28"/>
          <w:lang w:val="en-US"/>
        </w:rPr>
        <w:t>MSCI</w:t>
      </w:r>
      <w:r w:rsidRPr="00522714">
        <w:rPr>
          <w:sz w:val="28"/>
          <w:szCs w:val="28"/>
        </w:rPr>
        <w:t>)</w:t>
      </w:r>
    </w:p>
    <w:p w14:paraId="4EE09E22" w14:textId="5AF4DFFB" w:rsidR="00C37F05" w:rsidRDefault="009F0ACC" w:rsidP="009F0ACC">
      <w:pPr>
        <w:rPr>
          <w:sz w:val="28"/>
          <w:szCs w:val="28"/>
        </w:rPr>
      </w:pPr>
      <w:r>
        <w:rPr>
          <w:sz w:val="28"/>
          <w:szCs w:val="28"/>
        </w:rPr>
        <w:t>Авторы сделали несколько выводов.</w:t>
      </w:r>
      <w:r w:rsidR="00C37F05">
        <w:rPr>
          <w:sz w:val="28"/>
          <w:szCs w:val="28"/>
        </w:rPr>
        <w:t xml:space="preserve"> В первой и второй стратегии различие между относительной стоимостью и доходностью увеличивается со временем. Для 3 и 4 стратегии показатель доходности к изменени</w:t>
      </w:r>
      <w:r w:rsidR="00522714">
        <w:rPr>
          <w:sz w:val="28"/>
          <w:szCs w:val="28"/>
        </w:rPr>
        <w:t>ю</w:t>
      </w:r>
      <w:r w:rsidR="00C37F05">
        <w:rPr>
          <w:sz w:val="28"/>
          <w:szCs w:val="28"/>
        </w:rPr>
        <w:t xml:space="preserve"> стоимости намного более волатилен нежели для других стратегий, т.к. волатильность обусловлена существенными изменениями состава портфеля. В результате чего изменение стоимости</w:t>
      </w:r>
      <w:r w:rsidR="001A5B62">
        <w:rPr>
          <w:sz w:val="28"/>
          <w:szCs w:val="28"/>
        </w:rPr>
        <w:t xml:space="preserve"> акции</w:t>
      </w:r>
      <w:r w:rsidR="00C37F05">
        <w:rPr>
          <w:sz w:val="28"/>
          <w:szCs w:val="28"/>
        </w:rPr>
        <w:t xml:space="preserve"> является наименее информативной</w:t>
      </w:r>
      <w:r w:rsidR="001A5B62">
        <w:rPr>
          <w:sz w:val="28"/>
          <w:szCs w:val="28"/>
        </w:rPr>
        <w:t xml:space="preserve"> метрикой для этих двух стратегий. Стратегия </w:t>
      </w:r>
      <w:r w:rsidR="001A5B62">
        <w:rPr>
          <w:sz w:val="28"/>
          <w:szCs w:val="28"/>
          <w:lang w:val="en-US"/>
        </w:rPr>
        <w:t>low</w:t>
      </w:r>
      <w:r w:rsidR="001A5B62" w:rsidRPr="001A5B62">
        <w:rPr>
          <w:sz w:val="28"/>
          <w:szCs w:val="28"/>
        </w:rPr>
        <w:t xml:space="preserve"> </w:t>
      </w:r>
      <w:r w:rsidR="001A5B62">
        <w:rPr>
          <w:sz w:val="28"/>
          <w:szCs w:val="28"/>
          <w:lang w:val="en-US"/>
        </w:rPr>
        <w:t>volatility</w:t>
      </w:r>
      <w:r w:rsidR="001A5B62" w:rsidRPr="001A5B62">
        <w:rPr>
          <w:sz w:val="28"/>
          <w:szCs w:val="28"/>
        </w:rPr>
        <w:t xml:space="preserve"> </w:t>
      </w:r>
      <w:r w:rsidR="001A5B62">
        <w:rPr>
          <w:sz w:val="28"/>
          <w:szCs w:val="28"/>
        </w:rPr>
        <w:t>имеет схожее поведение с факторной стратегий «низкая бета»: изменение стоимости объясняет большую часть доходност</w:t>
      </w:r>
      <w:r w:rsidR="00522714">
        <w:rPr>
          <w:sz w:val="28"/>
          <w:szCs w:val="28"/>
        </w:rPr>
        <w:t>ей этих стратегий</w:t>
      </w:r>
      <w:r w:rsidR="001A5B62">
        <w:rPr>
          <w:sz w:val="28"/>
          <w:szCs w:val="28"/>
        </w:rPr>
        <w:t>. Стратегия «</w:t>
      </w:r>
      <w:r w:rsidR="001A5B62">
        <w:rPr>
          <w:sz w:val="28"/>
          <w:szCs w:val="28"/>
          <w:lang w:val="en-US"/>
        </w:rPr>
        <w:t>quality</w:t>
      </w:r>
      <w:r w:rsidR="001A5B62">
        <w:rPr>
          <w:sz w:val="28"/>
          <w:szCs w:val="28"/>
        </w:rPr>
        <w:t>» имела низкую доходность с 1973 по 1990 года, однако в 1990 году</w:t>
      </w:r>
      <w:r w:rsidR="00522714">
        <w:rPr>
          <w:sz w:val="28"/>
          <w:szCs w:val="28"/>
        </w:rPr>
        <w:t xml:space="preserve"> </w:t>
      </w:r>
      <w:r w:rsidR="001A5B62">
        <w:rPr>
          <w:sz w:val="28"/>
          <w:szCs w:val="28"/>
        </w:rPr>
        <w:t>стала улучшаться</w:t>
      </w:r>
      <w:r w:rsidR="00522714">
        <w:rPr>
          <w:sz w:val="28"/>
          <w:szCs w:val="28"/>
        </w:rPr>
        <w:t>.</w:t>
      </w:r>
    </w:p>
    <w:p w14:paraId="22F7C2B0" w14:textId="5C021F0C" w:rsidR="001A5B62" w:rsidRDefault="001A5B62" w:rsidP="009F0ACC">
      <w:pPr>
        <w:rPr>
          <w:sz w:val="28"/>
          <w:szCs w:val="28"/>
        </w:rPr>
      </w:pPr>
      <w:r>
        <w:rPr>
          <w:sz w:val="28"/>
          <w:szCs w:val="28"/>
        </w:rPr>
        <w:t xml:space="preserve">Однако я хотел бы также остановиться и </w:t>
      </w:r>
      <w:r w:rsidR="00306559">
        <w:rPr>
          <w:sz w:val="28"/>
          <w:szCs w:val="28"/>
        </w:rPr>
        <w:t>на выводах, которые я сделал сам.</w:t>
      </w:r>
    </w:p>
    <w:p w14:paraId="586DF962" w14:textId="21FBD130" w:rsidR="00306559" w:rsidRDefault="00306559" w:rsidP="009F0ACC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обсудим особенности смарт-бета стратегии. Я выделил 3: </w:t>
      </w:r>
    </w:p>
    <w:p w14:paraId="3C4A7181" w14:textId="39FDA0BA" w:rsidR="00306559" w:rsidRPr="000A29F9" w:rsidRDefault="00306559" w:rsidP="00306559">
      <w:pPr>
        <w:pStyle w:val="a3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0A29F9">
        <w:rPr>
          <w:rFonts w:asciiTheme="minorHAnsi" w:eastAsiaTheme="minorHAnsi" w:hAnsiTheme="minorHAnsi" w:cstheme="minorBidi"/>
          <w:sz w:val="28"/>
          <w:szCs w:val="28"/>
          <w:lang w:eastAsia="en-US"/>
        </w:rPr>
        <w:t>Стратегия должна разорвать связь между ценой акции и ее весом в портфеле</w:t>
      </w:r>
    </w:p>
    <w:p w14:paraId="520BD044" w14:textId="77777777" w:rsidR="00306559" w:rsidRPr="000A29F9" w:rsidRDefault="00306559" w:rsidP="00306559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63B73E7B" w14:textId="545F070E" w:rsidR="00306559" w:rsidRPr="000A29F9" w:rsidRDefault="00A020F7" w:rsidP="00306559">
      <w:pPr>
        <w:pStyle w:val="a3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Смарт-бета стратегия является у</w:t>
      </w:r>
      <w:r w:rsidR="00306559" w:rsidRPr="00306559">
        <w:rPr>
          <w:rFonts w:asciiTheme="minorHAnsi" w:eastAsiaTheme="minorHAnsi" w:hAnsiTheme="minorHAnsi" w:cstheme="minorBidi"/>
          <w:sz w:val="28"/>
          <w:szCs w:val="28"/>
          <w:lang w:eastAsia="en-US"/>
        </w:rPr>
        <w:t>лучшенн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ой</w:t>
      </w:r>
      <w:r w:rsidR="00306559" w:rsidRPr="0030655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индексн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ой</w:t>
      </w:r>
      <w:r w:rsidR="00306559" w:rsidRPr="00306559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стратеги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ей</w:t>
      </w:r>
    </w:p>
    <w:p w14:paraId="356D4EA8" w14:textId="77777777" w:rsidR="00306559" w:rsidRPr="00306559" w:rsidRDefault="00306559" w:rsidP="00306559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384E5484" w14:textId="77777777" w:rsidR="00306559" w:rsidRPr="00306559" w:rsidRDefault="00306559" w:rsidP="00306559">
      <w:pPr>
        <w:pStyle w:val="a3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06559">
        <w:rPr>
          <w:rFonts w:asciiTheme="minorHAnsi" w:eastAsiaTheme="minorHAnsi" w:hAnsiTheme="minorHAnsi" w:cstheme="minorBidi"/>
          <w:sz w:val="28"/>
          <w:szCs w:val="28"/>
          <w:lang w:eastAsia="en-US"/>
        </w:rPr>
        <w:t>Включаются лишь факторы с высокой эффективностью в прошлом</w:t>
      </w:r>
    </w:p>
    <w:p w14:paraId="300D286A" w14:textId="7258212D" w:rsidR="00306559" w:rsidRPr="00306559" w:rsidRDefault="00306559" w:rsidP="00306559">
      <w:pPr>
        <w:pStyle w:val="a3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06559">
        <w:rPr>
          <w:rFonts w:asciiTheme="minorHAnsi" w:eastAsiaTheme="minorHAnsi" w:hAnsiTheme="minorHAnsi" w:cstheme="minorBidi"/>
          <w:sz w:val="28"/>
          <w:szCs w:val="28"/>
          <w:lang w:eastAsia="en-US"/>
        </w:rPr>
        <w:tab/>
      </w:r>
    </w:p>
    <w:p w14:paraId="2180AB51" w14:textId="6E6B5444" w:rsidR="00306559" w:rsidRDefault="00306559" w:rsidP="00306559">
      <w:pPr>
        <w:rPr>
          <w:sz w:val="28"/>
          <w:szCs w:val="28"/>
        </w:rPr>
      </w:pPr>
      <w:r>
        <w:rPr>
          <w:sz w:val="28"/>
          <w:szCs w:val="28"/>
        </w:rPr>
        <w:t xml:space="preserve">Преимуществами смарт-бета стратегии </w:t>
      </w:r>
      <w:r w:rsidR="00522714">
        <w:rPr>
          <w:sz w:val="28"/>
          <w:szCs w:val="28"/>
        </w:rPr>
        <w:t>я выделил</w:t>
      </w:r>
      <w:r>
        <w:rPr>
          <w:sz w:val="28"/>
          <w:szCs w:val="28"/>
        </w:rPr>
        <w:t xml:space="preserve"> увеличенн</w:t>
      </w:r>
      <w:r w:rsidR="00522714">
        <w:rPr>
          <w:sz w:val="28"/>
          <w:szCs w:val="28"/>
        </w:rPr>
        <w:t>ую</w:t>
      </w:r>
      <w:r>
        <w:rPr>
          <w:sz w:val="28"/>
          <w:szCs w:val="28"/>
        </w:rPr>
        <w:t xml:space="preserve"> доходность, возможность широкой диверсификации и гибкость. Однако есть и недостатки: увеличенная комиссия и риски по сравнению с индексными стратегиями, а также вероятность длительного периода низкой эффективности.</w:t>
      </w:r>
    </w:p>
    <w:p w14:paraId="5C6E5B91" w14:textId="77777777" w:rsidR="00306559" w:rsidRDefault="00306559" w:rsidP="00306559">
      <w:pPr>
        <w:rPr>
          <w:sz w:val="28"/>
          <w:szCs w:val="28"/>
        </w:rPr>
      </w:pPr>
    </w:p>
    <w:p w14:paraId="6A7676A6" w14:textId="10BBA1F2" w:rsidR="00306559" w:rsidRDefault="00306559" w:rsidP="003065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этого я перешел к созданию плана построения смарт-бета стратегии для инвестора:</w:t>
      </w:r>
    </w:p>
    <w:p w14:paraId="57D72803" w14:textId="526BEBF6" w:rsidR="00306559" w:rsidRDefault="00306559" w:rsidP="00306559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6559">
        <w:rPr>
          <w:sz w:val="28"/>
          <w:szCs w:val="28"/>
        </w:rPr>
        <w:t>Первым этапом при создании стратегии является построение ранкинга (Ranking). Ранкинг представляет собой сумму взвешенных риск-факторов. Риск-факторы будут выбираться потом.</w:t>
      </w:r>
    </w:p>
    <w:p w14:paraId="11481024" w14:textId="77777777" w:rsidR="00306559" w:rsidRPr="00306559" w:rsidRDefault="00306559" w:rsidP="00306559">
      <w:pPr>
        <w:pStyle w:val="a3"/>
        <w:rPr>
          <w:sz w:val="28"/>
          <w:szCs w:val="28"/>
        </w:rPr>
      </w:pPr>
    </w:p>
    <w:p w14:paraId="56169C58" w14:textId="6D726F61" w:rsidR="00306559" w:rsidRDefault="00306559" w:rsidP="00522714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6559">
        <w:rPr>
          <w:sz w:val="28"/>
          <w:szCs w:val="28"/>
        </w:rPr>
        <w:t>Важно, чтобы каждый фактор имел положительную риск-премию и в долгосрочном периоде обыгрывал какой-либо из основных индексов. К примеру, индекс Мосбиржи. Также стоит отметить, что факторы лучше подбирать с близкой к нулю корреляцией</w:t>
      </w:r>
    </w:p>
    <w:p w14:paraId="5A27BF98" w14:textId="77777777" w:rsidR="00522714" w:rsidRPr="00522714" w:rsidRDefault="00522714" w:rsidP="00522714">
      <w:pPr>
        <w:rPr>
          <w:sz w:val="28"/>
          <w:szCs w:val="28"/>
        </w:rPr>
      </w:pPr>
    </w:p>
    <w:p w14:paraId="101CC7A3" w14:textId="77FF8843" w:rsidR="00306559" w:rsidRDefault="00306559" w:rsidP="00306559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6559">
        <w:rPr>
          <w:sz w:val="28"/>
          <w:szCs w:val="28"/>
        </w:rPr>
        <w:t>Вторым этапом создания портфеля является создание правил набора фильтров и других правил покупки-продажи бумаг в портфеле</w:t>
      </w:r>
      <w:r w:rsidR="003E23FD">
        <w:rPr>
          <w:sz w:val="28"/>
          <w:szCs w:val="28"/>
        </w:rPr>
        <w:t xml:space="preserve"> и построение ранкинга.</w:t>
      </w:r>
    </w:p>
    <w:p w14:paraId="156EB3BA" w14:textId="77777777" w:rsidR="00306559" w:rsidRPr="00306559" w:rsidRDefault="00306559" w:rsidP="00306559">
      <w:pPr>
        <w:pStyle w:val="a3"/>
        <w:rPr>
          <w:sz w:val="28"/>
          <w:szCs w:val="28"/>
        </w:rPr>
      </w:pPr>
    </w:p>
    <w:p w14:paraId="3B237415" w14:textId="77777777" w:rsidR="00306559" w:rsidRPr="00306559" w:rsidRDefault="00306559" w:rsidP="00306559">
      <w:pPr>
        <w:pStyle w:val="a3"/>
        <w:numPr>
          <w:ilvl w:val="0"/>
          <w:numId w:val="6"/>
        </w:numPr>
        <w:rPr>
          <w:sz w:val="28"/>
          <w:szCs w:val="28"/>
        </w:rPr>
      </w:pPr>
      <w:r w:rsidRPr="00306559">
        <w:rPr>
          <w:sz w:val="28"/>
          <w:szCs w:val="28"/>
        </w:rPr>
        <w:t>Последним этапом будет покупка бумаг в портфель по данной смарт-бета стратегии</w:t>
      </w:r>
    </w:p>
    <w:p w14:paraId="1BB4F8C1" w14:textId="0C0C492C" w:rsidR="00306559" w:rsidRDefault="00306559" w:rsidP="00E17D43">
      <w:pPr>
        <w:rPr>
          <w:sz w:val="28"/>
          <w:szCs w:val="28"/>
        </w:rPr>
      </w:pPr>
    </w:p>
    <w:p w14:paraId="4E5FCE5D" w14:textId="1C96F36E" w:rsidR="00E17D43" w:rsidRPr="00E17D43" w:rsidRDefault="00E17D43" w:rsidP="00E17D43">
      <w:pPr>
        <w:jc w:val="center"/>
        <w:rPr>
          <w:b/>
          <w:bCs/>
          <w:sz w:val="30"/>
          <w:szCs w:val="30"/>
        </w:rPr>
      </w:pPr>
      <w:r w:rsidRPr="00E17D43">
        <w:rPr>
          <w:b/>
          <w:bCs/>
          <w:sz w:val="30"/>
          <w:szCs w:val="30"/>
          <w:lang w:val="en-US"/>
        </w:rPr>
        <w:t>Equal</w:t>
      </w:r>
      <w:r w:rsidRPr="00E17D43">
        <w:rPr>
          <w:b/>
          <w:bCs/>
          <w:sz w:val="30"/>
          <w:szCs w:val="30"/>
        </w:rPr>
        <w:t xml:space="preserve"> </w:t>
      </w:r>
      <w:r w:rsidRPr="00E17D43">
        <w:rPr>
          <w:b/>
          <w:bCs/>
          <w:sz w:val="30"/>
          <w:szCs w:val="30"/>
          <w:lang w:val="en-US"/>
        </w:rPr>
        <w:t>weight</w:t>
      </w:r>
    </w:p>
    <w:p w14:paraId="5E13C135" w14:textId="229FCCD3" w:rsidR="00306559" w:rsidRDefault="00306559" w:rsidP="00306559">
      <w:pPr>
        <w:rPr>
          <w:sz w:val="28"/>
          <w:szCs w:val="28"/>
        </w:rPr>
      </w:pPr>
      <w:r>
        <w:rPr>
          <w:sz w:val="28"/>
          <w:szCs w:val="28"/>
        </w:rPr>
        <w:t>Наиболее ценная часть моей работы</w:t>
      </w:r>
      <w:r w:rsidR="000A29F9">
        <w:rPr>
          <w:sz w:val="28"/>
          <w:szCs w:val="28"/>
        </w:rPr>
        <w:t xml:space="preserve"> заключается в построения факторного и смарт-бета портфеля для российского рынка. </w:t>
      </w:r>
    </w:p>
    <w:p w14:paraId="6781735F" w14:textId="036213BA" w:rsidR="000A29F9" w:rsidRDefault="000A29F9" w:rsidP="00306559">
      <w:pPr>
        <w:rPr>
          <w:sz w:val="28"/>
          <w:szCs w:val="28"/>
        </w:rPr>
      </w:pPr>
      <w:r>
        <w:rPr>
          <w:sz w:val="28"/>
          <w:szCs w:val="28"/>
        </w:rPr>
        <w:t>Первое, это построение портфеля с наиболее капитализированными компаниями, которые берутся с равным весом. Далее я подробно опишу, что я делал.</w:t>
      </w:r>
    </w:p>
    <w:p w14:paraId="6FEF23DF" w14:textId="5F9AA256" w:rsidR="000A29F9" w:rsidRDefault="000A29F9" w:rsidP="00306559">
      <w:pPr>
        <w:rPr>
          <w:sz w:val="28"/>
          <w:szCs w:val="28"/>
        </w:rPr>
      </w:pPr>
      <w:r>
        <w:rPr>
          <w:sz w:val="28"/>
          <w:szCs w:val="28"/>
        </w:rPr>
        <w:t xml:space="preserve">Сначала я скачал данные о капитализации компаний с Мосбиржи на 1 июля 2014 года и отобрал 100 наиболее капитализированных компаний. Далее я скачал данные по 100 компаниям за два дня: 1 июля 2014 и 2021 года. Получив данные о цене компании за эти два дня, я нашел их доходность за этот период. Однако в процессе получение данных, оказалось, что на 2021 год лишь 71 компания продолжила торговаться на бирже, поэтому я решил строить портфель для 71 акции. </w:t>
      </w:r>
      <w:r w:rsidR="000A7079">
        <w:rPr>
          <w:sz w:val="28"/>
          <w:szCs w:val="28"/>
        </w:rPr>
        <w:t>Формула получения доходност</w:t>
      </w:r>
      <w:r w:rsidR="000D171F">
        <w:rPr>
          <w:sz w:val="28"/>
          <w:szCs w:val="28"/>
        </w:rPr>
        <w:t xml:space="preserve">и </w:t>
      </w:r>
      <w:r w:rsidR="000A7079">
        <w:rPr>
          <w:sz w:val="28"/>
          <w:szCs w:val="28"/>
        </w:rPr>
        <w:t>представлена на фото ниже:</w:t>
      </w:r>
    </w:p>
    <w:p w14:paraId="2442003D" w14:textId="5265C466" w:rsidR="000A7079" w:rsidRDefault="000A7079" w:rsidP="00306559">
      <w:pPr>
        <w:rPr>
          <w:sz w:val="28"/>
          <w:szCs w:val="28"/>
        </w:rPr>
      </w:pPr>
      <w:r w:rsidRPr="000A7079">
        <w:rPr>
          <w:noProof/>
          <w:sz w:val="28"/>
          <w:szCs w:val="28"/>
        </w:rPr>
        <w:lastRenderedPageBreak/>
        <w:drawing>
          <wp:inline distT="0" distB="0" distL="0" distR="0" wp14:anchorId="549E5420" wp14:editId="57BCC21D">
            <wp:extent cx="5940425" cy="1411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52C594B" w14:textId="485CD4AD" w:rsidR="000A7079" w:rsidRDefault="000A7079" w:rsidP="00306559">
      <w:pPr>
        <w:rPr>
          <w:sz w:val="28"/>
          <w:szCs w:val="28"/>
        </w:rPr>
      </w:pPr>
      <w:r>
        <w:rPr>
          <w:sz w:val="28"/>
          <w:szCs w:val="28"/>
          <w:lang w:val="en-US"/>
        </w:rPr>
        <w:t>stock</w:t>
      </w:r>
      <w:r w:rsidRPr="000A707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return</w:t>
      </w:r>
      <w:r w:rsidRPr="000A7079">
        <w:rPr>
          <w:sz w:val="28"/>
          <w:szCs w:val="28"/>
        </w:rPr>
        <w:t xml:space="preserve"> – </w:t>
      </w:r>
      <w:r>
        <w:rPr>
          <w:sz w:val="28"/>
          <w:szCs w:val="28"/>
        </w:rPr>
        <w:t>доходность в процентах</w:t>
      </w:r>
    </w:p>
    <w:p w14:paraId="4C25BC71" w14:textId="26302EF7" w:rsidR="000A7079" w:rsidRDefault="000A7079" w:rsidP="00306559">
      <w:pPr>
        <w:rPr>
          <w:sz w:val="28"/>
          <w:szCs w:val="28"/>
        </w:rPr>
      </w:pPr>
      <w:r>
        <w:rPr>
          <w:sz w:val="28"/>
          <w:szCs w:val="28"/>
          <w:lang w:val="en-US"/>
        </w:rPr>
        <w:t>stock</w:t>
      </w:r>
      <w:r w:rsidRPr="005227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return</w:t>
      </w:r>
      <w:r w:rsidRPr="00522714">
        <w:rPr>
          <w:sz w:val="28"/>
          <w:szCs w:val="28"/>
        </w:rPr>
        <w:t xml:space="preserve">_2 – </w:t>
      </w:r>
      <w:r>
        <w:rPr>
          <w:sz w:val="28"/>
          <w:szCs w:val="28"/>
        </w:rPr>
        <w:t>среднегодовая доходность</w:t>
      </w:r>
    </w:p>
    <w:p w14:paraId="798452C8" w14:textId="3BFCA1C3" w:rsidR="000A7079" w:rsidRDefault="000A7079" w:rsidP="00306559">
      <w:pPr>
        <w:rPr>
          <w:sz w:val="28"/>
          <w:szCs w:val="28"/>
        </w:rPr>
      </w:pPr>
      <w:r>
        <w:rPr>
          <w:sz w:val="28"/>
          <w:szCs w:val="28"/>
        </w:rPr>
        <w:t>Таким образом, доходность в процентах получилось равна 836%, а среднегодовая доходность составила порядка 17,64%. Однако данная стратегия не является смарт-бетой, поэтому оставим эти данные</w:t>
      </w:r>
      <w:r w:rsidR="00522714">
        <w:rPr>
          <w:sz w:val="28"/>
          <w:szCs w:val="28"/>
        </w:rPr>
        <w:t xml:space="preserve"> лишь</w:t>
      </w:r>
      <w:r>
        <w:rPr>
          <w:sz w:val="28"/>
          <w:szCs w:val="28"/>
        </w:rPr>
        <w:t xml:space="preserve"> для ориентира.</w:t>
      </w:r>
    </w:p>
    <w:p w14:paraId="57B8DA3F" w14:textId="37AE956D" w:rsidR="000A7079" w:rsidRPr="001E445E" w:rsidRDefault="00E17D43" w:rsidP="00E17D43">
      <w:pPr>
        <w:jc w:val="center"/>
        <w:rPr>
          <w:b/>
          <w:bCs/>
          <w:sz w:val="32"/>
          <w:szCs w:val="32"/>
        </w:rPr>
      </w:pPr>
      <w:r w:rsidRPr="00E17D43">
        <w:rPr>
          <w:b/>
          <w:bCs/>
          <w:sz w:val="32"/>
          <w:szCs w:val="32"/>
          <w:lang w:val="en-US"/>
        </w:rPr>
        <w:t>Low</w:t>
      </w:r>
      <w:r w:rsidRPr="00522714">
        <w:rPr>
          <w:b/>
          <w:bCs/>
          <w:sz w:val="32"/>
          <w:szCs w:val="32"/>
        </w:rPr>
        <w:t xml:space="preserve"> </w:t>
      </w:r>
      <w:r w:rsidRPr="00E17D43">
        <w:rPr>
          <w:b/>
          <w:bCs/>
          <w:sz w:val="32"/>
          <w:szCs w:val="32"/>
          <w:lang w:val="en-US"/>
        </w:rPr>
        <w:t>volatility</w:t>
      </w:r>
    </w:p>
    <w:p w14:paraId="4291A361" w14:textId="092F3D36" w:rsidR="000A7079" w:rsidRDefault="000A7079" w:rsidP="00306559">
      <w:pPr>
        <w:rPr>
          <w:sz w:val="28"/>
          <w:szCs w:val="28"/>
        </w:rPr>
      </w:pPr>
      <w:r>
        <w:rPr>
          <w:sz w:val="28"/>
          <w:szCs w:val="28"/>
        </w:rPr>
        <w:t>Следующим шагом стало построение уже смарт-бета стратегии «</w:t>
      </w:r>
      <w:r>
        <w:rPr>
          <w:sz w:val="28"/>
          <w:szCs w:val="28"/>
          <w:lang w:val="en-US"/>
        </w:rPr>
        <w:t>low</w:t>
      </w:r>
      <w:r w:rsidRPr="000A70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volatility</w:t>
      </w:r>
      <w:r>
        <w:rPr>
          <w:sz w:val="28"/>
          <w:szCs w:val="28"/>
        </w:rPr>
        <w:t xml:space="preserve">», основная идея которой </w:t>
      </w:r>
      <w:r w:rsidR="000D171F">
        <w:rPr>
          <w:sz w:val="28"/>
          <w:szCs w:val="28"/>
        </w:rPr>
        <w:t xml:space="preserve">состоит </w:t>
      </w:r>
      <w:r>
        <w:rPr>
          <w:sz w:val="28"/>
          <w:szCs w:val="28"/>
        </w:rPr>
        <w:t xml:space="preserve">в вычислении волатильности компаний и весов </w:t>
      </w:r>
      <w:r w:rsidR="000D171F">
        <w:rPr>
          <w:sz w:val="28"/>
          <w:szCs w:val="28"/>
        </w:rPr>
        <w:t xml:space="preserve">каждой </w:t>
      </w:r>
      <w:r>
        <w:rPr>
          <w:sz w:val="28"/>
          <w:szCs w:val="28"/>
        </w:rPr>
        <w:t>акци</w:t>
      </w:r>
      <w:r w:rsidR="000D171F">
        <w:rPr>
          <w:sz w:val="28"/>
          <w:szCs w:val="28"/>
        </w:rPr>
        <w:t>и</w:t>
      </w:r>
      <w:r>
        <w:rPr>
          <w:sz w:val="28"/>
          <w:szCs w:val="28"/>
        </w:rPr>
        <w:t xml:space="preserve"> в соответствии с их волатильностями ( чем меньше волатильность, тем большую часть портфеля</w:t>
      </w:r>
      <w:r w:rsidR="000D171F">
        <w:rPr>
          <w:sz w:val="28"/>
          <w:szCs w:val="28"/>
        </w:rPr>
        <w:t xml:space="preserve"> акция</w:t>
      </w:r>
      <w:r>
        <w:rPr>
          <w:sz w:val="28"/>
          <w:szCs w:val="28"/>
        </w:rPr>
        <w:t xml:space="preserve"> займет). Таким образом, я решил посчитать волатильность на период с 1 июля 2014 года по 1 июля 2017 года, а доходность посчитать на период с 1 июля 2017 года по 1 июля 2021 года.</w:t>
      </w:r>
    </w:p>
    <w:p w14:paraId="50348C2D" w14:textId="6C345086" w:rsidR="000A7079" w:rsidRDefault="000A7079" w:rsidP="00306559">
      <w:pPr>
        <w:rPr>
          <w:sz w:val="28"/>
          <w:szCs w:val="28"/>
        </w:rPr>
      </w:pPr>
      <w:r>
        <w:rPr>
          <w:sz w:val="28"/>
          <w:szCs w:val="28"/>
        </w:rPr>
        <w:t>Я снова скачал данные по всем акциям на период с 2014-2017 год, однако в данном случае уже дневные, чтобы оценить стандартное отклонение и волатильность. Самым интересным являются формулы, которые я использовал. Поэтому далее опишу их, опуская детали того, как я писал код и работал с данными.</w:t>
      </w:r>
    </w:p>
    <w:p w14:paraId="2E020FAE" w14:textId="10B1F479" w:rsidR="00CF3668" w:rsidRDefault="00CF3668" w:rsidP="00306559">
      <w:pPr>
        <w:rPr>
          <w:sz w:val="28"/>
          <w:szCs w:val="28"/>
        </w:rPr>
      </w:pPr>
      <w:r>
        <w:rPr>
          <w:sz w:val="28"/>
          <w:szCs w:val="28"/>
        </w:rPr>
        <w:t>Первым я вычислил логарифмическую доходность каждой акций по дням. Я решил выбрать именно логарифмическую доходность, потому что она имеет преимущество того, что их можно складывать в то время как обычные доходности нельзя. Далее я посчитал стандартное отклонение, формула которой выглядит так:</w:t>
      </w:r>
    </w:p>
    <w:p w14:paraId="15FC76BD" w14:textId="3E234C27" w:rsidR="00CF3668" w:rsidRDefault="00CF3668" w:rsidP="00306559">
      <w:pPr>
        <w:rPr>
          <w:sz w:val="28"/>
          <w:szCs w:val="28"/>
        </w:rPr>
      </w:pPr>
      <w:r w:rsidRPr="00CF3668">
        <w:rPr>
          <w:noProof/>
          <w:sz w:val="28"/>
          <w:szCs w:val="28"/>
        </w:rPr>
        <w:lastRenderedPageBreak/>
        <w:drawing>
          <wp:inline distT="0" distB="0" distL="0" distR="0" wp14:anchorId="499BC6C3" wp14:editId="7824FDA3">
            <wp:extent cx="5191125" cy="1428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4A68" w14:textId="438C7A9B" w:rsidR="00CF3668" w:rsidRDefault="00CF3668" w:rsidP="00306559">
      <w:pPr>
        <w:rPr>
          <w:sz w:val="28"/>
          <w:szCs w:val="28"/>
        </w:rPr>
      </w:pPr>
    </w:p>
    <w:p w14:paraId="7F486BD7" w14:textId="41FF9C35" w:rsidR="00CF3668" w:rsidRDefault="00CF3668" w:rsidP="00306559">
      <w:pPr>
        <w:rPr>
          <w:sz w:val="28"/>
          <w:szCs w:val="28"/>
        </w:rPr>
      </w:pPr>
      <w:r>
        <w:rPr>
          <w:sz w:val="28"/>
          <w:szCs w:val="28"/>
        </w:rPr>
        <w:t>После чего я уже посчитал волатильность, которую определил как годовое стандартное отклонение с помощью формулы ниже:</w:t>
      </w:r>
    </w:p>
    <w:p w14:paraId="06186C3B" w14:textId="5A4D711D" w:rsidR="00CF3668" w:rsidRDefault="00CF3668" w:rsidP="00306559">
      <w:pPr>
        <w:rPr>
          <w:sz w:val="28"/>
          <w:szCs w:val="28"/>
        </w:rPr>
      </w:pPr>
      <w:r w:rsidRPr="00CF3668">
        <w:rPr>
          <w:noProof/>
          <w:sz w:val="28"/>
          <w:szCs w:val="28"/>
        </w:rPr>
        <w:drawing>
          <wp:inline distT="0" distB="0" distL="0" distR="0" wp14:anchorId="3804117F" wp14:editId="0F200430">
            <wp:extent cx="4886325" cy="600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4562" w14:textId="77777777" w:rsidR="00CF3668" w:rsidRDefault="00CF3668" w:rsidP="00306559">
      <w:pPr>
        <w:rPr>
          <w:sz w:val="28"/>
          <w:szCs w:val="28"/>
        </w:rPr>
      </w:pPr>
    </w:p>
    <w:p w14:paraId="714DF9A9" w14:textId="5ABA4224" w:rsidR="00CF3668" w:rsidRDefault="00CF3668" w:rsidP="00306559">
      <w:pPr>
        <w:rPr>
          <w:sz w:val="28"/>
          <w:szCs w:val="28"/>
        </w:rPr>
      </w:pPr>
      <w:r>
        <w:rPr>
          <w:sz w:val="28"/>
          <w:szCs w:val="28"/>
        </w:rPr>
        <w:t>Таким образом, я получил данные по волатильности для каждой акции и далее можно уже отсортировать и отобрать нужные.</w:t>
      </w:r>
    </w:p>
    <w:p w14:paraId="36883459" w14:textId="29B4AE01" w:rsidR="00CF3668" w:rsidRDefault="00CF3668" w:rsidP="00306559">
      <w:pPr>
        <w:rPr>
          <w:sz w:val="28"/>
          <w:szCs w:val="28"/>
        </w:rPr>
      </w:pPr>
      <w:r>
        <w:rPr>
          <w:sz w:val="28"/>
          <w:szCs w:val="28"/>
        </w:rPr>
        <w:t>Я решил взять лишь те акции, которые торговались максимальное кол-во дней, поэтому после отбора осталось лишь 35 акций. Как же я определил веса для этих акций?</w:t>
      </w:r>
    </w:p>
    <w:p w14:paraId="1384147D" w14:textId="762AF744" w:rsidR="00CF3668" w:rsidRDefault="00CF3668" w:rsidP="00306559">
      <w:pPr>
        <w:rPr>
          <w:sz w:val="28"/>
          <w:szCs w:val="28"/>
        </w:rPr>
      </w:pPr>
      <w:r>
        <w:rPr>
          <w:sz w:val="28"/>
          <w:szCs w:val="28"/>
        </w:rPr>
        <w:t>Я использовал довольно простую формулу, которая изображена ниже</w:t>
      </w:r>
      <w:r w:rsidR="00C30CD6">
        <w:rPr>
          <w:sz w:val="28"/>
          <w:szCs w:val="28"/>
        </w:rPr>
        <w:t>:</w:t>
      </w:r>
    </w:p>
    <w:p w14:paraId="1F00AAB5" w14:textId="65D69572" w:rsidR="00C30CD6" w:rsidRDefault="00C30CD6" w:rsidP="0052271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F070CD" wp14:editId="4BFCA9A4">
            <wp:extent cx="133350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</w:p>
    <w:p w14:paraId="695CE5E9" w14:textId="101C4A53" w:rsidR="00C30CD6" w:rsidRDefault="00C30CD6" w:rsidP="00306559">
      <w:pPr>
        <w:rPr>
          <w:sz w:val="28"/>
          <w:szCs w:val="28"/>
        </w:rPr>
      </w:pPr>
      <w:r>
        <w:rPr>
          <w:sz w:val="28"/>
          <w:szCs w:val="28"/>
        </w:rPr>
        <w:t xml:space="preserve"> Где</w:t>
      </w:r>
      <w:r w:rsidRPr="00C30C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vol</w:t>
      </w:r>
      <w:r w:rsidRPr="00C30CD6">
        <w:rPr>
          <w:sz w:val="28"/>
          <w:szCs w:val="28"/>
        </w:rPr>
        <w:t>_{</w:t>
      </w:r>
      <w:r>
        <w:rPr>
          <w:sz w:val="28"/>
          <w:szCs w:val="28"/>
          <w:lang w:val="en-US"/>
        </w:rPr>
        <w:t>i</w:t>
      </w:r>
      <w:r w:rsidRPr="00C30CD6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= показатель волатильности конкретной акции, </w:t>
      </w:r>
    </w:p>
    <w:p w14:paraId="05FC19C4" w14:textId="3E77FAA4" w:rsidR="00522714" w:rsidRPr="000D171F" w:rsidRDefault="00C30CD6" w:rsidP="00306559">
      <w:pPr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Pr="00C30C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C30CD6">
        <w:rPr>
          <w:sz w:val="28"/>
          <w:szCs w:val="28"/>
        </w:rPr>
        <w:t xml:space="preserve"> – </w:t>
      </w:r>
      <w:r>
        <w:rPr>
          <w:sz w:val="28"/>
          <w:szCs w:val="28"/>
        </w:rPr>
        <w:t>кол-во отобранных акций</w:t>
      </w:r>
      <w:r w:rsidR="000D171F">
        <w:rPr>
          <w:sz w:val="28"/>
          <w:szCs w:val="28"/>
        </w:rPr>
        <w:t xml:space="preserve">, в моем случае </w:t>
      </w:r>
      <w:r w:rsidR="000D171F">
        <w:rPr>
          <w:sz w:val="28"/>
          <w:szCs w:val="28"/>
          <w:lang w:val="en-US"/>
        </w:rPr>
        <w:t>m</w:t>
      </w:r>
      <w:r w:rsidR="000D171F" w:rsidRPr="000D171F">
        <w:rPr>
          <w:sz w:val="28"/>
          <w:szCs w:val="28"/>
        </w:rPr>
        <w:t xml:space="preserve"> = 35.</w:t>
      </w:r>
    </w:p>
    <w:p w14:paraId="5D72DA4F" w14:textId="337524FC" w:rsidR="00C30CD6" w:rsidRDefault="00C30CD6" w:rsidP="00306559">
      <w:pPr>
        <w:rPr>
          <w:sz w:val="28"/>
          <w:szCs w:val="28"/>
        </w:rPr>
      </w:pPr>
      <w:r>
        <w:rPr>
          <w:sz w:val="28"/>
          <w:szCs w:val="28"/>
        </w:rPr>
        <w:t>С помощью данной формулы мы и получили веса каждой компании.</w:t>
      </w:r>
    </w:p>
    <w:p w14:paraId="5D53953E" w14:textId="37DDD6E8" w:rsidR="00C22577" w:rsidRPr="002B6209" w:rsidRDefault="00C22577" w:rsidP="00C22577">
      <w:pPr>
        <w:jc w:val="center"/>
        <w:rPr>
          <w:b/>
          <w:bCs/>
          <w:sz w:val="32"/>
          <w:szCs w:val="32"/>
        </w:rPr>
      </w:pPr>
      <w:r w:rsidRPr="002B6209">
        <w:rPr>
          <w:b/>
          <w:bCs/>
          <w:sz w:val="32"/>
          <w:szCs w:val="32"/>
        </w:rPr>
        <w:t>Заключение</w:t>
      </w:r>
    </w:p>
    <w:p w14:paraId="09407358" w14:textId="1F04CF4A" w:rsidR="00306559" w:rsidRPr="00306559" w:rsidRDefault="00C22577" w:rsidP="00306559">
      <w:pPr>
        <w:rPr>
          <w:sz w:val="28"/>
          <w:szCs w:val="28"/>
        </w:rPr>
      </w:pPr>
      <w:r>
        <w:rPr>
          <w:sz w:val="28"/>
          <w:szCs w:val="28"/>
        </w:rPr>
        <w:t xml:space="preserve">Хоть пока и не удалось получить каких-либо значимых результатов или ответить на вопрос о </w:t>
      </w:r>
      <w:r w:rsidR="000D171F">
        <w:rPr>
          <w:sz w:val="28"/>
          <w:szCs w:val="28"/>
        </w:rPr>
        <w:t xml:space="preserve">возможности </w:t>
      </w:r>
      <w:r>
        <w:rPr>
          <w:sz w:val="28"/>
          <w:szCs w:val="28"/>
        </w:rPr>
        <w:t>примен</w:t>
      </w:r>
      <w:r w:rsidR="000D171F">
        <w:rPr>
          <w:sz w:val="28"/>
          <w:szCs w:val="28"/>
        </w:rPr>
        <w:t>ения</w:t>
      </w:r>
      <w:r>
        <w:rPr>
          <w:sz w:val="28"/>
          <w:szCs w:val="28"/>
        </w:rPr>
        <w:t xml:space="preserve"> смарт-бета стратегии на российском рынке, я все же проделал большую работу, основная часть которой заключалась в написании </w:t>
      </w:r>
      <w:r>
        <w:rPr>
          <w:sz w:val="28"/>
          <w:szCs w:val="28"/>
          <w:lang w:val="en-US"/>
        </w:rPr>
        <w:t>python</w:t>
      </w:r>
      <w:r w:rsidRPr="00C22577">
        <w:rPr>
          <w:sz w:val="28"/>
          <w:szCs w:val="28"/>
        </w:rPr>
        <w:t>-</w:t>
      </w:r>
      <w:r>
        <w:rPr>
          <w:sz w:val="28"/>
          <w:szCs w:val="28"/>
        </w:rPr>
        <w:t>кода и составлении формул, для построени</w:t>
      </w:r>
      <w:r w:rsidR="00143AF5">
        <w:rPr>
          <w:sz w:val="28"/>
          <w:szCs w:val="28"/>
        </w:rPr>
        <w:t>я</w:t>
      </w:r>
      <w:r>
        <w:rPr>
          <w:sz w:val="28"/>
          <w:szCs w:val="28"/>
        </w:rPr>
        <w:t xml:space="preserve"> как доходности каждой акции, поиска стандартного отклонения и волатильности, так и самого портфеля</w:t>
      </w:r>
      <w:r w:rsidR="00143AF5">
        <w:rPr>
          <w:sz w:val="28"/>
          <w:szCs w:val="28"/>
        </w:rPr>
        <w:t>. Однако я не планирую закончить на этом свою работу. В следующем семестре я хочу построить дневную доходность стратегии «</w:t>
      </w:r>
      <w:r w:rsidR="00143AF5">
        <w:rPr>
          <w:sz w:val="28"/>
          <w:szCs w:val="28"/>
          <w:lang w:val="en-US"/>
        </w:rPr>
        <w:t>low</w:t>
      </w:r>
      <w:r w:rsidR="00143AF5" w:rsidRPr="00143AF5">
        <w:rPr>
          <w:sz w:val="28"/>
          <w:szCs w:val="28"/>
        </w:rPr>
        <w:t xml:space="preserve"> </w:t>
      </w:r>
      <w:r w:rsidR="00143AF5">
        <w:rPr>
          <w:sz w:val="28"/>
          <w:szCs w:val="28"/>
          <w:lang w:val="en-US"/>
        </w:rPr>
        <w:t>volatility</w:t>
      </w:r>
      <w:r w:rsidR="00143AF5">
        <w:rPr>
          <w:sz w:val="28"/>
          <w:szCs w:val="28"/>
        </w:rPr>
        <w:t xml:space="preserve">», чтобы посчитать важные </w:t>
      </w:r>
      <w:r w:rsidR="00143AF5">
        <w:rPr>
          <w:sz w:val="28"/>
          <w:szCs w:val="28"/>
        </w:rPr>
        <w:lastRenderedPageBreak/>
        <w:t>экономические показатели и двинутся дальше в изучении смарт-бета стратегии</w:t>
      </w:r>
      <w:r w:rsidR="002B6209">
        <w:rPr>
          <w:sz w:val="28"/>
          <w:szCs w:val="28"/>
        </w:rPr>
        <w:t>.</w:t>
      </w:r>
      <w:r w:rsidR="00306559">
        <w:rPr>
          <w:sz w:val="28"/>
          <w:szCs w:val="28"/>
        </w:rPr>
        <w:br/>
      </w:r>
    </w:p>
    <w:p w14:paraId="5494F4C1" w14:textId="0EF13E8E" w:rsidR="00306559" w:rsidRPr="001A5B62" w:rsidRDefault="00306559" w:rsidP="009F0ACC">
      <w:pPr>
        <w:rPr>
          <w:sz w:val="28"/>
          <w:szCs w:val="28"/>
        </w:rPr>
      </w:pPr>
    </w:p>
    <w:sectPr w:rsidR="00306559" w:rsidRPr="001A5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EAF"/>
    <w:multiLevelType w:val="hybridMultilevel"/>
    <w:tmpl w:val="B5AC0700"/>
    <w:lvl w:ilvl="0" w:tplc="D96A6B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A43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004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22D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00E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8C1F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617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63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43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20F4"/>
    <w:multiLevelType w:val="hybridMultilevel"/>
    <w:tmpl w:val="F5847A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87C46"/>
    <w:multiLevelType w:val="hybridMultilevel"/>
    <w:tmpl w:val="CBEA5D1E"/>
    <w:lvl w:ilvl="0" w:tplc="F0243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752A3"/>
    <w:multiLevelType w:val="hybridMultilevel"/>
    <w:tmpl w:val="FCC6E510"/>
    <w:lvl w:ilvl="0" w:tplc="154205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CF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A0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F20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85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0EE6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CA8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009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0A44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129DF"/>
    <w:multiLevelType w:val="hybridMultilevel"/>
    <w:tmpl w:val="CDDC0512"/>
    <w:lvl w:ilvl="0" w:tplc="F02432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95907"/>
    <w:multiLevelType w:val="hybridMultilevel"/>
    <w:tmpl w:val="3A58BC20"/>
    <w:lvl w:ilvl="0" w:tplc="933A8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E13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2A1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A8E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1C0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82F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12EE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80FF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48B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75890"/>
    <w:multiLevelType w:val="hybridMultilevel"/>
    <w:tmpl w:val="91FAB904"/>
    <w:lvl w:ilvl="0" w:tplc="5966FB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B5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A40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A4E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49B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8E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EFB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2D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2E8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3651127">
    <w:abstractNumId w:val="3"/>
  </w:num>
  <w:num w:numId="2" w16cid:durableId="1276642587">
    <w:abstractNumId w:val="1"/>
  </w:num>
  <w:num w:numId="3" w16cid:durableId="740296326">
    <w:abstractNumId w:val="4"/>
  </w:num>
  <w:num w:numId="4" w16cid:durableId="855119709">
    <w:abstractNumId w:val="0"/>
  </w:num>
  <w:num w:numId="5" w16cid:durableId="1858274946">
    <w:abstractNumId w:val="5"/>
  </w:num>
  <w:num w:numId="6" w16cid:durableId="1589072597">
    <w:abstractNumId w:val="2"/>
  </w:num>
  <w:num w:numId="7" w16cid:durableId="1909025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7A"/>
    <w:rsid w:val="000A29F9"/>
    <w:rsid w:val="000A7079"/>
    <w:rsid w:val="000D171F"/>
    <w:rsid w:val="00116C60"/>
    <w:rsid w:val="00143AF5"/>
    <w:rsid w:val="001A5B62"/>
    <w:rsid w:val="001E445E"/>
    <w:rsid w:val="002B6209"/>
    <w:rsid w:val="00306559"/>
    <w:rsid w:val="00331930"/>
    <w:rsid w:val="003E23FD"/>
    <w:rsid w:val="00522714"/>
    <w:rsid w:val="009F0ACC"/>
    <w:rsid w:val="00A020F7"/>
    <w:rsid w:val="00B62594"/>
    <w:rsid w:val="00BA3D89"/>
    <w:rsid w:val="00BD577A"/>
    <w:rsid w:val="00C22577"/>
    <w:rsid w:val="00C30CD6"/>
    <w:rsid w:val="00C37F05"/>
    <w:rsid w:val="00CF3668"/>
    <w:rsid w:val="00E00295"/>
    <w:rsid w:val="00E17D43"/>
    <w:rsid w:val="00EC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D607C"/>
  <w15:chartTrackingRefBased/>
  <w15:docId w15:val="{EA39FED8-B2D0-46BC-8C99-CCEB9D25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5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2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Шамсутдинов Аяз Асхатович</dc:creator>
  <cp:keywords/>
  <dc:description/>
  <cp:lastModifiedBy>Шамсутдинов Аяз Асхатович</cp:lastModifiedBy>
  <cp:revision>14</cp:revision>
  <dcterms:created xsi:type="dcterms:W3CDTF">2022-12-21T17:59:00Z</dcterms:created>
  <dcterms:modified xsi:type="dcterms:W3CDTF">2022-12-22T19:22:00Z</dcterms:modified>
</cp:coreProperties>
</file>