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D3C" w:rsidRDefault="00E54D3C" w:rsidP="00E54D3C">
      <w:pPr>
        <w:pStyle w:val="AralkYok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İZMİT MESLEKİ VE TEKNİK ANADOLU LİSESİ MÜDÜRLÜĞÜ</w:t>
      </w:r>
    </w:p>
    <w:p w:rsidR="00070AC8" w:rsidRDefault="00F80B3B" w:rsidP="00E54D3C">
      <w:pPr>
        <w:pStyle w:val="AralkYok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202</w:t>
      </w:r>
      <w:r w:rsidR="00070AC8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-202</w:t>
      </w:r>
      <w:r w:rsidR="00070AC8">
        <w:rPr>
          <w:b/>
          <w:sz w:val="20"/>
          <w:szCs w:val="20"/>
        </w:rPr>
        <w:t>3</w:t>
      </w:r>
      <w:r w:rsidR="00E54D3C">
        <w:rPr>
          <w:b/>
          <w:sz w:val="20"/>
          <w:szCs w:val="20"/>
        </w:rPr>
        <w:t xml:space="preserve"> EĞİTİM-ÖĞRETİM YILI </w:t>
      </w:r>
      <w:r>
        <w:rPr>
          <w:b/>
          <w:sz w:val="20"/>
          <w:szCs w:val="20"/>
        </w:rPr>
        <w:t>1</w:t>
      </w:r>
      <w:r w:rsidR="00070AC8">
        <w:rPr>
          <w:b/>
          <w:sz w:val="20"/>
          <w:szCs w:val="20"/>
        </w:rPr>
        <w:t>2</w:t>
      </w:r>
      <w:r w:rsidR="00E54D3C">
        <w:rPr>
          <w:b/>
          <w:sz w:val="20"/>
          <w:szCs w:val="20"/>
        </w:rPr>
        <w:t xml:space="preserve">.SINIF </w:t>
      </w:r>
      <w:r w:rsidR="00070AC8">
        <w:rPr>
          <w:b/>
          <w:sz w:val="20"/>
          <w:szCs w:val="20"/>
        </w:rPr>
        <w:t>İŞLETMELERDE BECERİ EĞİTİMİ DERSİ</w:t>
      </w:r>
    </w:p>
    <w:p w:rsidR="00E54D3C" w:rsidRDefault="00E54D3C" w:rsidP="00E54D3C">
      <w:pPr>
        <w:pStyle w:val="AralkYok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UYGULAMA SINAV SORU TUTANAĞI</w:t>
      </w:r>
    </w:p>
    <w:p w:rsidR="003E7AF3" w:rsidRPr="003E7AF3" w:rsidRDefault="003E7AF3" w:rsidP="00D57178">
      <w:pPr>
        <w:pStyle w:val="AralkYok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D57178" w:rsidRPr="003E7AF3" w:rsidRDefault="003E7AF3" w:rsidP="008B7FFE">
      <w:pPr>
        <w:pStyle w:val="AralkYok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3E7AF3">
        <w:rPr>
          <w:rFonts w:asciiTheme="minorHAnsi" w:hAnsiTheme="minorHAnsi" w:cstheme="minorHAnsi"/>
          <w:b/>
          <w:sz w:val="20"/>
          <w:szCs w:val="20"/>
        </w:rPr>
        <w:t>Süre</w:t>
      </w:r>
      <w:r w:rsidR="00D57178" w:rsidRPr="003E7AF3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070AC8">
        <w:rPr>
          <w:rFonts w:asciiTheme="minorHAnsi" w:hAnsiTheme="minorHAnsi" w:cstheme="minorHAnsi"/>
          <w:b/>
          <w:sz w:val="20"/>
          <w:szCs w:val="20"/>
        </w:rPr>
        <w:t>150</w:t>
      </w:r>
      <w:r w:rsidR="00D57178" w:rsidRPr="003E7AF3">
        <w:rPr>
          <w:rFonts w:asciiTheme="minorHAnsi" w:hAnsiTheme="minorHAnsi" w:cstheme="minorHAnsi"/>
          <w:b/>
          <w:sz w:val="20"/>
          <w:szCs w:val="20"/>
        </w:rPr>
        <w:t xml:space="preserve"> dk.</w:t>
      </w:r>
      <w:r w:rsidR="00D57178" w:rsidRPr="003E7AF3">
        <w:rPr>
          <w:rFonts w:asciiTheme="minorHAnsi" w:hAnsiTheme="minorHAnsi" w:cstheme="minorHAnsi"/>
          <w:b/>
          <w:sz w:val="20"/>
          <w:szCs w:val="20"/>
        </w:rPr>
        <w:tab/>
      </w:r>
      <w:r w:rsidR="00D57178" w:rsidRPr="003E7AF3">
        <w:rPr>
          <w:rFonts w:asciiTheme="minorHAnsi" w:hAnsiTheme="minorHAnsi" w:cstheme="minorHAnsi"/>
          <w:b/>
          <w:sz w:val="20"/>
          <w:szCs w:val="20"/>
        </w:rPr>
        <w:tab/>
      </w:r>
      <w:r w:rsidR="00D57178" w:rsidRPr="003E7AF3">
        <w:rPr>
          <w:rFonts w:asciiTheme="minorHAnsi" w:hAnsiTheme="minorHAnsi" w:cstheme="minorHAnsi"/>
          <w:b/>
          <w:sz w:val="20"/>
          <w:szCs w:val="20"/>
        </w:rPr>
        <w:tab/>
      </w:r>
      <w:r w:rsidR="008B7FFE">
        <w:rPr>
          <w:rFonts w:asciiTheme="minorHAnsi" w:hAnsiTheme="minorHAnsi" w:cstheme="minorHAnsi"/>
          <w:b/>
          <w:sz w:val="20"/>
          <w:szCs w:val="20"/>
        </w:rPr>
        <w:tab/>
      </w:r>
      <w:r w:rsidR="008B7FFE">
        <w:rPr>
          <w:rFonts w:asciiTheme="minorHAnsi" w:hAnsiTheme="minorHAnsi" w:cstheme="minorHAnsi"/>
          <w:b/>
          <w:sz w:val="20"/>
          <w:szCs w:val="20"/>
        </w:rPr>
        <w:tab/>
      </w:r>
      <w:r w:rsidR="00070AC8">
        <w:rPr>
          <w:rFonts w:asciiTheme="minorHAnsi" w:hAnsiTheme="minorHAnsi" w:cstheme="minorHAnsi"/>
          <w:b/>
          <w:sz w:val="20"/>
          <w:szCs w:val="20"/>
        </w:rPr>
        <w:t>02</w:t>
      </w:r>
      <w:r w:rsidR="00D57178" w:rsidRPr="003E7AF3">
        <w:rPr>
          <w:rFonts w:asciiTheme="minorHAnsi" w:hAnsiTheme="minorHAnsi" w:cstheme="minorHAnsi"/>
          <w:b/>
          <w:sz w:val="20"/>
          <w:szCs w:val="20"/>
        </w:rPr>
        <w:t xml:space="preserve"> / </w:t>
      </w:r>
      <w:r w:rsidR="000C290A">
        <w:rPr>
          <w:rFonts w:asciiTheme="minorHAnsi" w:hAnsiTheme="minorHAnsi" w:cstheme="minorHAnsi"/>
          <w:b/>
          <w:sz w:val="20"/>
          <w:szCs w:val="20"/>
        </w:rPr>
        <w:t>0</w:t>
      </w:r>
      <w:r w:rsidR="00070AC8">
        <w:rPr>
          <w:rFonts w:asciiTheme="minorHAnsi" w:hAnsiTheme="minorHAnsi" w:cstheme="minorHAnsi"/>
          <w:b/>
          <w:sz w:val="20"/>
          <w:szCs w:val="20"/>
        </w:rPr>
        <w:t>6</w:t>
      </w:r>
      <w:r w:rsidR="00D57178" w:rsidRPr="003E7AF3">
        <w:rPr>
          <w:rFonts w:asciiTheme="minorHAnsi" w:hAnsiTheme="minorHAnsi" w:cstheme="minorHAnsi"/>
          <w:b/>
          <w:sz w:val="20"/>
          <w:szCs w:val="20"/>
        </w:rPr>
        <w:t xml:space="preserve"> / 20</w:t>
      </w:r>
      <w:r w:rsidR="005B16DA">
        <w:rPr>
          <w:rFonts w:asciiTheme="minorHAnsi" w:hAnsiTheme="minorHAnsi" w:cstheme="minorHAnsi"/>
          <w:b/>
          <w:sz w:val="20"/>
          <w:szCs w:val="20"/>
        </w:rPr>
        <w:t>2</w:t>
      </w:r>
      <w:r w:rsidR="00070AC8">
        <w:rPr>
          <w:rFonts w:asciiTheme="minorHAnsi" w:hAnsiTheme="minorHAnsi" w:cstheme="minorHAnsi"/>
          <w:b/>
          <w:sz w:val="20"/>
          <w:szCs w:val="20"/>
        </w:rPr>
        <w:t>3</w:t>
      </w:r>
      <w:r w:rsidR="00D57178" w:rsidRPr="003E7AF3">
        <w:rPr>
          <w:rFonts w:asciiTheme="minorHAnsi" w:hAnsiTheme="minorHAnsi" w:cstheme="minorHAnsi"/>
          <w:b/>
          <w:color w:val="808080"/>
          <w:sz w:val="20"/>
          <w:szCs w:val="20"/>
        </w:rPr>
        <w:t xml:space="preserve">                               </w:t>
      </w:r>
      <w:r w:rsidR="008B7FFE">
        <w:rPr>
          <w:rFonts w:asciiTheme="minorHAnsi" w:hAnsiTheme="minorHAnsi" w:cstheme="minorHAnsi"/>
          <w:b/>
          <w:color w:val="808080"/>
          <w:sz w:val="20"/>
          <w:szCs w:val="20"/>
        </w:rPr>
        <w:tab/>
      </w:r>
      <w:r w:rsidR="008B7FFE">
        <w:rPr>
          <w:rFonts w:asciiTheme="minorHAnsi" w:hAnsiTheme="minorHAnsi" w:cstheme="minorHAnsi"/>
          <w:b/>
          <w:color w:val="808080"/>
          <w:sz w:val="20"/>
          <w:szCs w:val="20"/>
        </w:rPr>
        <w:tab/>
      </w:r>
      <w:r w:rsidR="00D57178" w:rsidRPr="003E7AF3">
        <w:rPr>
          <w:rFonts w:asciiTheme="minorHAnsi" w:hAnsiTheme="minorHAnsi" w:cstheme="minorHAnsi"/>
          <w:b/>
          <w:sz w:val="20"/>
          <w:szCs w:val="20"/>
        </w:rPr>
        <w:t xml:space="preserve">Sınav </w:t>
      </w:r>
      <w:r w:rsidRPr="003E7AF3">
        <w:rPr>
          <w:rFonts w:asciiTheme="minorHAnsi" w:hAnsiTheme="minorHAnsi" w:cstheme="minorHAnsi"/>
          <w:b/>
          <w:sz w:val="20"/>
          <w:szCs w:val="20"/>
        </w:rPr>
        <w:t xml:space="preserve">Saati: </w:t>
      </w:r>
      <w:r w:rsidR="009A0320">
        <w:rPr>
          <w:rFonts w:asciiTheme="minorHAnsi" w:hAnsiTheme="minorHAnsi" w:cstheme="minorHAnsi"/>
          <w:b/>
          <w:sz w:val="20"/>
          <w:szCs w:val="20"/>
        </w:rPr>
        <w:t>1</w:t>
      </w:r>
      <w:r w:rsidR="00070AC8">
        <w:rPr>
          <w:rFonts w:asciiTheme="minorHAnsi" w:hAnsiTheme="minorHAnsi" w:cstheme="minorHAnsi"/>
          <w:b/>
          <w:sz w:val="20"/>
          <w:szCs w:val="20"/>
        </w:rPr>
        <w:t>0</w:t>
      </w:r>
      <w:r w:rsidRPr="003E7AF3">
        <w:rPr>
          <w:rFonts w:asciiTheme="minorHAnsi" w:hAnsiTheme="minorHAnsi" w:cstheme="minorHAnsi"/>
          <w:b/>
          <w:sz w:val="20"/>
          <w:szCs w:val="20"/>
        </w:rPr>
        <w:t>.</w:t>
      </w:r>
      <w:r w:rsidR="00070AC8">
        <w:rPr>
          <w:rFonts w:asciiTheme="minorHAnsi" w:hAnsiTheme="minorHAnsi" w:cstheme="minorHAnsi"/>
          <w:b/>
          <w:sz w:val="20"/>
          <w:szCs w:val="20"/>
        </w:rPr>
        <w:t>0</w:t>
      </w:r>
      <w:r w:rsidRPr="003E7AF3">
        <w:rPr>
          <w:rFonts w:asciiTheme="minorHAnsi" w:hAnsiTheme="minorHAnsi" w:cstheme="minorHAnsi"/>
          <w:b/>
          <w:sz w:val="20"/>
          <w:szCs w:val="20"/>
        </w:rPr>
        <w:t>0</w:t>
      </w:r>
    </w:p>
    <w:p w:rsidR="003E7AF3" w:rsidRPr="003E7AF3" w:rsidRDefault="003E7AF3" w:rsidP="003E7AF3">
      <w:pPr>
        <w:pStyle w:val="AralkYok"/>
        <w:rPr>
          <w:rFonts w:asciiTheme="minorHAnsi" w:hAnsiTheme="minorHAnsi" w:cstheme="minorHAnsi"/>
          <w:b/>
          <w:color w:val="808080"/>
          <w:sz w:val="20"/>
          <w:szCs w:val="20"/>
        </w:rPr>
      </w:pPr>
    </w:p>
    <w:p w:rsidR="00D57178" w:rsidRPr="00E90116" w:rsidRDefault="00E90116" w:rsidP="00E90116">
      <w:pPr>
        <w:pStyle w:val="AralkYok"/>
        <w:rPr>
          <w:rFonts w:asciiTheme="minorHAnsi" w:hAnsiTheme="minorHAnsi" w:cstheme="minorHAnsi"/>
          <w:sz w:val="20"/>
          <w:szCs w:val="20"/>
        </w:rPr>
      </w:pPr>
      <w:r w:rsidRPr="00E90116">
        <w:rPr>
          <w:rFonts w:asciiTheme="minorHAnsi" w:hAnsiTheme="minorHAnsi" w:cstheme="minorHAnsi"/>
          <w:sz w:val="20"/>
          <w:szCs w:val="20"/>
        </w:rPr>
        <w:t>Sınav komisyonu toplanarak Ortaöğreti</w:t>
      </w:r>
      <w:r w:rsidR="00D66AE2">
        <w:rPr>
          <w:rFonts w:asciiTheme="minorHAnsi" w:hAnsiTheme="minorHAnsi" w:cstheme="minorHAnsi"/>
          <w:sz w:val="20"/>
          <w:szCs w:val="20"/>
        </w:rPr>
        <w:t>m Kurumları Yönetmeliğinin 43. ve 47. m</w:t>
      </w:r>
      <w:r w:rsidRPr="00E90116">
        <w:rPr>
          <w:rFonts w:asciiTheme="minorHAnsi" w:hAnsiTheme="minorHAnsi" w:cstheme="minorHAnsi"/>
          <w:sz w:val="20"/>
          <w:szCs w:val="20"/>
        </w:rPr>
        <w:t>addeleri gereğince yapılacak olan sınav için aşağıdaki soruların yazılmasına karar vermiştir.</w:t>
      </w:r>
      <w:r>
        <w:rPr>
          <w:rFonts w:asciiTheme="minorHAnsi" w:hAnsiTheme="minorHAnsi" w:cstheme="minorHAnsi"/>
          <w:sz w:val="20"/>
          <w:szCs w:val="20"/>
        </w:rPr>
        <w:br/>
      </w:r>
    </w:p>
    <w:tbl>
      <w:tblPr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38"/>
        <w:gridCol w:w="838"/>
        <w:gridCol w:w="838"/>
        <w:gridCol w:w="838"/>
        <w:gridCol w:w="839"/>
        <w:gridCol w:w="839"/>
        <w:gridCol w:w="839"/>
        <w:gridCol w:w="839"/>
        <w:gridCol w:w="901"/>
      </w:tblGrid>
      <w:tr w:rsidR="0003643B" w:rsidRPr="0034222F" w:rsidTr="00307078">
        <w:tc>
          <w:tcPr>
            <w:tcW w:w="838" w:type="dxa"/>
          </w:tcPr>
          <w:p w:rsidR="0003643B" w:rsidRPr="0034222F" w:rsidRDefault="0003643B" w:rsidP="00307078">
            <w:pPr>
              <w:pStyle w:val="AralkYok"/>
              <w:jc w:val="right"/>
              <w:rPr>
                <w:sz w:val="20"/>
                <w:szCs w:val="20"/>
              </w:rPr>
            </w:pPr>
            <w:r w:rsidRPr="0034222F">
              <w:rPr>
                <w:sz w:val="20"/>
                <w:szCs w:val="20"/>
              </w:rPr>
              <w:t xml:space="preserve">Soru </w:t>
            </w:r>
          </w:p>
        </w:tc>
        <w:tc>
          <w:tcPr>
            <w:tcW w:w="838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  <w:r w:rsidRPr="0034222F">
              <w:rPr>
                <w:sz w:val="20"/>
                <w:szCs w:val="20"/>
              </w:rPr>
              <w:t>1</w:t>
            </w:r>
          </w:p>
        </w:tc>
        <w:tc>
          <w:tcPr>
            <w:tcW w:w="838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  <w:r w:rsidRPr="0034222F">
              <w:rPr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  <w:r w:rsidRPr="0034222F">
              <w:rPr>
                <w:sz w:val="20"/>
                <w:szCs w:val="20"/>
              </w:rPr>
              <w:t>3</w:t>
            </w:r>
          </w:p>
        </w:tc>
        <w:tc>
          <w:tcPr>
            <w:tcW w:w="838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  <w:r w:rsidRPr="0034222F">
              <w:rPr>
                <w:sz w:val="20"/>
                <w:szCs w:val="20"/>
              </w:rPr>
              <w:t>4</w:t>
            </w:r>
          </w:p>
        </w:tc>
        <w:tc>
          <w:tcPr>
            <w:tcW w:w="838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  <w:r w:rsidRPr="0034222F">
              <w:rPr>
                <w:sz w:val="20"/>
                <w:szCs w:val="20"/>
              </w:rPr>
              <w:t>5</w:t>
            </w:r>
          </w:p>
        </w:tc>
        <w:tc>
          <w:tcPr>
            <w:tcW w:w="838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  <w:r w:rsidRPr="0034222F">
              <w:rPr>
                <w:sz w:val="20"/>
                <w:szCs w:val="20"/>
              </w:rPr>
              <w:t>6</w:t>
            </w:r>
          </w:p>
        </w:tc>
        <w:tc>
          <w:tcPr>
            <w:tcW w:w="839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  <w:r w:rsidRPr="0034222F">
              <w:rPr>
                <w:sz w:val="20"/>
                <w:szCs w:val="20"/>
              </w:rPr>
              <w:t>7</w:t>
            </w:r>
          </w:p>
        </w:tc>
        <w:tc>
          <w:tcPr>
            <w:tcW w:w="839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  <w:r w:rsidRPr="0034222F">
              <w:rPr>
                <w:sz w:val="20"/>
                <w:szCs w:val="20"/>
              </w:rPr>
              <w:t>8</w:t>
            </w:r>
          </w:p>
        </w:tc>
        <w:tc>
          <w:tcPr>
            <w:tcW w:w="839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  <w:r w:rsidRPr="0034222F">
              <w:rPr>
                <w:sz w:val="20"/>
                <w:szCs w:val="20"/>
              </w:rPr>
              <w:t>9</w:t>
            </w:r>
          </w:p>
        </w:tc>
        <w:tc>
          <w:tcPr>
            <w:tcW w:w="839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  <w:r w:rsidRPr="0034222F">
              <w:rPr>
                <w:sz w:val="20"/>
                <w:szCs w:val="20"/>
              </w:rPr>
              <w:t>10</w:t>
            </w:r>
          </w:p>
        </w:tc>
        <w:tc>
          <w:tcPr>
            <w:tcW w:w="901" w:type="dxa"/>
          </w:tcPr>
          <w:p w:rsidR="0003643B" w:rsidRPr="0034222F" w:rsidRDefault="0003643B" w:rsidP="00307078">
            <w:pPr>
              <w:pStyle w:val="AralkYok"/>
              <w:rPr>
                <w:sz w:val="20"/>
                <w:szCs w:val="20"/>
              </w:rPr>
            </w:pPr>
            <w:r w:rsidRPr="0034222F">
              <w:rPr>
                <w:sz w:val="20"/>
                <w:szCs w:val="20"/>
              </w:rPr>
              <w:t>Toplam</w:t>
            </w:r>
          </w:p>
        </w:tc>
      </w:tr>
      <w:tr w:rsidR="0003643B" w:rsidRPr="0034222F" w:rsidTr="00307078">
        <w:tc>
          <w:tcPr>
            <w:tcW w:w="838" w:type="dxa"/>
          </w:tcPr>
          <w:p w:rsidR="0003643B" w:rsidRPr="0034222F" w:rsidRDefault="0003643B" w:rsidP="00307078">
            <w:pPr>
              <w:pStyle w:val="AralkYok"/>
              <w:jc w:val="right"/>
              <w:rPr>
                <w:sz w:val="20"/>
                <w:szCs w:val="20"/>
              </w:rPr>
            </w:pPr>
            <w:r w:rsidRPr="0034222F">
              <w:rPr>
                <w:sz w:val="20"/>
                <w:szCs w:val="20"/>
              </w:rPr>
              <w:t>Puan</w:t>
            </w:r>
          </w:p>
        </w:tc>
        <w:tc>
          <w:tcPr>
            <w:tcW w:w="838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</w:p>
        </w:tc>
        <w:tc>
          <w:tcPr>
            <w:tcW w:w="839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</w:p>
        </w:tc>
        <w:tc>
          <w:tcPr>
            <w:tcW w:w="839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</w:p>
        </w:tc>
        <w:tc>
          <w:tcPr>
            <w:tcW w:w="839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</w:p>
        </w:tc>
        <w:tc>
          <w:tcPr>
            <w:tcW w:w="839" w:type="dxa"/>
          </w:tcPr>
          <w:p w:rsidR="0003643B" w:rsidRPr="0034222F" w:rsidRDefault="0003643B" w:rsidP="00307078">
            <w:pPr>
              <w:pStyle w:val="AralkYok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3643B" w:rsidRPr="0034222F" w:rsidRDefault="0003643B" w:rsidP="00307078">
            <w:pPr>
              <w:pStyle w:val="AralkYok"/>
              <w:rPr>
                <w:sz w:val="20"/>
                <w:szCs w:val="20"/>
              </w:rPr>
            </w:pPr>
          </w:p>
        </w:tc>
      </w:tr>
    </w:tbl>
    <w:p w:rsidR="001F016C" w:rsidRDefault="001F016C" w:rsidP="001F016C">
      <w:pPr>
        <w:pStyle w:val="AralkYok"/>
        <w:rPr>
          <w:rFonts w:cs="Calibri"/>
          <w:sz w:val="20"/>
          <w:szCs w:val="20"/>
        </w:rPr>
      </w:pPr>
    </w:p>
    <w:p w:rsidR="0003643B" w:rsidRPr="0008685A" w:rsidRDefault="0003643B" w:rsidP="008100A2">
      <w:pPr>
        <w:shd w:val="clear" w:color="auto" w:fill="F2F2F2" w:themeFill="background1" w:themeFillShade="F2"/>
        <w:spacing w:before="120" w:after="120" w:line="240" w:lineRule="auto"/>
        <w:rPr>
          <w:rFonts w:cs="Courier New"/>
          <w:szCs w:val="20"/>
        </w:rPr>
      </w:pPr>
      <w:r w:rsidRPr="0008685A">
        <w:rPr>
          <w:rFonts w:cs="TimesNewRomanPSMT"/>
          <w:b/>
          <w:szCs w:val="20"/>
        </w:rPr>
        <w:t xml:space="preserve">AÇIKLAMA - </w:t>
      </w:r>
      <w:r w:rsidR="0008685A" w:rsidRPr="0008685A">
        <w:rPr>
          <w:rFonts w:cs="TimesNewRomanPSMT"/>
          <w:szCs w:val="20"/>
        </w:rPr>
        <w:t xml:space="preserve">Aşağıda ekran çıktısı verilen </w:t>
      </w:r>
      <w:r w:rsidR="00070AC8">
        <w:rPr>
          <w:rFonts w:cs="TimesNewRomanPSMT"/>
          <w:szCs w:val="20"/>
        </w:rPr>
        <w:t xml:space="preserve">web sitesini hazırlayınız. </w:t>
      </w:r>
      <w:r w:rsidR="00070AC8" w:rsidRPr="00070AC8">
        <w:rPr>
          <w:rFonts w:cs="TimesNewRomanPSMT"/>
          <w:b/>
          <w:szCs w:val="20"/>
        </w:rPr>
        <w:t>ASP.NET</w:t>
      </w:r>
      <w:r w:rsidR="00070AC8">
        <w:rPr>
          <w:rFonts w:cs="TimesNewRomanPSMT"/>
          <w:szCs w:val="20"/>
        </w:rPr>
        <w:t xml:space="preserve"> ya da </w:t>
      </w:r>
      <w:r w:rsidR="00070AC8" w:rsidRPr="00070AC8">
        <w:rPr>
          <w:rFonts w:cs="TimesNewRomanPSMT"/>
          <w:b/>
          <w:szCs w:val="20"/>
        </w:rPr>
        <w:t>PHP</w:t>
      </w:r>
      <w:r w:rsidR="00070AC8">
        <w:rPr>
          <w:rFonts w:cs="TimesNewRomanPSMT"/>
          <w:szCs w:val="20"/>
        </w:rPr>
        <w:t xml:space="preserve"> tabanlı hazırlayabilirsiniz. Ekran görüntülerinin yanındaki açıklamalara dikkat ediniz.</w:t>
      </w:r>
      <w:bookmarkStart w:id="0" w:name="_GoBack"/>
      <w:bookmarkEnd w:id="0"/>
    </w:p>
    <w:p w:rsidR="0008685A" w:rsidRDefault="0008685A" w:rsidP="0003643B">
      <w:pPr>
        <w:spacing w:after="120" w:line="240" w:lineRule="auto"/>
      </w:pPr>
    </w:p>
    <w:p w:rsidR="0008685A" w:rsidRDefault="00070AC8" w:rsidP="0008685A">
      <w:pPr>
        <w:spacing w:after="120" w:line="240" w:lineRule="auto"/>
      </w:pPr>
      <w:r w:rsidRPr="00070AC8">
        <w:drawing>
          <wp:anchor distT="0" distB="0" distL="114300" distR="114300" simplePos="0" relativeHeight="251659264" behindDoc="0" locked="0" layoutInCell="1" allowOverlap="1" wp14:anchorId="3C090BDE" wp14:editId="42191480">
            <wp:simplePos x="0" y="0"/>
            <wp:positionH relativeFrom="margin">
              <wp:posOffset>122507</wp:posOffset>
            </wp:positionH>
            <wp:positionV relativeFrom="paragraph">
              <wp:posOffset>25269</wp:posOffset>
            </wp:positionV>
            <wp:extent cx="3411220" cy="1733550"/>
            <wp:effectExtent l="19050" t="19050" r="17780" b="1905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sayf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17335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AC8" w:rsidRDefault="00070AC8" w:rsidP="0008685A">
      <w:pPr>
        <w:spacing w:after="120" w:line="240" w:lineRule="auto"/>
      </w:pPr>
    </w:p>
    <w:p w:rsidR="00070AC8" w:rsidRDefault="00070AC8" w:rsidP="0008685A">
      <w:pPr>
        <w:spacing w:after="120" w:line="240" w:lineRule="auto"/>
      </w:pPr>
      <w:r>
        <w:t xml:space="preserve">Sayfa tasarımlarınızda kendi stillerinizi yazabileceğiniz gibi </w:t>
      </w:r>
      <w:proofErr w:type="spellStart"/>
      <w:r>
        <w:t>bootstrap</w:t>
      </w:r>
      <w:proofErr w:type="spellEnd"/>
      <w:r>
        <w:t xml:space="preserve"> da kullanabilirsiniz.</w:t>
      </w:r>
    </w:p>
    <w:p w:rsidR="00070AC8" w:rsidRPr="00070AC8" w:rsidRDefault="00070AC8" w:rsidP="00070AC8"/>
    <w:p w:rsidR="00070AC8" w:rsidRPr="00070AC8" w:rsidRDefault="00070AC8" w:rsidP="00070AC8"/>
    <w:p w:rsidR="00070AC8" w:rsidRPr="00070AC8" w:rsidRDefault="00070AC8" w:rsidP="00070AC8"/>
    <w:p w:rsidR="00070AC8" w:rsidRDefault="00070AC8" w:rsidP="00070AC8">
      <w:r w:rsidRPr="00070AC8">
        <w:drawing>
          <wp:anchor distT="0" distB="0" distL="114300" distR="114300" simplePos="0" relativeHeight="251661312" behindDoc="0" locked="0" layoutInCell="1" allowOverlap="1" wp14:anchorId="4B2CF73C" wp14:editId="1715A333">
            <wp:simplePos x="0" y="0"/>
            <wp:positionH relativeFrom="page">
              <wp:posOffset>517153</wp:posOffset>
            </wp:positionH>
            <wp:positionV relativeFrom="paragraph">
              <wp:posOffset>212725</wp:posOffset>
            </wp:positionV>
            <wp:extent cx="3368040" cy="1931670"/>
            <wp:effectExtent l="19050" t="19050" r="22860" b="1143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9316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F5E" w:rsidRDefault="00AA4F5E" w:rsidP="00070AC8"/>
    <w:p w:rsidR="00070AC8" w:rsidRDefault="00070AC8" w:rsidP="00070AC8"/>
    <w:p w:rsidR="00070AC8" w:rsidRDefault="008100A2" w:rsidP="00070AC8">
      <w:r>
        <w:t xml:space="preserve">Site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(tek sayfa) formundadır. </w:t>
      </w:r>
      <w:r>
        <w:br/>
        <w:t xml:space="preserve">Siz </w:t>
      </w:r>
      <w:r w:rsidRPr="008100A2">
        <w:rPr>
          <w:b/>
        </w:rPr>
        <w:t>Home</w:t>
      </w:r>
      <w:r>
        <w:t xml:space="preserve">, </w:t>
      </w:r>
      <w:proofErr w:type="spellStart"/>
      <w:r w:rsidRPr="008100A2">
        <w:rPr>
          <w:b/>
        </w:rPr>
        <w:t>C</w:t>
      </w:r>
      <w:r>
        <w:rPr>
          <w:b/>
        </w:rPr>
        <w:t>a</w:t>
      </w:r>
      <w:r w:rsidRPr="008100A2">
        <w:rPr>
          <w:b/>
        </w:rPr>
        <w:t>uses</w:t>
      </w:r>
      <w:proofErr w:type="spellEnd"/>
      <w:r>
        <w:t xml:space="preserve"> ve </w:t>
      </w:r>
      <w:proofErr w:type="spellStart"/>
      <w:r w:rsidRPr="008100A2">
        <w:rPr>
          <w:b/>
        </w:rPr>
        <w:t>Contact</w:t>
      </w:r>
      <w:proofErr w:type="spellEnd"/>
      <w:r>
        <w:t xml:space="preserve"> </w:t>
      </w:r>
      <w:proofErr w:type="spellStart"/>
      <w:r>
        <w:t>sectionlarını</w:t>
      </w:r>
      <w:proofErr w:type="spellEnd"/>
      <w:r>
        <w:t xml:space="preserve"> (bölüm) hazırlayacaksınız.</w:t>
      </w:r>
    </w:p>
    <w:p w:rsidR="00070AC8" w:rsidRDefault="00070AC8" w:rsidP="00070AC8"/>
    <w:p w:rsidR="00070AC8" w:rsidRDefault="00070AC8" w:rsidP="00070AC8"/>
    <w:p w:rsidR="00070AC8" w:rsidRDefault="008100A2" w:rsidP="00070AC8">
      <w:r w:rsidRPr="00070AC8">
        <w:drawing>
          <wp:anchor distT="0" distB="0" distL="114300" distR="114300" simplePos="0" relativeHeight="251660288" behindDoc="0" locked="0" layoutInCell="1" allowOverlap="1" wp14:anchorId="0A05D270" wp14:editId="1C66DB25">
            <wp:simplePos x="0" y="0"/>
            <wp:positionH relativeFrom="column">
              <wp:posOffset>165735</wp:posOffset>
            </wp:positionH>
            <wp:positionV relativeFrom="paragraph">
              <wp:posOffset>30906</wp:posOffset>
            </wp:positionV>
            <wp:extent cx="3321050" cy="1833245"/>
            <wp:effectExtent l="19050" t="19050" r="12700" b="1460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8332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AC8" w:rsidRDefault="00070AC8" w:rsidP="00070AC8">
      <w:r>
        <w:t>İletişim formu kullanıcıdan gelen verileri veri tabanına kaydedebilmeli.</w:t>
      </w:r>
    </w:p>
    <w:p w:rsidR="00070AC8" w:rsidRDefault="00070AC8" w:rsidP="00070AC8"/>
    <w:p w:rsidR="00070AC8" w:rsidRDefault="00070AC8" w:rsidP="00070AC8"/>
    <w:p w:rsidR="00070AC8" w:rsidRDefault="00070AC8" w:rsidP="00070AC8"/>
    <w:p w:rsidR="00070AC8" w:rsidRPr="00070AC8" w:rsidRDefault="00070AC8" w:rsidP="00070AC8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674"/>
        <w:gridCol w:w="2053"/>
        <w:gridCol w:w="2054"/>
        <w:gridCol w:w="2054"/>
        <w:gridCol w:w="2054"/>
      </w:tblGrid>
      <w:tr w:rsidR="008100A2" w:rsidRPr="003E7AF3" w:rsidTr="008100A2">
        <w:trPr>
          <w:trHeight w:val="340"/>
        </w:trPr>
        <w:tc>
          <w:tcPr>
            <w:tcW w:w="10762" w:type="dxa"/>
            <w:gridSpan w:val="6"/>
            <w:tcBorders>
              <w:bottom w:val="single" w:sz="4" w:space="0" w:color="auto"/>
            </w:tcBorders>
          </w:tcPr>
          <w:p w:rsidR="008100A2" w:rsidRPr="003E7AF3" w:rsidRDefault="008100A2" w:rsidP="00252B49">
            <w:pPr>
              <w:pStyle w:val="AltBilgi"/>
              <w:tabs>
                <w:tab w:val="left" w:pos="2773"/>
                <w:tab w:val="center" w:pos="512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3E7AF3">
              <w:rPr>
                <w:rFonts w:cstheme="minorHAnsi"/>
                <w:sz w:val="20"/>
                <w:szCs w:val="20"/>
              </w:rPr>
              <w:t>SINAV KOMİSYONU</w:t>
            </w:r>
          </w:p>
        </w:tc>
      </w:tr>
      <w:tr w:rsidR="008100A2" w:rsidRPr="003E7AF3" w:rsidTr="008100A2">
        <w:trPr>
          <w:trHeight w:val="758"/>
        </w:trPr>
        <w:tc>
          <w:tcPr>
            <w:tcW w:w="1873" w:type="dxa"/>
            <w:tcBorders>
              <w:top w:val="single" w:sz="4" w:space="0" w:color="auto"/>
            </w:tcBorders>
          </w:tcPr>
          <w:p w:rsidR="008100A2" w:rsidRPr="003E7AF3" w:rsidRDefault="008100A2" w:rsidP="00252B49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8100A2" w:rsidRPr="003E7AF3" w:rsidRDefault="008100A2" w:rsidP="00252B49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3E7AF3">
              <w:rPr>
                <w:rFonts w:cstheme="minorHAnsi"/>
                <w:sz w:val="20"/>
                <w:szCs w:val="20"/>
              </w:rPr>
              <w:t>Sınav Komisyon Bşk.</w:t>
            </w:r>
          </w:p>
          <w:p w:rsidR="008100A2" w:rsidRPr="003E7AF3" w:rsidRDefault="008100A2" w:rsidP="00252B49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3E7AF3">
              <w:rPr>
                <w:rFonts w:cstheme="minorHAnsi"/>
                <w:sz w:val="20"/>
                <w:szCs w:val="20"/>
              </w:rPr>
              <w:t>Mehmet AKTAŞ</w:t>
            </w:r>
          </w:p>
          <w:p w:rsidR="008100A2" w:rsidRPr="003E7AF3" w:rsidRDefault="008100A2" w:rsidP="00252B49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3E7AF3">
              <w:rPr>
                <w:rFonts w:cstheme="minorHAnsi"/>
                <w:sz w:val="20"/>
                <w:szCs w:val="20"/>
              </w:rPr>
              <w:t>Okul Müdürü</w:t>
            </w:r>
          </w:p>
        </w:tc>
        <w:tc>
          <w:tcPr>
            <w:tcW w:w="674" w:type="dxa"/>
            <w:tcBorders>
              <w:top w:val="single" w:sz="4" w:space="0" w:color="auto"/>
            </w:tcBorders>
          </w:tcPr>
          <w:p w:rsidR="008100A2" w:rsidRPr="003E7AF3" w:rsidRDefault="008100A2" w:rsidP="00252B49">
            <w:pPr>
              <w:tabs>
                <w:tab w:val="left" w:pos="3569"/>
              </w:tabs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3" w:type="dxa"/>
            <w:tcBorders>
              <w:top w:val="single" w:sz="4" w:space="0" w:color="auto"/>
            </w:tcBorders>
            <w:vAlign w:val="center"/>
          </w:tcPr>
          <w:p w:rsidR="008100A2" w:rsidRPr="003E7AF3" w:rsidRDefault="008100A2" w:rsidP="008100A2">
            <w:pPr>
              <w:tabs>
                <w:tab w:val="left" w:pos="396"/>
                <w:tab w:val="center" w:pos="937"/>
                <w:tab w:val="left" w:pos="3569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Ali ÖZDEMİR</w:t>
            </w:r>
          </w:p>
          <w:p w:rsidR="008100A2" w:rsidRPr="003E7AF3" w:rsidRDefault="008100A2" w:rsidP="008100A2">
            <w:pPr>
              <w:tabs>
                <w:tab w:val="left" w:pos="3569"/>
              </w:tabs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3E7AF3">
              <w:rPr>
                <w:rFonts w:cstheme="minorHAnsi"/>
                <w:sz w:val="20"/>
                <w:szCs w:val="20"/>
              </w:rPr>
              <w:t>Üye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:rsidR="008100A2" w:rsidRPr="003E7AF3" w:rsidRDefault="008100A2" w:rsidP="008100A2">
            <w:pPr>
              <w:tabs>
                <w:tab w:val="left" w:pos="3569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8100A2" w:rsidRDefault="008100A2" w:rsidP="008100A2">
            <w:pPr>
              <w:tabs>
                <w:tab w:val="left" w:pos="396"/>
                <w:tab w:val="center" w:pos="937"/>
                <w:tab w:val="left" w:pos="3569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Fatih ATAMTÜRK</w:t>
            </w:r>
          </w:p>
          <w:p w:rsidR="008100A2" w:rsidRPr="003E7AF3" w:rsidRDefault="008100A2" w:rsidP="008100A2">
            <w:pPr>
              <w:tabs>
                <w:tab w:val="left" w:pos="396"/>
                <w:tab w:val="center" w:pos="937"/>
                <w:tab w:val="left" w:pos="3569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Üye</w:t>
            </w:r>
          </w:p>
          <w:p w:rsidR="008100A2" w:rsidRPr="003E7AF3" w:rsidRDefault="008100A2" w:rsidP="008100A2">
            <w:pPr>
              <w:tabs>
                <w:tab w:val="left" w:pos="3569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:rsidR="008100A2" w:rsidRPr="003E7AF3" w:rsidRDefault="008100A2" w:rsidP="008100A2">
            <w:pPr>
              <w:tabs>
                <w:tab w:val="left" w:pos="3569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Fatih ŞAHİNBAŞ</w:t>
            </w:r>
          </w:p>
          <w:p w:rsidR="008100A2" w:rsidRPr="003E7AF3" w:rsidRDefault="008100A2" w:rsidP="008100A2">
            <w:pPr>
              <w:tabs>
                <w:tab w:val="left" w:pos="3569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E7AF3">
              <w:rPr>
                <w:rFonts w:cstheme="minorHAnsi"/>
                <w:sz w:val="20"/>
                <w:szCs w:val="20"/>
              </w:rPr>
              <w:t>Üye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:rsidR="008100A2" w:rsidRDefault="008100A2" w:rsidP="008100A2">
            <w:pPr>
              <w:tabs>
                <w:tab w:val="left" w:pos="3569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br/>
              <w:t>Tamer GÜLSOY</w:t>
            </w:r>
          </w:p>
          <w:p w:rsidR="008100A2" w:rsidRPr="003E7AF3" w:rsidRDefault="008100A2" w:rsidP="008100A2">
            <w:pPr>
              <w:tabs>
                <w:tab w:val="left" w:pos="3569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Üye</w:t>
            </w:r>
            <w:r>
              <w:rPr>
                <w:rFonts w:cstheme="minorHAnsi"/>
                <w:sz w:val="20"/>
                <w:szCs w:val="20"/>
              </w:rPr>
              <w:br/>
            </w:r>
          </w:p>
        </w:tc>
      </w:tr>
    </w:tbl>
    <w:p w:rsidR="00E90116" w:rsidRPr="003E7AF3" w:rsidRDefault="00E90116" w:rsidP="0003643B">
      <w:pPr>
        <w:rPr>
          <w:rFonts w:cstheme="minorHAnsi"/>
          <w:sz w:val="20"/>
          <w:szCs w:val="20"/>
        </w:rPr>
      </w:pPr>
    </w:p>
    <w:sectPr w:rsidR="00E90116" w:rsidRPr="003E7AF3" w:rsidSect="00CD0662">
      <w:pgSz w:w="11906" w:h="1683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321F4"/>
    <w:multiLevelType w:val="hybridMultilevel"/>
    <w:tmpl w:val="A7E6D6BA"/>
    <w:lvl w:ilvl="0" w:tplc="A1885A88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E763FA"/>
    <w:multiLevelType w:val="hybridMultilevel"/>
    <w:tmpl w:val="D452DFDC"/>
    <w:lvl w:ilvl="0" w:tplc="F146A89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E742A"/>
    <w:multiLevelType w:val="hybridMultilevel"/>
    <w:tmpl w:val="68F4C5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21C76"/>
    <w:multiLevelType w:val="hybridMultilevel"/>
    <w:tmpl w:val="26282686"/>
    <w:lvl w:ilvl="0" w:tplc="3538210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57BDB"/>
    <w:multiLevelType w:val="hybridMultilevel"/>
    <w:tmpl w:val="C03434D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834705"/>
    <w:multiLevelType w:val="hybridMultilevel"/>
    <w:tmpl w:val="FF4A4C46"/>
    <w:lvl w:ilvl="0" w:tplc="A462C814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5D159BE"/>
    <w:multiLevelType w:val="hybridMultilevel"/>
    <w:tmpl w:val="80E8DAB2"/>
    <w:lvl w:ilvl="0" w:tplc="724E986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67890"/>
    <w:multiLevelType w:val="hybridMultilevel"/>
    <w:tmpl w:val="FCFE249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F380A"/>
    <w:multiLevelType w:val="hybridMultilevel"/>
    <w:tmpl w:val="32487A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78"/>
    <w:rsid w:val="000274F8"/>
    <w:rsid w:val="0003643B"/>
    <w:rsid w:val="000655C1"/>
    <w:rsid w:val="00070AC8"/>
    <w:rsid w:val="0008685A"/>
    <w:rsid w:val="000C290A"/>
    <w:rsid w:val="00143FB0"/>
    <w:rsid w:val="00157103"/>
    <w:rsid w:val="001636DC"/>
    <w:rsid w:val="001C640F"/>
    <w:rsid w:val="001F016C"/>
    <w:rsid w:val="00252B49"/>
    <w:rsid w:val="00292150"/>
    <w:rsid w:val="00340BDB"/>
    <w:rsid w:val="00345ED9"/>
    <w:rsid w:val="00376EF9"/>
    <w:rsid w:val="003968FC"/>
    <w:rsid w:val="003E7AF3"/>
    <w:rsid w:val="0042602B"/>
    <w:rsid w:val="00472FF1"/>
    <w:rsid w:val="004A74A5"/>
    <w:rsid w:val="004F4A5B"/>
    <w:rsid w:val="00503814"/>
    <w:rsid w:val="005048F6"/>
    <w:rsid w:val="00547800"/>
    <w:rsid w:val="005A44C8"/>
    <w:rsid w:val="005B16DA"/>
    <w:rsid w:val="00616D98"/>
    <w:rsid w:val="00617F0F"/>
    <w:rsid w:val="0065497E"/>
    <w:rsid w:val="00682FF1"/>
    <w:rsid w:val="006C6235"/>
    <w:rsid w:val="00790ADF"/>
    <w:rsid w:val="008100A2"/>
    <w:rsid w:val="00884A42"/>
    <w:rsid w:val="008926FD"/>
    <w:rsid w:val="008B4F03"/>
    <w:rsid w:val="008B57C5"/>
    <w:rsid w:val="008B7FFE"/>
    <w:rsid w:val="008C3B10"/>
    <w:rsid w:val="00901719"/>
    <w:rsid w:val="00990A7C"/>
    <w:rsid w:val="009A0320"/>
    <w:rsid w:val="00A16A2E"/>
    <w:rsid w:val="00A549C4"/>
    <w:rsid w:val="00A82535"/>
    <w:rsid w:val="00AA4F5E"/>
    <w:rsid w:val="00AC0580"/>
    <w:rsid w:val="00C23739"/>
    <w:rsid w:val="00C670E9"/>
    <w:rsid w:val="00C759C4"/>
    <w:rsid w:val="00CD0662"/>
    <w:rsid w:val="00CE0513"/>
    <w:rsid w:val="00CF1DF9"/>
    <w:rsid w:val="00D17499"/>
    <w:rsid w:val="00D43C56"/>
    <w:rsid w:val="00D57178"/>
    <w:rsid w:val="00D631B4"/>
    <w:rsid w:val="00D63942"/>
    <w:rsid w:val="00D66AE2"/>
    <w:rsid w:val="00DD6D92"/>
    <w:rsid w:val="00DE7F4C"/>
    <w:rsid w:val="00DF5E90"/>
    <w:rsid w:val="00E05D97"/>
    <w:rsid w:val="00E54D3C"/>
    <w:rsid w:val="00E7777D"/>
    <w:rsid w:val="00E90116"/>
    <w:rsid w:val="00EB29F0"/>
    <w:rsid w:val="00F6575E"/>
    <w:rsid w:val="00F80B3B"/>
    <w:rsid w:val="00FE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2E93"/>
  <w15:docId w15:val="{F6393C60-82F7-4B3E-A549-85A51FCA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178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57178"/>
    <w:pPr>
      <w:spacing w:after="0" w:line="240" w:lineRule="auto"/>
    </w:pPr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D57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7178"/>
  </w:style>
  <w:style w:type="table" w:styleId="TabloKlavuzu">
    <w:name w:val="Table Grid"/>
    <w:basedOn w:val="NormalTablo"/>
    <w:uiPriority w:val="59"/>
    <w:rsid w:val="00D5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40BDB"/>
    <w:pPr>
      <w:ind w:left="720"/>
      <w:contextualSpacing/>
    </w:pPr>
    <w:rPr>
      <w:rFonts w:ascii="Calibri" w:eastAsia="Calibri" w:hAnsi="Calibri" w:cs="Times New Roman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10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0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BILISIM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Fatih ŞAHİNBAŞ</dc:creator>
  <cp:lastModifiedBy>ogr3</cp:lastModifiedBy>
  <cp:revision>2</cp:revision>
  <cp:lastPrinted>2023-06-02T05:56:00Z</cp:lastPrinted>
  <dcterms:created xsi:type="dcterms:W3CDTF">2023-06-02T05:56:00Z</dcterms:created>
  <dcterms:modified xsi:type="dcterms:W3CDTF">2023-06-02T05:56:00Z</dcterms:modified>
</cp:coreProperties>
</file>