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Fonts w:ascii="Arial" w:cs="Arial" w:eastAsia="Arial" w:hAnsi="Arial"/>
          <w:sz w:val="66"/>
          <w:szCs w:val="66"/>
          <w:rtl w:val="0"/>
        </w:rPr>
        <w:t xml:space="preserve">DESIGN AND IMPLEMENTATION OF AN AUTOMATIC LIQUID DOSING SYSTEM</w:t>
      </w:r>
    </w:p>
    <w:p w:rsidR="00000000" w:rsidDel="00000000" w:rsidP="00000000" w:rsidRDefault="00000000" w:rsidRPr="00000000" w14:paraId="0000000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KADRİ EMRE ORGUN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ÖMER YÜCE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AYBERK KILLI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HAYDAR BARIŞ ÖCAL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THE ADVISOR: SERKAN DOĞANAY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Modelling for Mechanism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930918" cy="1457752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918" cy="145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Motor and Motor Driver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385738" cy="3189173"/>
            <wp:effectExtent b="0" l="0" r="0" t="0"/>
            <wp:docPr descr="metin içeren bir resim&#10;&#10;Açıklama otomatik olarak oluşturuldu" id="11" name="image4.png"/>
            <a:graphic>
              <a:graphicData uri="http://schemas.openxmlformats.org/drawingml/2006/picture">
                <pic:pic>
                  <pic:nvPicPr>
                    <pic:cNvPr descr="metin içeren bir resim&#10;&#10;Açıklama otomatik olarak oluşturuldu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738" cy="3189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Force Effect on Syringe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264569" cy="2060491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569" cy="206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Velocity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60720" cy="3051810"/>
            <wp:effectExtent b="0" l="0" r="0" t="0"/>
            <wp:docPr descr="metin içeren bir resim&#10;&#10;Açıklama otomatik olarak oluşturuldu" id="13" name="image2.png"/>
            <a:graphic>
              <a:graphicData uri="http://schemas.openxmlformats.org/drawingml/2006/picture">
                <pic:pic>
                  <pic:nvPicPr>
                    <pic:cNvPr descr="metin içeren bir resim&#10;&#10;Açıklama otomatik olarak oluşturuldu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Finding Energy Loss of the Syringe with Bernoulli’s Equation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Bernoulli’s Equation: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213650" cy="140920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650" cy="1409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energy lose h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L </w:t>
      </w:r>
      <w:r w:rsidDel="00000000" w:rsidR="00000000" w:rsidRPr="00000000">
        <w:rPr>
          <w:sz w:val="26"/>
          <w:szCs w:val="26"/>
          <w:rtl w:val="0"/>
        </w:rPr>
        <w:t xml:space="preserve">for our process.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60720" cy="46704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7X7bUZ2mBrqfnNebO3ENyLSlKw==">AMUW2mVbc23Q+bAze2TAcTkRAaJ18YNzIUEwr4yAFU/Dhe8rOspaKvddzwPcqG3Ju95wc35i4wR1f8LJbdaZwVNwo/39tO6nxcCU0tDUUnra/CH79ByB8TA=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2022-10-28T10:36:00Z</dcterms:created>
  <dc:creator>Kadri Emre Orgun</dc:creator>
</cp:coreProperties>
</file>