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032F7" w14:textId="77777777" w:rsidR="00461DC8" w:rsidRPr="00461DC8" w:rsidRDefault="00461DC8" w:rsidP="008A66E6">
      <w:pPr>
        <w:shd w:val="clear" w:color="auto" w:fill="F8F8F8"/>
        <w:spacing w:line="360" w:lineRule="auto"/>
        <w:jc w:val="both"/>
        <w:rPr>
          <w:b/>
          <w:bCs/>
          <w:color w:val="111111"/>
        </w:rPr>
      </w:pPr>
      <w:r w:rsidRPr="00461DC8">
        <w:rPr>
          <w:b/>
          <w:bCs/>
          <w:color w:val="111111"/>
          <w:bdr w:val="none" w:sz="0" w:space="0" w:color="auto" w:frame="1"/>
        </w:rPr>
        <w:t>Group 1:</w:t>
      </w:r>
      <w:r w:rsidRPr="00461DC8">
        <w:rPr>
          <w:b/>
          <w:bCs/>
          <w:color w:val="111111"/>
        </w:rPr>
        <w:t>  To what degree did the acquisition of empires destroy the Roman Republic? (</w:t>
      </w:r>
      <w:proofErr w:type="spellStart"/>
      <w:r w:rsidRPr="00461DC8">
        <w:rPr>
          <w:b/>
          <w:bCs/>
          <w:color w:val="111111"/>
        </w:rPr>
        <w:t>Wallech</w:t>
      </w:r>
      <w:proofErr w:type="spellEnd"/>
      <w:r w:rsidRPr="00461DC8">
        <w:rPr>
          <w:b/>
          <w:bCs/>
          <w:color w:val="111111"/>
        </w:rPr>
        <w:t>, pp. 170-188; 203-214).</w:t>
      </w:r>
    </w:p>
    <w:p w14:paraId="2C71AA98" w14:textId="77777777" w:rsidR="00461DC8" w:rsidRPr="00461DC8" w:rsidRDefault="00461DC8" w:rsidP="008A66E6">
      <w:pPr>
        <w:spacing w:line="360" w:lineRule="auto"/>
        <w:jc w:val="both"/>
        <w:rPr>
          <w:b/>
          <w:bCs/>
          <w:color w:val="000000" w:themeColor="text1"/>
        </w:rPr>
      </w:pPr>
    </w:p>
    <w:p w14:paraId="75E327C9" w14:textId="2321B0E5" w:rsidR="001B0512" w:rsidRDefault="000E0CF6" w:rsidP="008A66E6">
      <w:pPr>
        <w:spacing w:line="360" w:lineRule="auto"/>
        <w:jc w:val="both"/>
        <w:rPr>
          <w:b/>
          <w:bCs/>
          <w:color w:val="000000" w:themeColor="text1"/>
        </w:rPr>
      </w:pPr>
      <w:r w:rsidRPr="00461DC8">
        <w:rPr>
          <w:b/>
          <w:bCs/>
          <w:color w:val="000000" w:themeColor="text1"/>
        </w:rPr>
        <w:t xml:space="preserve">Posted: </w:t>
      </w:r>
      <w:r w:rsidR="006636D1" w:rsidRPr="006636D1">
        <w:rPr>
          <w:color w:val="000000" w:themeColor="text1"/>
        </w:rPr>
        <w:t xml:space="preserve">The rapid expansion of Rome destabilized their social association and activated the anguish in the core of the Republic, which eventually provoked political brutality, turmoil in the territories and, finally, a breakdown in the usual social relations of Rome that formed the Augustan Empire of Rome. The period is distinguished by the rise of hard men (Gaius Marius, Cornelius Sulla, </w:t>
      </w:r>
      <w:proofErr w:type="spellStart"/>
      <w:r w:rsidR="006636D1" w:rsidRPr="006636D1">
        <w:rPr>
          <w:color w:val="000000" w:themeColor="text1"/>
        </w:rPr>
        <w:t>Gnaeus</w:t>
      </w:r>
      <w:proofErr w:type="spellEnd"/>
      <w:r w:rsidR="006636D1" w:rsidRPr="006636D1">
        <w:rPr>
          <w:color w:val="000000" w:themeColor="text1"/>
        </w:rPr>
        <w:t xml:space="preserve"> </w:t>
      </w:r>
      <w:proofErr w:type="spellStart"/>
      <w:r w:rsidR="006636D1" w:rsidRPr="006636D1">
        <w:rPr>
          <w:color w:val="000000" w:themeColor="text1"/>
        </w:rPr>
        <w:t>Pompeius</w:t>
      </w:r>
      <w:proofErr w:type="spellEnd"/>
      <w:r w:rsidR="006636D1" w:rsidRPr="006636D1">
        <w:rPr>
          <w:color w:val="000000" w:themeColor="text1"/>
        </w:rPr>
        <w:t xml:space="preserve"> Magnus, Marcus </w:t>
      </w:r>
      <w:proofErr w:type="spellStart"/>
      <w:r w:rsidR="006636D1" w:rsidRPr="006636D1">
        <w:rPr>
          <w:color w:val="000000" w:themeColor="text1"/>
        </w:rPr>
        <w:t>Licinius</w:t>
      </w:r>
      <w:proofErr w:type="spellEnd"/>
      <w:r w:rsidR="006636D1" w:rsidRPr="006636D1">
        <w:rPr>
          <w:color w:val="000000" w:themeColor="text1"/>
        </w:rPr>
        <w:t xml:space="preserve"> Crassus, and Julius Caesar), who transformed military achievements into political power. This is a highlight among the most considered times in Western history: The Roman Civil War (133-31 BC), in which generation after generation of Roman leaders stepped forward to claim control of Rome's policy just to face the patricians and their clients against the rich. The plebeians and their known administrative problems. Each generation could not determine the conflict until the type of republican government of Rome finally gave way to the imperial government</w:t>
      </w:r>
      <w:r w:rsidR="00867EAF">
        <w:rPr>
          <w:color w:val="000000" w:themeColor="text1"/>
        </w:rPr>
        <w:t xml:space="preserve"> </w:t>
      </w:r>
      <w:r w:rsidR="008A66E6" w:rsidRPr="00BF61AC">
        <w:rPr>
          <w:color w:val="000000" w:themeColor="text1"/>
        </w:rPr>
        <w:t>(</w:t>
      </w:r>
      <w:proofErr w:type="spellStart"/>
      <w:r w:rsidR="008A66E6" w:rsidRPr="00BF61AC">
        <w:rPr>
          <w:color w:val="000000" w:themeColor="text1"/>
        </w:rPr>
        <w:t>Wallech</w:t>
      </w:r>
      <w:proofErr w:type="spellEnd"/>
      <w:r w:rsidR="008A66E6" w:rsidRPr="00BF61AC">
        <w:rPr>
          <w:color w:val="000000" w:themeColor="text1"/>
        </w:rPr>
        <w:t xml:space="preserve"> et al. 2013, </w:t>
      </w:r>
      <w:r w:rsidR="008A66E6">
        <w:rPr>
          <w:color w:val="000000" w:themeColor="text1"/>
        </w:rPr>
        <w:t>1</w:t>
      </w:r>
      <w:r w:rsidR="008A66E6" w:rsidRPr="00BF61AC">
        <w:rPr>
          <w:color w:val="000000" w:themeColor="text1"/>
        </w:rPr>
        <w:t>7</w:t>
      </w:r>
      <w:r w:rsidR="008A66E6">
        <w:rPr>
          <w:color w:val="000000" w:themeColor="text1"/>
        </w:rPr>
        <w:t>4</w:t>
      </w:r>
      <w:r w:rsidR="008A66E6" w:rsidRPr="00BF61AC">
        <w:rPr>
          <w:color w:val="000000" w:themeColor="text1"/>
        </w:rPr>
        <w:t xml:space="preserve">). </w:t>
      </w:r>
      <w:r w:rsidR="006636D1" w:rsidRPr="006636D1">
        <w:rPr>
          <w:color w:val="000000" w:themeColor="text1"/>
        </w:rPr>
        <w:t>In this way, the greatest of the destruction in the Roman Republic is due to the acquisition of empires that cause unstable political and social conditions.</w:t>
      </w:r>
    </w:p>
    <w:p w14:paraId="7788D8C7" w14:textId="77777777" w:rsidR="001B0512" w:rsidRPr="001B0512" w:rsidRDefault="001B0512" w:rsidP="008A66E6">
      <w:pPr>
        <w:spacing w:line="360" w:lineRule="auto"/>
        <w:jc w:val="both"/>
        <w:rPr>
          <w:rFonts w:eastAsiaTheme="minorHAnsi"/>
          <w:b/>
          <w:bCs/>
        </w:rPr>
      </w:pPr>
      <w:r w:rsidRPr="001B0512">
        <w:rPr>
          <w:rFonts w:eastAsiaTheme="minorHAnsi"/>
          <w:b/>
          <w:bCs/>
        </w:rPr>
        <w:t>Work Cited</w:t>
      </w:r>
    </w:p>
    <w:p w14:paraId="54D919B1" w14:textId="77777777" w:rsidR="008A66E6" w:rsidRPr="00055DF2" w:rsidRDefault="008A66E6" w:rsidP="008A66E6">
      <w:pPr>
        <w:spacing w:line="360" w:lineRule="auto"/>
        <w:jc w:val="both"/>
        <w:rPr>
          <w:color w:val="000000" w:themeColor="text1"/>
        </w:rPr>
      </w:pPr>
      <w:proofErr w:type="spellStart"/>
      <w:r w:rsidRPr="00055DF2">
        <w:rPr>
          <w:color w:val="000000" w:themeColor="text1"/>
        </w:rPr>
        <w:t>Wallech</w:t>
      </w:r>
      <w:proofErr w:type="spellEnd"/>
      <w:r w:rsidRPr="00055DF2">
        <w:rPr>
          <w:color w:val="000000" w:themeColor="text1"/>
        </w:rPr>
        <w:t xml:space="preserve">, Steven, </w:t>
      </w:r>
      <w:proofErr w:type="spellStart"/>
      <w:r w:rsidRPr="00055DF2">
        <w:rPr>
          <w:color w:val="000000" w:themeColor="text1"/>
        </w:rPr>
        <w:t>Touraj</w:t>
      </w:r>
      <w:proofErr w:type="spellEnd"/>
      <w:r w:rsidRPr="00055DF2">
        <w:rPr>
          <w:color w:val="000000" w:themeColor="text1"/>
        </w:rPr>
        <w:t xml:space="preserve"> </w:t>
      </w:r>
      <w:proofErr w:type="spellStart"/>
      <w:r w:rsidRPr="00055DF2">
        <w:rPr>
          <w:color w:val="000000" w:themeColor="text1"/>
        </w:rPr>
        <w:t>Daryaee</w:t>
      </w:r>
      <w:proofErr w:type="spellEnd"/>
      <w:r w:rsidRPr="00055DF2">
        <w:rPr>
          <w:color w:val="000000" w:themeColor="text1"/>
        </w:rPr>
        <w:t>, Craig Hendricks, Anne Lynne Negus, Peter Wan, and Gordon Morris Bakken. </w:t>
      </w:r>
      <w:r w:rsidRPr="00055DF2">
        <w:rPr>
          <w:i/>
          <w:iCs/>
          <w:color w:val="000000" w:themeColor="text1"/>
        </w:rPr>
        <w:t>World History: A Concise Thematic Analysis.</w:t>
      </w:r>
      <w:r w:rsidRPr="00055DF2">
        <w:rPr>
          <w:color w:val="000000" w:themeColor="text1"/>
        </w:rPr>
        <w:t xml:space="preserve"> Chichester: Wiley-Blackwell, 2013</w:t>
      </w:r>
      <w:r>
        <w:rPr>
          <w:color w:val="000000" w:themeColor="text1"/>
        </w:rPr>
        <w:t>.</w:t>
      </w:r>
    </w:p>
    <w:p w14:paraId="5454322F" w14:textId="43B5B16C" w:rsidR="002C7D2D" w:rsidRDefault="008A66E6" w:rsidP="008A66E6">
      <w:pPr>
        <w:pStyle w:val="NormalWeb"/>
        <w:shd w:val="clear" w:color="auto" w:fill="F8F8F8"/>
        <w:spacing w:before="0" w:beforeAutospacing="0" w:after="0" w:afterAutospacing="0" w:line="360" w:lineRule="auto"/>
        <w:jc w:val="both"/>
        <w:rPr>
          <w:rStyle w:val="Strong"/>
          <w:color w:val="000000" w:themeColor="text1"/>
          <w:bdr w:val="none" w:sz="0" w:space="0" w:color="auto" w:frame="1"/>
        </w:rPr>
      </w:pPr>
      <w:r>
        <w:rPr>
          <w:rStyle w:val="Strong"/>
          <w:color w:val="000000" w:themeColor="text1"/>
          <w:bdr w:val="none" w:sz="0" w:space="0" w:color="auto" w:frame="1"/>
        </w:rPr>
        <w:t>OR</w:t>
      </w:r>
    </w:p>
    <w:p w14:paraId="2C6442AB" w14:textId="77777777" w:rsidR="008A66E6" w:rsidRPr="00461DC8" w:rsidRDefault="008A66E6" w:rsidP="008A66E6">
      <w:pPr>
        <w:pStyle w:val="NormalWeb"/>
        <w:shd w:val="clear" w:color="auto" w:fill="F8F8F8"/>
        <w:spacing w:before="0" w:beforeAutospacing="0" w:after="0" w:afterAutospacing="0" w:line="360" w:lineRule="auto"/>
        <w:jc w:val="both"/>
        <w:rPr>
          <w:rStyle w:val="Strong"/>
          <w:color w:val="000000" w:themeColor="text1"/>
          <w:bdr w:val="none" w:sz="0" w:space="0" w:color="auto" w:frame="1"/>
        </w:rPr>
      </w:pPr>
    </w:p>
    <w:p w14:paraId="416636BB" w14:textId="77777777" w:rsidR="00461DC8" w:rsidRPr="00461DC8" w:rsidRDefault="00461DC8" w:rsidP="008A66E6">
      <w:pPr>
        <w:shd w:val="clear" w:color="auto" w:fill="F8F8F8"/>
        <w:spacing w:line="360" w:lineRule="auto"/>
        <w:jc w:val="both"/>
        <w:rPr>
          <w:b/>
          <w:bCs/>
          <w:color w:val="111111"/>
        </w:rPr>
      </w:pPr>
      <w:r w:rsidRPr="00461DC8">
        <w:rPr>
          <w:b/>
          <w:bCs/>
          <w:color w:val="111111"/>
          <w:bdr w:val="none" w:sz="0" w:space="0" w:color="auto" w:frame="1"/>
        </w:rPr>
        <w:t>Group 2:</w:t>
      </w:r>
      <w:r w:rsidRPr="00461DC8">
        <w:rPr>
          <w:b/>
          <w:bCs/>
          <w:color w:val="111111"/>
        </w:rPr>
        <w:t>  Describe the evolution of Christianity.  Why did Christianity become the dominant religion of Western civilization by late antiquity? (</w:t>
      </w:r>
      <w:proofErr w:type="spellStart"/>
      <w:r w:rsidRPr="00461DC8">
        <w:rPr>
          <w:b/>
          <w:bCs/>
          <w:color w:val="111111"/>
        </w:rPr>
        <w:t>Wallech</w:t>
      </w:r>
      <w:proofErr w:type="spellEnd"/>
      <w:r w:rsidRPr="00461DC8">
        <w:rPr>
          <w:b/>
          <w:bCs/>
          <w:color w:val="111111"/>
        </w:rPr>
        <w:t>, pp. 170-188; 203-214).</w:t>
      </w:r>
    </w:p>
    <w:p w14:paraId="0C11CACD" w14:textId="219DC748" w:rsidR="00461DC8" w:rsidRPr="00461DC8" w:rsidRDefault="00461DC8" w:rsidP="008A66E6">
      <w:pPr>
        <w:pStyle w:val="NormalWeb"/>
        <w:shd w:val="clear" w:color="auto" w:fill="F8F8F8"/>
        <w:spacing w:before="0" w:beforeAutospacing="0" w:after="0" w:afterAutospacing="0" w:line="360" w:lineRule="auto"/>
        <w:jc w:val="both"/>
        <w:rPr>
          <w:b/>
          <w:bCs/>
          <w:color w:val="000000" w:themeColor="text1"/>
        </w:rPr>
      </w:pPr>
    </w:p>
    <w:p w14:paraId="624ED04B" w14:textId="00DDD0D6" w:rsidR="00461DC8" w:rsidRDefault="00461DC8" w:rsidP="0045491B">
      <w:pPr>
        <w:spacing w:line="360" w:lineRule="auto"/>
        <w:jc w:val="both"/>
        <w:rPr>
          <w:color w:val="000000" w:themeColor="text1"/>
        </w:rPr>
      </w:pPr>
      <w:r w:rsidRPr="00461DC8">
        <w:rPr>
          <w:b/>
          <w:bCs/>
          <w:color w:val="000000" w:themeColor="text1"/>
        </w:rPr>
        <w:t xml:space="preserve">Posted: </w:t>
      </w:r>
      <w:bookmarkStart w:id="0" w:name="_GoBack"/>
      <w:r w:rsidR="0045491B" w:rsidRPr="0045491B">
        <w:rPr>
          <w:color w:val="000000" w:themeColor="text1"/>
        </w:rPr>
        <w:t>Christianity created in the territory of Judea by Jewish custom in the first century CE, spread through Roman rule and, in the long run, became its official religion.</w:t>
      </w:r>
      <w:r w:rsidR="0045491B">
        <w:rPr>
          <w:color w:val="000000" w:themeColor="text1"/>
        </w:rPr>
        <w:t xml:space="preserve"> </w:t>
      </w:r>
      <w:r w:rsidR="0045491B" w:rsidRPr="0045491B">
        <w:rPr>
          <w:color w:val="000000" w:themeColor="text1"/>
        </w:rPr>
        <w:t>At the moment when a Roman warrior, Constantine, prevailed over the triumph of his rival in the battle to become the Roman emperor, he credited his prosperity to the Christian God and quickly transmitted his transformation to Christianity. Christianity became the official religion of the Roman Empire. In the decades after the death of Jesus, the Messenger Paul composed numerous letters that are now part of the New Testament of the Christian Book of the Bible. Paul was a Roman resident and he sent these letters to small networks of Christians who lived throughout the Roman Kingdom</w:t>
      </w:r>
      <w:r w:rsidR="0045491B">
        <w:rPr>
          <w:b/>
          <w:bCs/>
          <w:color w:val="000000" w:themeColor="text1"/>
        </w:rPr>
        <w:t xml:space="preserve"> </w:t>
      </w:r>
      <w:r w:rsidR="0045491B" w:rsidRPr="00BF61AC">
        <w:rPr>
          <w:color w:val="000000" w:themeColor="text1"/>
        </w:rPr>
        <w:t>(</w:t>
      </w:r>
      <w:proofErr w:type="spellStart"/>
      <w:r w:rsidR="0045491B" w:rsidRPr="00BF61AC">
        <w:rPr>
          <w:color w:val="000000" w:themeColor="text1"/>
        </w:rPr>
        <w:t>Wallech</w:t>
      </w:r>
      <w:proofErr w:type="spellEnd"/>
      <w:r w:rsidR="0045491B" w:rsidRPr="00BF61AC">
        <w:rPr>
          <w:color w:val="000000" w:themeColor="text1"/>
        </w:rPr>
        <w:t xml:space="preserve"> et al. 2013, </w:t>
      </w:r>
      <w:r w:rsidR="0045491B">
        <w:rPr>
          <w:color w:val="000000" w:themeColor="text1"/>
        </w:rPr>
        <w:t>1</w:t>
      </w:r>
      <w:r w:rsidR="0045491B">
        <w:rPr>
          <w:color w:val="000000" w:themeColor="text1"/>
        </w:rPr>
        <w:t>85</w:t>
      </w:r>
      <w:r w:rsidR="0045491B" w:rsidRPr="00BF61AC">
        <w:rPr>
          <w:color w:val="000000" w:themeColor="text1"/>
        </w:rPr>
        <w:t>)</w:t>
      </w:r>
      <w:r w:rsidR="0045491B">
        <w:rPr>
          <w:color w:val="000000" w:themeColor="text1"/>
        </w:rPr>
        <w:t>.</w:t>
      </w:r>
    </w:p>
    <w:p w14:paraId="58A15657" w14:textId="3FF6D478" w:rsidR="0045491B" w:rsidRDefault="0045491B" w:rsidP="0045491B">
      <w:pPr>
        <w:spacing w:line="360" w:lineRule="auto"/>
        <w:jc w:val="both"/>
        <w:rPr>
          <w:color w:val="111111"/>
        </w:rPr>
      </w:pPr>
      <w:r w:rsidRPr="0045491B">
        <w:rPr>
          <w:color w:val="111111"/>
        </w:rPr>
        <w:lastRenderedPageBreak/>
        <w:t>Despite the fact that experiencing a brief time of progress towards the Nicene Christianity after the death of Constantine I, the different edicts and activities of the individuals of the Theodosian dynasty saw the perpetual course of action of Nicene Christianity as the official Roman religion, currently Emphasizing completely the strength of Christianity in the Later Roman Empire.</w:t>
      </w:r>
    </w:p>
    <w:p w14:paraId="577AF4F7" w14:textId="77777777" w:rsidR="0045491B" w:rsidRPr="001B0512" w:rsidRDefault="0045491B" w:rsidP="0045491B">
      <w:pPr>
        <w:spacing w:line="360" w:lineRule="auto"/>
        <w:jc w:val="both"/>
        <w:rPr>
          <w:rFonts w:eastAsiaTheme="minorHAnsi"/>
          <w:b/>
          <w:bCs/>
        </w:rPr>
      </w:pPr>
      <w:r w:rsidRPr="001B0512">
        <w:rPr>
          <w:rFonts w:eastAsiaTheme="minorHAnsi"/>
          <w:b/>
          <w:bCs/>
        </w:rPr>
        <w:t>Work Cited</w:t>
      </w:r>
    </w:p>
    <w:p w14:paraId="7B41D47C" w14:textId="43B7C3D4" w:rsidR="0045491B" w:rsidRPr="008D59B8" w:rsidRDefault="0045491B" w:rsidP="0045491B">
      <w:pPr>
        <w:spacing w:line="360" w:lineRule="auto"/>
        <w:jc w:val="both"/>
        <w:rPr>
          <w:color w:val="000000" w:themeColor="text1"/>
        </w:rPr>
      </w:pPr>
      <w:proofErr w:type="spellStart"/>
      <w:r w:rsidRPr="00055DF2">
        <w:rPr>
          <w:color w:val="000000" w:themeColor="text1"/>
        </w:rPr>
        <w:t>Wallech</w:t>
      </w:r>
      <w:proofErr w:type="spellEnd"/>
      <w:r w:rsidRPr="00055DF2">
        <w:rPr>
          <w:color w:val="000000" w:themeColor="text1"/>
        </w:rPr>
        <w:t xml:space="preserve">, Steven, </w:t>
      </w:r>
      <w:proofErr w:type="spellStart"/>
      <w:r w:rsidRPr="00055DF2">
        <w:rPr>
          <w:color w:val="000000" w:themeColor="text1"/>
        </w:rPr>
        <w:t>Touraj</w:t>
      </w:r>
      <w:proofErr w:type="spellEnd"/>
      <w:r w:rsidRPr="00055DF2">
        <w:rPr>
          <w:color w:val="000000" w:themeColor="text1"/>
        </w:rPr>
        <w:t xml:space="preserve"> </w:t>
      </w:r>
      <w:proofErr w:type="spellStart"/>
      <w:r w:rsidRPr="00055DF2">
        <w:rPr>
          <w:color w:val="000000" w:themeColor="text1"/>
        </w:rPr>
        <w:t>Daryaee</w:t>
      </w:r>
      <w:proofErr w:type="spellEnd"/>
      <w:r w:rsidRPr="00055DF2">
        <w:rPr>
          <w:color w:val="000000" w:themeColor="text1"/>
        </w:rPr>
        <w:t>, Craig Hendricks, Anne Lynne Negus, Peter Wan, and Gordon Morris Bakken. </w:t>
      </w:r>
      <w:r w:rsidRPr="00055DF2">
        <w:rPr>
          <w:i/>
          <w:iCs/>
          <w:color w:val="000000" w:themeColor="text1"/>
        </w:rPr>
        <w:t>World History: A Concise Thematic Analysis.</w:t>
      </w:r>
      <w:r w:rsidRPr="00055DF2">
        <w:rPr>
          <w:color w:val="000000" w:themeColor="text1"/>
        </w:rPr>
        <w:t xml:space="preserve"> Chichester: Wiley-Blackwell, 2013</w:t>
      </w:r>
      <w:r>
        <w:rPr>
          <w:color w:val="000000" w:themeColor="text1"/>
        </w:rPr>
        <w:t>.</w:t>
      </w:r>
    </w:p>
    <w:bookmarkEnd w:id="0"/>
    <w:p w14:paraId="3CF2E076" w14:textId="77777777" w:rsidR="00461DC8" w:rsidRPr="00461DC8" w:rsidRDefault="00461DC8" w:rsidP="008A66E6">
      <w:pPr>
        <w:pStyle w:val="NormalWeb"/>
        <w:shd w:val="clear" w:color="auto" w:fill="F8F8F8"/>
        <w:spacing w:before="0" w:beforeAutospacing="0" w:after="0" w:afterAutospacing="0" w:line="360" w:lineRule="auto"/>
        <w:jc w:val="both"/>
        <w:rPr>
          <w:b/>
          <w:bCs/>
          <w:color w:val="111111"/>
        </w:rPr>
      </w:pPr>
    </w:p>
    <w:p w14:paraId="002B076B" w14:textId="480C9E05" w:rsidR="00B93B84" w:rsidRPr="00461DC8" w:rsidRDefault="00B93B84" w:rsidP="008A66E6">
      <w:pPr>
        <w:spacing w:line="360" w:lineRule="auto"/>
        <w:jc w:val="both"/>
        <w:rPr>
          <w:b/>
          <w:bCs/>
          <w:color w:val="111111"/>
        </w:rPr>
      </w:pPr>
    </w:p>
    <w:p w14:paraId="6C4988D3" w14:textId="77777777" w:rsidR="00461DC8" w:rsidRPr="00461DC8" w:rsidRDefault="00461DC8" w:rsidP="008A66E6">
      <w:pPr>
        <w:shd w:val="clear" w:color="auto" w:fill="F8F8F8"/>
        <w:spacing w:line="360" w:lineRule="auto"/>
        <w:jc w:val="both"/>
        <w:rPr>
          <w:b/>
          <w:bCs/>
          <w:color w:val="111111"/>
        </w:rPr>
      </w:pPr>
      <w:r w:rsidRPr="00461DC8">
        <w:rPr>
          <w:b/>
          <w:bCs/>
          <w:color w:val="111111"/>
          <w:bdr w:val="none" w:sz="0" w:space="0" w:color="auto" w:frame="1"/>
        </w:rPr>
        <w:t>Group 4:</w:t>
      </w:r>
      <w:r w:rsidRPr="00461DC8">
        <w:rPr>
          <w:b/>
          <w:bCs/>
          <w:color w:val="111111"/>
        </w:rPr>
        <w:t> To what degree was Augustus a successful ruler? (</w:t>
      </w:r>
      <w:proofErr w:type="spellStart"/>
      <w:r w:rsidRPr="00461DC8">
        <w:rPr>
          <w:b/>
          <w:bCs/>
          <w:color w:val="111111"/>
        </w:rPr>
        <w:t>Wallech</w:t>
      </w:r>
      <w:proofErr w:type="spellEnd"/>
      <w:r w:rsidRPr="00461DC8">
        <w:rPr>
          <w:b/>
          <w:bCs/>
          <w:color w:val="111111"/>
        </w:rPr>
        <w:t>, pp. 170-188; 203-214).</w:t>
      </w:r>
    </w:p>
    <w:p w14:paraId="463D6E3E" w14:textId="3DBB1604" w:rsidR="00461DC8" w:rsidRPr="00461DC8" w:rsidRDefault="00461DC8" w:rsidP="008A66E6">
      <w:pPr>
        <w:spacing w:line="360" w:lineRule="auto"/>
        <w:jc w:val="both"/>
        <w:rPr>
          <w:b/>
          <w:bCs/>
          <w:color w:val="000000" w:themeColor="text1"/>
          <w:shd w:val="clear" w:color="auto" w:fill="F8F8F8"/>
        </w:rPr>
      </w:pPr>
    </w:p>
    <w:p w14:paraId="39926BFE" w14:textId="263E49AC" w:rsidR="00186671" w:rsidRDefault="00461DC8" w:rsidP="008A66E6">
      <w:pPr>
        <w:spacing w:line="360" w:lineRule="auto"/>
        <w:jc w:val="both"/>
        <w:rPr>
          <w:color w:val="000000" w:themeColor="text1"/>
        </w:rPr>
      </w:pPr>
      <w:r w:rsidRPr="00461DC8">
        <w:rPr>
          <w:b/>
          <w:bCs/>
          <w:color w:val="000000" w:themeColor="text1"/>
        </w:rPr>
        <w:t xml:space="preserve">Posted: </w:t>
      </w:r>
      <w:r w:rsidR="00186671" w:rsidRPr="00186671">
        <w:rPr>
          <w:color w:val="000000" w:themeColor="text1"/>
        </w:rPr>
        <w:t>In the ancient world, several people were naturally introduced to enormity, while others committed their lives to be incredible. The Roman Emperor Augustus Caesar was part of the latter because of his accomplishments that set the foundation for an area crushed by civil war. Despite the turmoil of the Roman Empire after the death of his father, Julius Caesar led Rome to social, political and monetary prosperity and stability. His military strategies meant the beginning of a dynasty that saw a vast extension of the Roman Empire</w:t>
      </w:r>
      <w:r w:rsidR="00186671">
        <w:rPr>
          <w:color w:val="000000" w:themeColor="text1"/>
        </w:rPr>
        <w:t xml:space="preserve"> </w:t>
      </w:r>
      <w:r w:rsidR="00186671" w:rsidRPr="00BF61AC">
        <w:rPr>
          <w:color w:val="000000" w:themeColor="text1"/>
        </w:rPr>
        <w:t>(</w:t>
      </w:r>
      <w:proofErr w:type="spellStart"/>
      <w:r w:rsidR="00186671" w:rsidRPr="00BF61AC">
        <w:rPr>
          <w:color w:val="000000" w:themeColor="text1"/>
        </w:rPr>
        <w:t>Wallech</w:t>
      </w:r>
      <w:proofErr w:type="spellEnd"/>
      <w:r w:rsidR="00186671" w:rsidRPr="00BF61AC">
        <w:rPr>
          <w:color w:val="000000" w:themeColor="text1"/>
        </w:rPr>
        <w:t xml:space="preserve"> et al. 2013, </w:t>
      </w:r>
      <w:r w:rsidR="00186671">
        <w:rPr>
          <w:color w:val="000000" w:themeColor="text1"/>
        </w:rPr>
        <w:t>1</w:t>
      </w:r>
      <w:r w:rsidR="00186671" w:rsidRPr="00BF61AC">
        <w:rPr>
          <w:color w:val="000000" w:themeColor="text1"/>
        </w:rPr>
        <w:t>7</w:t>
      </w:r>
      <w:r w:rsidR="00186671">
        <w:rPr>
          <w:color w:val="000000" w:themeColor="text1"/>
        </w:rPr>
        <w:t>7</w:t>
      </w:r>
      <w:r w:rsidR="00186671" w:rsidRPr="00BF61AC">
        <w:rPr>
          <w:color w:val="000000" w:themeColor="text1"/>
        </w:rPr>
        <w:t>).</w:t>
      </w:r>
    </w:p>
    <w:p w14:paraId="70A1EB3B" w14:textId="2D8DF23A" w:rsidR="00461DC8" w:rsidRPr="00186671" w:rsidRDefault="00186671" w:rsidP="008A66E6">
      <w:pPr>
        <w:spacing w:line="360" w:lineRule="auto"/>
        <w:jc w:val="both"/>
        <w:rPr>
          <w:color w:val="000000" w:themeColor="text1"/>
        </w:rPr>
      </w:pPr>
      <w:r w:rsidRPr="00186671">
        <w:rPr>
          <w:color w:val="000000" w:themeColor="text1"/>
        </w:rPr>
        <w:t xml:space="preserve"> Consequently, August Caesar's conclusions to the Roman Empire call him the most influential leader of the old-fashioned world, specifically to fulfill his social changes, military development, and political progress. Such was the power of his model that every subsequent emperor claimed the title of Augustus, individuals still respect him with the August month which suggests he was the most successful ruler.</w:t>
      </w:r>
    </w:p>
    <w:p w14:paraId="7F3E0CB0" w14:textId="77777777" w:rsidR="002705CC" w:rsidRDefault="002705CC" w:rsidP="008A66E6">
      <w:pPr>
        <w:spacing w:line="360" w:lineRule="auto"/>
        <w:jc w:val="both"/>
        <w:rPr>
          <w:b/>
          <w:bCs/>
          <w:color w:val="000000" w:themeColor="text1"/>
        </w:rPr>
      </w:pPr>
    </w:p>
    <w:p w14:paraId="4709B52A" w14:textId="77777777" w:rsidR="006E0154" w:rsidRPr="001B0512" w:rsidRDefault="006E0154" w:rsidP="006E0154">
      <w:pPr>
        <w:spacing w:line="360" w:lineRule="auto"/>
        <w:jc w:val="both"/>
        <w:rPr>
          <w:rFonts w:eastAsiaTheme="minorHAnsi"/>
          <w:b/>
          <w:bCs/>
        </w:rPr>
      </w:pPr>
      <w:r w:rsidRPr="001B0512">
        <w:rPr>
          <w:rFonts w:eastAsiaTheme="minorHAnsi"/>
          <w:b/>
          <w:bCs/>
        </w:rPr>
        <w:t>Work Cited</w:t>
      </w:r>
    </w:p>
    <w:p w14:paraId="5A77D65C" w14:textId="77777777" w:rsidR="006E0154" w:rsidRPr="00055DF2" w:rsidRDefault="006E0154" w:rsidP="006E0154">
      <w:pPr>
        <w:spacing w:line="360" w:lineRule="auto"/>
        <w:jc w:val="both"/>
        <w:rPr>
          <w:color w:val="000000" w:themeColor="text1"/>
        </w:rPr>
      </w:pPr>
      <w:proofErr w:type="spellStart"/>
      <w:r w:rsidRPr="00055DF2">
        <w:rPr>
          <w:color w:val="000000" w:themeColor="text1"/>
        </w:rPr>
        <w:t>Wallech</w:t>
      </w:r>
      <w:proofErr w:type="spellEnd"/>
      <w:r w:rsidRPr="00055DF2">
        <w:rPr>
          <w:color w:val="000000" w:themeColor="text1"/>
        </w:rPr>
        <w:t xml:space="preserve">, Steven, </w:t>
      </w:r>
      <w:proofErr w:type="spellStart"/>
      <w:r w:rsidRPr="00055DF2">
        <w:rPr>
          <w:color w:val="000000" w:themeColor="text1"/>
        </w:rPr>
        <w:t>Touraj</w:t>
      </w:r>
      <w:proofErr w:type="spellEnd"/>
      <w:r w:rsidRPr="00055DF2">
        <w:rPr>
          <w:color w:val="000000" w:themeColor="text1"/>
        </w:rPr>
        <w:t xml:space="preserve"> </w:t>
      </w:r>
      <w:proofErr w:type="spellStart"/>
      <w:r w:rsidRPr="00055DF2">
        <w:rPr>
          <w:color w:val="000000" w:themeColor="text1"/>
        </w:rPr>
        <w:t>Daryaee</w:t>
      </w:r>
      <w:proofErr w:type="spellEnd"/>
      <w:r w:rsidRPr="00055DF2">
        <w:rPr>
          <w:color w:val="000000" w:themeColor="text1"/>
        </w:rPr>
        <w:t>, Craig Hendricks, Anne Lynne Negus, Peter Wan, and Gordon Morris Bakken. </w:t>
      </w:r>
      <w:r w:rsidRPr="00055DF2">
        <w:rPr>
          <w:i/>
          <w:iCs/>
          <w:color w:val="000000" w:themeColor="text1"/>
        </w:rPr>
        <w:t>World History: A Concise Thematic Analysis.</w:t>
      </w:r>
      <w:r w:rsidRPr="00055DF2">
        <w:rPr>
          <w:color w:val="000000" w:themeColor="text1"/>
        </w:rPr>
        <w:t xml:space="preserve"> Chichester: Wiley-Blackwell, 2013</w:t>
      </w:r>
      <w:r>
        <w:rPr>
          <w:color w:val="000000" w:themeColor="text1"/>
        </w:rPr>
        <w:t>.</w:t>
      </w:r>
    </w:p>
    <w:p w14:paraId="47C4868B" w14:textId="0731352B" w:rsidR="002705CC" w:rsidRPr="00461DC8" w:rsidRDefault="002705CC" w:rsidP="008A66E6">
      <w:pPr>
        <w:spacing w:line="360" w:lineRule="auto"/>
        <w:jc w:val="both"/>
        <w:rPr>
          <w:b/>
          <w:bCs/>
          <w:color w:val="111111"/>
        </w:rPr>
      </w:pPr>
      <w:r>
        <w:rPr>
          <w:b/>
          <w:bCs/>
          <w:color w:val="000000" w:themeColor="text1"/>
        </w:rPr>
        <w:t>OR</w:t>
      </w:r>
    </w:p>
    <w:p w14:paraId="64D4B72C" w14:textId="77777777" w:rsidR="002705CC" w:rsidRDefault="00D51C06" w:rsidP="00D51C06">
      <w:pPr>
        <w:spacing w:before="100" w:beforeAutospacing="1" w:after="240"/>
        <w:rPr>
          <w:rFonts w:ascii="Open Sans" w:hAnsi="Open Sans"/>
          <w:color w:val="111111"/>
        </w:rPr>
      </w:pPr>
      <w:r>
        <w:rPr>
          <w:rFonts w:ascii="Open Sans" w:hAnsi="Open Sans"/>
          <w:color w:val="111111"/>
        </w:rPr>
        <w:t xml:space="preserve">From his early life, Augustus demonstrated himself to be an incredible pioneer. He directed a military which crushed Marc Antony. Augustus realized he was expected to make changes to the legislature of Rome. He conceded himself all the power however consoled his kin they were administered by the senate. He gained from his ancestors that he ought not be viewed as a ruler. He realized he must be deferential to the general population of Rome and keep them upbeat and being a ruler appeared to be a little controlling. One of the changes he made was the continuation of the act of "bread and </w:t>
      </w:r>
      <w:r>
        <w:rPr>
          <w:rFonts w:ascii="Open Sans" w:hAnsi="Open Sans"/>
          <w:color w:val="111111"/>
        </w:rPr>
        <w:lastRenderedPageBreak/>
        <w:t>carnivals" which would give away free nourishment and entertainment. This kept individuals from concentrating on their issues. Setting norms for coins brought together the economy to consider an expansion in exchange. He gave employments open works ventures which implied less individuals who were jobless and a more joyful resident. He additionally made changes to keep the open more secure by beginning both police and a local group of fire-fighters.</w:t>
      </w:r>
    </w:p>
    <w:p w14:paraId="2A37BF2F" w14:textId="01C10475" w:rsidR="00D51C06" w:rsidRDefault="00D51C06" w:rsidP="00D51C06">
      <w:pPr>
        <w:spacing w:before="100" w:beforeAutospacing="1" w:after="240"/>
        <w:rPr>
          <w:rFonts w:ascii="Open Sans" w:hAnsi="Open Sans"/>
          <w:color w:val="111111"/>
        </w:rPr>
      </w:pPr>
      <w:r>
        <w:rPr>
          <w:rFonts w:ascii="Open Sans" w:hAnsi="Open Sans"/>
          <w:color w:val="111111"/>
        </w:rPr>
        <w:t xml:space="preserve">Augustus didn't confide in the legislatures of Rome's neighboring nations, for example, Greece so he enabled them to turn into a piece of it. These nations were kept glad on account of his tolerant approach, and they turned out to be progressively steady </w:t>
      </w:r>
      <w:proofErr w:type="gramStart"/>
      <w:r>
        <w:rPr>
          <w:rFonts w:ascii="Open Sans" w:hAnsi="Open Sans"/>
          <w:color w:val="111111"/>
        </w:rPr>
        <w:t>in light of</w:t>
      </w:r>
      <w:proofErr w:type="gramEnd"/>
      <w:r>
        <w:rPr>
          <w:rFonts w:ascii="Open Sans" w:hAnsi="Open Sans"/>
          <w:color w:val="111111"/>
        </w:rPr>
        <w:t xml:space="preserve"> Augustus' extraordinary capacity to lead them. Augustus was additionally a keen head when it went to his military. To stay away from insubordination inside his military he had his militaries spread out close to the fringes of the realm. Along these lines the armed forces were far from Rome and would put all their indignation and power out on the adversaries. Close to the end of his rule, Augustus was left with the issue of picking a successor. This issue was understood by him picking his stepson Tiberius.</w:t>
      </w:r>
    </w:p>
    <w:p w14:paraId="4D487AF5" w14:textId="0ECA3BA9" w:rsidR="00461DC8" w:rsidRPr="00461DC8" w:rsidRDefault="00461DC8" w:rsidP="008A66E6">
      <w:pPr>
        <w:spacing w:line="360" w:lineRule="auto"/>
        <w:jc w:val="both"/>
        <w:rPr>
          <w:b/>
          <w:bCs/>
          <w:color w:val="000000" w:themeColor="text1"/>
          <w:shd w:val="clear" w:color="auto" w:fill="F8F8F8"/>
        </w:rPr>
      </w:pPr>
    </w:p>
    <w:p w14:paraId="7F5F745E" w14:textId="77777777" w:rsidR="00461DC8" w:rsidRPr="00461DC8" w:rsidRDefault="00461DC8" w:rsidP="008A66E6">
      <w:pPr>
        <w:spacing w:line="360" w:lineRule="auto"/>
        <w:jc w:val="both"/>
        <w:rPr>
          <w:b/>
          <w:bCs/>
          <w:color w:val="000000" w:themeColor="text1"/>
          <w:shd w:val="clear" w:color="auto" w:fill="F8F8F8"/>
        </w:rPr>
      </w:pPr>
    </w:p>
    <w:sectPr w:rsidR="00461DC8" w:rsidRPr="00461DC8" w:rsidSect="0067322B">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8024A"/>
    <w:multiLevelType w:val="hybridMultilevel"/>
    <w:tmpl w:val="8F6A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CE"/>
    <w:rsid w:val="00055DF2"/>
    <w:rsid w:val="000E0CF6"/>
    <w:rsid w:val="00186671"/>
    <w:rsid w:val="001B0512"/>
    <w:rsid w:val="00207E74"/>
    <w:rsid w:val="002705CC"/>
    <w:rsid w:val="002C7D2D"/>
    <w:rsid w:val="003866F2"/>
    <w:rsid w:val="0045491B"/>
    <w:rsid w:val="00461DC8"/>
    <w:rsid w:val="006319A8"/>
    <w:rsid w:val="006636D1"/>
    <w:rsid w:val="0067322B"/>
    <w:rsid w:val="006E0154"/>
    <w:rsid w:val="00823FE6"/>
    <w:rsid w:val="00867EAF"/>
    <w:rsid w:val="008A66E6"/>
    <w:rsid w:val="008D59B8"/>
    <w:rsid w:val="00911C3B"/>
    <w:rsid w:val="0098363B"/>
    <w:rsid w:val="009D4C33"/>
    <w:rsid w:val="009E3E30"/>
    <w:rsid w:val="00AD05F8"/>
    <w:rsid w:val="00B93B84"/>
    <w:rsid w:val="00BD6998"/>
    <w:rsid w:val="00BF61AC"/>
    <w:rsid w:val="00C40577"/>
    <w:rsid w:val="00CC2FEC"/>
    <w:rsid w:val="00D51C06"/>
    <w:rsid w:val="00D66828"/>
    <w:rsid w:val="00E6645C"/>
    <w:rsid w:val="00EE1A42"/>
    <w:rsid w:val="00F64ACE"/>
    <w:rsid w:val="00F90C25"/>
    <w:rsid w:val="00FA4E55"/>
    <w:rsid w:val="00FC1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E169"/>
  <w15:chartTrackingRefBased/>
  <w15:docId w15:val="{DFED0685-D2AD-4CDD-9D2F-61D44F62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C0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2C7D2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66F2"/>
    <w:pPr>
      <w:spacing w:before="100" w:beforeAutospacing="1" w:after="100" w:afterAutospacing="1"/>
    </w:pPr>
  </w:style>
  <w:style w:type="character" w:styleId="Strong">
    <w:name w:val="Strong"/>
    <w:basedOn w:val="DefaultParagraphFont"/>
    <w:uiPriority w:val="22"/>
    <w:qFormat/>
    <w:rsid w:val="003866F2"/>
    <w:rPr>
      <w:b/>
      <w:bCs/>
    </w:rPr>
  </w:style>
  <w:style w:type="character" w:styleId="Hyperlink">
    <w:name w:val="Hyperlink"/>
    <w:basedOn w:val="DefaultParagraphFont"/>
    <w:uiPriority w:val="99"/>
    <w:semiHidden/>
    <w:unhideWhenUsed/>
    <w:rsid w:val="003866F2"/>
    <w:rPr>
      <w:color w:val="0000FF"/>
      <w:u w:val="single"/>
    </w:rPr>
  </w:style>
  <w:style w:type="paragraph" w:styleId="ListParagraph">
    <w:name w:val="List Paragraph"/>
    <w:basedOn w:val="Normal"/>
    <w:uiPriority w:val="34"/>
    <w:qFormat/>
    <w:rsid w:val="009D4C33"/>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2C7D2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19164">
      <w:bodyDiv w:val="1"/>
      <w:marLeft w:val="0"/>
      <w:marRight w:val="0"/>
      <w:marTop w:val="0"/>
      <w:marBottom w:val="0"/>
      <w:divBdr>
        <w:top w:val="none" w:sz="0" w:space="0" w:color="auto"/>
        <w:left w:val="none" w:sz="0" w:space="0" w:color="auto"/>
        <w:bottom w:val="none" w:sz="0" w:space="0" w:color="auto"/>
        <w:right w:val="none" w:sz="0" w:space="0" w:color="auto"/>
      </w:divBdr>
    </w:div>
    <w:div w:id="178931474">
      <w:bodyDiv w:val="1"/>
      <w:marLeft w:val="0"/>
      <w:marRight w:val="0"/>
      <w:marTop w:val="0"/>
      <w:marBottom w:val="0"/>
      <w:divBdr>
        <w:top w:val="none" w:sz="0" w:space="0" w:color="auto"/>
        <w:left w:val="none" w:sz="0" w:space="0" w:color="auto"/>
        <w:bottom w:val="none" w:sz="0" w:space="0" w:color="auto"/>
        <w:right w:val="none" w:sz="0" w:space="0" w:color="auto"/>
      </w:divBdr>
      <w:divsChild>
        <w:div w:id="877084850">
          <w:marLeft w:val="0"/>
          <w:marRight w:val="0"/>
          <w:marTop w:val="0"/>
          <w:marBottom w:val="0"/>
          <w:divBdr>
            <w:top w:val="none" w:sz="0" w:space="0" w:color="auto"/>
            <w:left w:val="none" w:sz="0" w:space="0" w:color="auto"/>
            <w:bottom w:val="none" w:sz="0" w:space="0" w:color="auto"/>
            <w:right w:val="none" w:sz="0" w:space="0" w:color="auto"/>
          </w:divBdr>
          <w:divsChild>
            <w:div w:id="364065163">
              <w:marLeft w:val="0"/>
              <w:marRight w:val="0"/>
              <w:marTop w:val="0"/>
              <w:marBottom w:val="0"/>
              <w:divBdr>
                <w:top w:val="none" w:sz="0" w:space="0" w:color="auto"/>
                <w:left w:val="none" w:sz="0" w:space="0" w:color="auto"/>
                <w:bottom w:val="none" w:sz="0" w:space="0" w:color="auto"/>
                <w:right w:val="none" w:sz="0" w:space="0" w:color="auto"/>
              </w:divBdr>
              <w:divsChild>
                <w:div w:id="111898225">
                  <w:marLeft w:val="3150"/>
                  <w:marRight w:val="0"/>
                  <w:marTop w:val="0"/>
                  <w:marBottom w:val="0"/>
                  <w:divBdr>
                    <w:top w:val="none" w:sz="0" w:space="0" w:color="auto"/>
                    <w:left w:val="none" w:sz="0" w:space="0" w:color="auto"/>
                    <w:bottom w:val="none" w:sz="0" w:space="0" w:color="auto"/>
                    <w:right w:val="none" w:sz="0" w:space="0" w:color="auto"/>
                  </w:divBdr>
                  <w:divsChild>
                    <w:div w:id="1681590856">
                      <w:marLeft w:val="0"/>
                      <w:marRight w:val="0"/>
                      <w:marTop w:val="0"/>
                      <w:marBottom w:val="0"/>
                      <w:divBdr>
                        <w:top w:val="none" w:sz="0" w:space="0" w:color="auto"/>
                        <w:left w:val="none" w:sz="0" w:space="0" w:color="auto"/>
                        <w:bottom w:val="none" w:sz="0" w:space="0" w:color="auto"/>
                        <w:right w:val="none" w:sz="0" w:space="0" w:color="auto"/>
                      </w:divBdr>
                      <w:divsChild>
                        <w:div w:id="1734038219">
                          <w:marLeft w:val="0"/>
                          <w:marRight w:val="0"/>
                          <w:marTop w:val="0"/>
                          <w:marBottom w:val="0"/>
                          <w:divBdr>
                            <w:top w:val="none" w:sz="0" w:space="0" w:color="auto"/>
                            <w:left w:val="none" w:sz="0" w:space="0" w:color="auto"/>
                            <w:bottom w:val="none" w:sz="0" w:space="0" w:color="auto"/>
                            <w:right w:val="none" w:sz="0" w:space="0" w:color="auto"/>
                          </w:divBdr>
                          <w:divsChild>
                            <w:div w:id="1251037602">
                              <w:marLeft w:val="0"/>
                              <w:marRight w:val="0"/>
                              <w:marTop w:val="0"/>
                              <w:marBottom w:val="0"/>
                              <w:divBdr>
                                <w:top w:val="none" w:sz="0" w:space="0" w:color="auto"/>
                                <w:left w:val="none" w:sz="0" w:space="0" w:color="auto"/>
                                <w:bottom w:val="none" w:sz="0" w:space="0" w:color="auto"/>
                                <w:right w:val="none" w:sz="0" w:space="0" w:color="auto"/>
                              </w:divBdr>
                              <w:divsChild>
                                <w:div w:id="1873880352">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444079939">
                                      <w:marLeft w:val="0"/>
                                      <w:marRight w:val="0"/>
                                      <w:marTop w:val="0"/>
                                      <w:marBottom w:val="0"/>
                                      <w:divBdr>
                                        <w:top w:val="none" w:sz="0" w:space="0" w:color="auto"/>
                                        <w:left w:val="none" w:sz="0" w:space="0" w:color="auto"/>
                                        <w:bottom w:val="none" w:sz="0" w:space="0" w:color="auto"/>
                                        <w:right w:val="none" w:sz="0" w:space="0" w:color="auto"/>
                                      </w:divBdr>
                                      <w:divsChild>
                                        <w:div w:id="919828139">
                                          <w:marLeft w:val="0"/>
                                          <w:marRight w:val="0"/>
                                          <w:marTop w:val="0"/>
                                          <w:marBottom w:val="0"/>
                                          <w:divBdr>
                                            <w:top w:val="none" w:sz="0" w:space="0" w:color="auto"/>
                                            <w:left w:val="none" w:sz="0" w:space="0" w:color="auto"/>
                                            <w:bottom w:val="none" w:sz="0" w:space="0" w:color="auto"/>
                                            <w:right w:val="none" w:sz="0" w:space="0" w:color="auto"/>
                                          </w:divBdr>
                                          <w:divsChild>
                                            <w:div w:id="1184054868">
                                              <w:marLeft w:val="0"/>
                                              <w:marRight w:val="0"/>
                                              <w:marTop w:val="0"/>
                                              <w:marBottom w:val="0"/>
                                              <w:divBdr>
                                                <w:top w:val="single" w:sz="6" w:space="12" w:color="CCCCCC"/>
                                                <w:left w:val="single" w:sz="6" w:space="0" w:color="CCCCCC"/>
                                                <w:bottom w:val="single" w:sz="6" w:space="12" w:color="CCCCCC"/>
                                                <w:right w:val="single" w:sz="2" w:space="14" w:color="CCCCCC"/>
                                              </w:divBdr>
                                              <w:divsChild>
                                                <w:div w:id="906308893">
                                                  <w:marLeft w:val="0"/>
                                                  <w:marRight w:val="0"/>
                                                  <w:marTop w:val="0"/>
                                                  <w:marBottom w:val="0"/>
                                                  <w:divBdr>
                                                    <w:top w:val="none" w:sz="0" w:space="0" w:color="auto"/>
                                                    <w:left w:val="none" w:sz="0" w:space="0" w:color="auto"/>
                                                    <w:bottom w:val="none" w:sz="0" w:space="0" w:color="auto"/>
                                                    <w:right w:val="none" w:sz="0" w:space="0" w:color="auto"/>
                                                  </w:divBdr>
                                                  <w:divsChild>
                                                    <w:div w:id="897277303">
                                                      <w:marLeft w:val="1800"/>
                                                      <w:marRight w:val="0"/>
                                                      <w:marTop w:val="0"/>
                                                      <w:marBottom w:val="0"/>
                                                      <w:divBdr>
                                                        <w:top w:val="none" w:sz="0" w:space="0" w:color="auto"/>
                                                        <w:left w:val="none" w:sz="0" w:space="0" w:color="auto"/>
                                                        <w:bottom w:val="none" w:sz="0" w:space="0" w:color="auto"/>
                                                        <w:right w:val="none" w:sz="0" w:space="0" w:color="auto"/>
                                                      </w:divBdr>
                                                      <w:divsChild>
                                                        <w:div w:id="119807483">
                                                          <w:marLeft w:val="0"/>
                                                          <w:marRight w:val="0"/>
                                                          <w:marTop w:val="0"/>
                                                          <w:marBottom w:val="0"/>
                                                          <w:divBdr>
                                                            <w:top w:val="none" w:sz="0" w:space="0" w:color="auto"/>
                                                            <w:left w:val="none" w:sz="0" w:space="0" w:color="auto"/>
                                                            <w:bottom w:val="none" w:sz="0" w:space="0" w:color="auto"/>
                                                            <w:right w:val="none" w:sz="0" w:space="0" w:color="auto"/>
                                                          </w:divBdr>
                                                          <w:divsChild>
                                                            <w:div w:id="965937159">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251205428">
                                                                  <w:marLeft w:val="0"/>
                                                                  <w:marRight w:val="0"/>
                                                                  <w:marTop w:val="0"/>
                                                                  <w:marBottom w:val="0"/>
                                                                  <w:divBdr>
                                                                    <w:top w:val="none" w:sz="0" w:space="0" w:color="auto"/>
                                                                    <w:left w:val="none" w:sz="0" w:space="0" w:color="auto"/>
                                                                    <w:bottom w:val="none" w:sz="0" w:space="0" w:color="auto"/>
                                                                    <w:right w:val="none" w:sz="0" w:space="0" w:color="auto"/>
                                                                  </w:divBdr>
                                                                  <w:divsChild>
                                                                    <w:div w:id="13748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56393399">
      <w:bodyDiv w:val="1"/>
      <w:marLeft w:val="0"/>
      <w:marRight w:val="0"/>
      <w:marTop w:val="0"/>
      <w:marBottom w:val="0"/>
      <w:divBdr>
        <w:top w:val="none" w:sz="0" w:space="0" w:color="auto"/>
        <w:left w:val="none" w:sz="0" w:space="0" w:color="auto"/>
        <w:bottom w:val="none" w:sz="0" w:space="0" w:color="auto"/>
        <w:right w:val="none" w:sz="0" w:space="0" w:color="auto"/>
      </w:divBdr>
      <w:divsChild>
        <w:div w:id="815299970">
          <w:marLeft w:val="0"/>
          <w:marRight w:val="0"/>
          <w:marTop w:val="0"/>
          <w:marBottom w:val="0"/>
          <w:divBdr>
            <w:top w:val="none" w:sz="0" w:space="0" w:color="auto"/>
            <w:left w:val="none" w:sz="0" w:space="0" w:color="auto"/>
            <w:bottom w:val="none" w:sz="0" w:space="0" w:color="auto"/>
            <w:right w:val="none" w:sz="0" w:space="0" w:color="auto"/>
          </w:divBdr>
          <w:divsChild>
            <w:div w:id="1992905625">
              <w:marLeft w:val="0"/>
              <w:marRight w:val="0"/>
              <w:marTop w:val="0"/>
              <w:marBottom w:val="0"/>
              <w:divBdr>
                <w:top w:val="none" w:sz="0" w:space="0" w:color="auto"/>
                <w:left w:val="none" w:sz="0" w:space="0" w:color="auto"/>
                <w:bottom w:val="none" w:sz="0" w:space="0" w:color="auto"/>
                <w:right w:val="none" w:sz="0" w:space="0" w:color="auto"/>
              </w:divBdr>
              <w:divsChild>
                <w:div w:id="143621999">
                  <w:marLeft w:val="3150"/>
                  <w:marRight w:val="0"/>
                  <w:marTop w:val="0"/>
                  <w:marBottom w:val="0"/>
                  <w:divBdr>
                    <w:top w:val="none" w:sz="0" w:space="0" w:color="auto"/>
                    <w:left w:val="none" w:sz="0" w:space="0" w:color="auto"/>
                    <w:bottom w:val="none" w:sz="0" w:space="0" w:color="auto"/>
                    <w:right w:val="none" w:sz="0" w:space="0" w:color="auto"/>
                  </w:divBdr>
                  <w:divsChild>
                    <w:div w:id="238712820">
                      <w:marLeft w:val="0"/>
                      <w:marRight w:val="0"/>
                      <w:marTop w:val="0"/>
                      <w:marBottom w:val="0"/>
                      <w:divBdr>
                        <w:top w:val="none" w:sz="0" w:space="0" w:color="auto"/>
                        <w:left w:val="none" w:sz="0" w:space="0" w:color="auto"/>
                        <w:bottom w:val="none" w:sz="0" w:space="0" w:color="auto"/>
                        <w:right w:val="none" w:sz="0" w:space="0" w:color="auto"/>
                      </w:divBdr>
                      <w:divsChild>
                        <w:div w:id="368454753">
                          <w:marLeft w:val="0"/>
                          <w:marRight w:val="0"/>
                          <w:marTop w:val="0"/>
                          <w:marBottom w:val="0"/>
                          <w:divBdr>
                            <w:top w:val="none" w:sz="0" w:space="0" w:color="auto"/>
                            <w:left w:val="none" w:sz="0" w:space="0" w:color="auto"/>
                            <w:bottom w:val="none" w:sz="0" w:space="0" w:color="auto"/>
                            <w:right w:val="none" w:sz="0" w:space="0" w:color="auto"/>
                          </w:divBdr>
                          <w:divsChild>
                            <w:div w:id="1810316026">
                              <w:marLeft w:val="0"/>
                              <w:marRight w:val="0"/>
                              <w:marTop w:val="0"/>
                              <w:marBottom w:val="0"/>
                              <w:divBdr>
                                <w:top w:val="none" w:sz="0" w:space="0" w:color="auto"/>
                                <w:left w:val="none" w:sz="0" w:space="0" w:color="auto"/>
                                <w:bottom w:val="none" w:sz="0" w:space="0" w:color="auto"/>
                                <w:right w:val="none" w:sz="0" w:space="0" w:color="auto"/>
                              </w:divBdr>
                              <w:divsChild>
                                <w:div w:id="1794514785">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2056927052">
                                      <w:marLeft w:val="0"/>
                                      <w:marRight w:val="0"/>
                                      <w:marTop w:val="0"/>
                                      <w:marBottom w:val="0"/>
                                      <w:divBdr>
                                        <w:top w:val="none" w:sz="0" w:space="0" w:color="auto"/>
                                        <w:left w:val="none" w:sz="0" w:space="0" w:color="auto"/>
                                        <w:bottom w:val="none" w:sz="0" w:space="0" w:color="auto"/>
                                        <w:right w:val="none" w:sz="0" w:space="0" w:color="auto"/>
                                      </w:divBdr>
                                      <w:divsChild>
                                        <w:div w:id="1320882450">
                                          <w:marLeft w:val="0"/>
                                          <w:marRight w:val="0"/>
                                          <w:marTop w:val="0"/>
                                          <w:marBottom w:val="0"/>
                                          <w:divBdr>
                                            <w:top w:val="none" w:sz="0" w:space="0" w:color="auto"/>
                                            <w:left w:val="none" w:sz="0" w:space="0" w:color="auto"/>
                                            <w:bottom w:val="none" w:sz="0" w:space="0" w:color="auto"/>
                                            <w:right w:val="none" w:sz="0" w:space="0" w:color="auto"/>
                                          </w:divBdr>
                                          <w:divsChild>
                                            <w:div w:id="966931518">
                                              <w:marLeft w:val="0"/>
                                              <w:marRight w:val="0"/>
                                              <w:marTop w:val="0"/>
                                              <w:marBottom w:val="0"/>
                                              <w:divBdr>
                                                <w:top w:val="single" w:sz="6" w:space="12" w:color="CCCCCC"/>
                                                <w:left w:val="single" w:sz="6" w:space="0" w:color="CCCCCC"/>
                                                <w:bottom w:val="single" w:sz="6" w:space="12" w:color="CCCCCC"/>
                                                <w:right w:val="single" w:sz="2" w:space="14" w:color="CCCCCC"/>
                                              </w:divBdr>
                                              <w:divsChild>
                                                <w:div w:id="2130933853">
                                                  <w:marLeft w:val="0"/>
                                                  <w:marRight w:val="0"/>
                                                  <w:marTop w:val="0"/>
                                                  <w:marBottom w:val="0"/>
                                                  <w:divBdr>
                                                    <w:top w:val="none" w:sz="0" w:space="0" w:color="auto"/>
                                                    <w:left w:val="none" w:sz="0" w:space="0" w:color="auto"/>
                                                    <w:bottom w:val="none" w:sz="0" w:space="0" w:color="auto"/>
                                                    <w:right w:val="none" w:sz="0" w:space="0" w:color="auto"/>
                                                  </w:divBdr>
                                                  <w:divsChild>
                                                    <w:div w:id="1952543175">
                                                      <w:marLeft w:val="1800"/>
                                                      <w:marRight w:val="0"/>
                                                      <w:marTop w:val="0"/>
                                                      <w:marBottom w:val="0"/>
                                                      <w:divBdr>
                                                        <w:top w:val="none" w:sz="0" w:space="0" w:color="auto"/>
                                                        <w:left w:val="none" w:sz="0" w:space="0" w:color="auto"/>
                                                        <w:bottom w:val="none" w:sz="0" w:space="0" w:color="auto"/>
                                                        <w:right w:val="none" w:sz="0" w:space="0" w:color="auto"/>
                                                      </w:divBdr>
                                                      <w:divsChild>
                                                        <w:div w:id="1662998634">
                                                          <w:marLeft w:val="0"/>
                                                          <w:marRight w:val="0"/>
                                                          <w:marTop w:val="0"/>
                                                          <w:marBottom w:val="0"/>
                                                          <w:divBdr>
                                                            <w:top w:val="none" w:sz="0" w:space="0" w:color="auto"/>
                                                            <w:left w:val="none" w:sz="0" w:space="0" w:color="auto"/>
                                                            <w:bottom w:val="none" w:sz="0" w:space="0" w:color="auto"/>
                                                            <w:right w:val="none" w:sz="0" w:space="0" w:color="auto"/>
                                                          </w:divBdr>
                                                          <w:divsChild>
                                                            <w:div w:id="1038974590">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1469471095">
                                                                  <w:marLeft w:val="0"/>
                                                                  <w:marRight w:val="0"/>
                                                                  <w:marTop w:val="0"/>
                                                                  <w:marBottom w:val="0"/>
                                                                  <w:divBdr>
                                                                    <w:top w:val="none" w:sz="0" w:space="0" w:color="auto"/>
                                                                    <w:left w:val="none" w:sz="0" w:space="0" w:color="auto"/>
                                                                    <w:bottom w:val="none" w:sz="0" w:space="0" w:color="auto"/>
                                                                    <w:right w:val="none" w:sz="0" w:space="0" w:color="auto"/>
                                                                  </w:divBdr>
                                                                  <w:divsChild>
                                                                    <w:div w:id="6401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57452987">
      <w:bodyDiv w:val="1"/>
      <w:marLeft w:val="0"/>
      <w:marRight w:val="0"/>
      <w:marTop w:val="0"/>
      <w:marBottom w:val="0"/>
      <w:divBdr>
        <w:top w:val="none" w:sz="0" w:space="0" w:color="auto"/>
        <w:left w:val="none" w:sz="0" w:space="0" w:color="auto"/>
        <w:bottom w:val="none" w:sz="0" w:space="0" w:color="auto"/>
        <w:right w:val="none" w:sz="0" w:space="0" w:color="auto"/>
      </w:divBdr>
    </w:div>
    <w:div w:id="715468328">
      <w:bodyDiv w:val="1"/>
      <w:marLeft w:val="0"/>
      <w:marRight w:val="0"/>
      <w:marTop w:val="0"/>
      <w:marBottom w:val="0"/>
      <w:divBdr>
        <w:top w:val="none" w:sz="0" w:space="0" w:color="auto"/>
        <w:left w:val="none" w:sz="0" w:space="0" w:color="auto"/>
        <w:bottom w:val="none" w:sz="0" w:space="0" w:color="auto"/>
        <w:right w:val="none" w:sz="0" w:space="0" w:color="auto"/>
      </w:divBdr>
    </w:div>
    <w:div w:id="1073508620">
      <w:bodyDiv w:val="1"/>
      <w:marLeft w:val="0"/>
      <w:marRight w:val="0"/>
      <w:marTop w:val="0"/>
      <w:marBottom w:val="0"/>
      <w:divBdr>
        <w:top w:val="none" w:sz="0" w:space="0" w:color="auto"/>
        <w:left w:val="none" w:sz="0" w:space="0" w:color="auto"/>
        <w:bottom w:val="none" w:sz="0" w:space="0" w:color="auto"/>
        <w:right w:val="none" w:sz="0" w:space="0" w:color="auto"/>
      </w:divBdr>
    </w:div>
    <w:div w:id="1178275489">
      <w:bodyDiv w:val="1"/>
      <w:marLeft w:val="0"/>
      <w:marRight w:val="0"/>
      <w:marTop w:val="0"/>
      <w:marBottom w:val="0"/>
      <w:divBdr>
        <w:top w:val="none" w:sz="0" w:space="0" w:color="auto"/>
        <w:left w:val="none" w:sz="0" w:space="0" w:color="auto"/>
        <w:bottom w:val="none" w:sz="0" w:space="0" w:color="auto"/>
        <w:right w:val="none" w:sz="0" w:space="0" w:color="auto"/>
      </w:divBdr>
    </w:div>
    <w:div w:id="1184705927">
      <w:bodyDiv w:val="1"/>
      <w:marLeft w:val="0"/>
      <w:marRight w:val="0"/>
      <w:marTop w:val="0"/>
      <w:marBottom w:val="0"/>
      <w:divBdr>
        <w:top w:val="none" w:sz="0" w:space="0" w:color="auto"/>
        <w:left w:val="none" w:sz="0" w:space="0" w:color="auto"/>
        <w:bottom w:val="none" w:sz="0" w:space="0" w:color="auto"/>
        <w:right w:val="none" w:sz="0" w:space="0" w:color="auto"/>
      </w:divBdr>
      <w:divsChild>
        <w:div w:id="1949465507">
          <w:marLeft w:val="0"/>
          <w:marRight w:val="0"/>
          <w:marTop w:val="0"/>
          <w:marBottom w:val="0"/>
          <w:divBdr>
            <w:top w:val="none" w:sz="0" w:space="0" w:color="auto"/>
            <w:left w:val="none" w:sz="0" w:space="0" w:color="auto"/>
            <w:bottom w:val="none" w:sz="0" w:space="0" w:color="auto"/>
            <w:right w:val="none" w:sz="0" w:space="0" w:color="auto"/>
          </w:divBdr>
          <w:divsChild>
            <w:div w:id="388111178">
              <w:marLeft w:val="0"/>
              <w:marRight w:val="0"/>
              <w:marTop w:val="0"/>
              <w:marBottom w:val="0"/>
              <w:divBdr>
                <w:top w:val="none" w:sz="0" w:space="0" w:color="auto"/>
                <w:left w:val="none" w:sz="0" w:space="0" w:color="auto"/>
                <w:bottom w:val="none" w:sz="0" w:space="0" w:color="auto"/>
                <w:right w:val="none" w:sz="0" w:space="0" w:color="auto"/>
              </w:divBdr>
              <w:divsChild>
                <w:div w:id="1343045313">
                  <w:marLeft w:val="3150"/>
                  <w:marRight w:val="0"/>
                  <w:marTop w:val="0"/>
                  <w:marBottom w:val="0"/>
                  <w:divBdr>
                    <w:top w:val="none" w:sz="0" w:space="0" w:color="auto"/>
                    <w:left w:val="none" w:sz="0" w:space="0" w:color="auto"/>
                    <w:bottom w:val="none" w:sz="0" w:space="0" w:color="auto"/>
                    <w:right w:val="none" w:sz="0" w:space="0" w:color="auto"/>
                  </w:divBdr>
                  <w:divsChild>
                    <w:div w:id="1352876192">
                      <w:marLeft w:val="0"/>
                      <w:marRight w:val="0"/>
                      <w:marTop w:val="0"/>
                      <w:marBottom w:val="0"/>
                      <w:divBdr>
                        <w:top w:val="none" w:sz="0" w:space="0" w:color="auto"/>
                        <w:left w:val="none" w:sz="0" w:space="0" w:color="auto"/>
                        <w:bottom w:val="none" w:sz="0" w:space="0" w:color="auto"/>
                        <w:right w:val="none" w:sz="0" w:space="0" w:color="auto"/>
                      </w:divBdr>
                      <w:divsChild>
                        <w:div w:id="1250892987">
                          <w:marLeft w:val="0"/>
                          <w:marRight w:val="0"/>
                          <w:marTop w:val="0"/>
                          <w:marBottom w:val="0"/>
                          <w:divBdr>
                            <w:top w:val="none" w:sz="0" w:space="0" w:color="auto"/>
                            <w:left w:val="none" w:sz="0" w:space="0" w:color="auto"/>
                            <w:bottom w:val="none" w:sz="0" w:space="0" w:color="auto"/>
                            <w:right w:val="none" w:sz="0" w:space="0" w:color="auto"/>
                          </w:divBdr>
                          <w:divsChild>
                            <w:div w:id="106316593">
                              <w:marLeft w:val="0"/>
                              <w:marRight w:val="0"/>
                              <w:marTop w:val="0"/>
                              <w:marBottom w:val="0"/>
                              <w:divBdr>
                                <w:top w:val="none" w:sz="0" w:space="0" w:color="auto"/>
                                <w:left w:val="none" w:sz="0" w:space="0" w:color="auto"/>
                                <w:bottom w:val="none" w:sz="0" w:space="0" w:color="auto"/>
                                <w:right w:val="none" w:sz="0" w:space="0" w:color="auto"/>
                              </w:divBdr>
                              <w:divsChild>
                                <w:div w:id="1428229194">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949511898">
                                      <w:marLeft w:val="0"/>
                                      <w:marRight w:val="0"/>
                                      <w:marTop w:val="0"/>
                                      <w:marBottom w:val="0"/>
                                      <w:divBdr>
                                        <w:top w:val="none" w:sz="0" w:space="0" w:color="auto"/>
                                        <w:left w:val="none" w:sz="0" w:space="0" w:color="auto"/>
                                        <w:bottom w:val="none" w:sz="0" w:space="0" w:color="auto"/>
                                        <w:right w:val="none" w:sz="0" w:space="0" w:color="auto"/>
                                      </w:divBdr>
                                      <w:divsChild>
                                        <w:div w:id="178157274">
                                          <w:marLeft w:val="0"/>
                                          <w:marRight w:val="0"/>
                                          <w:marTop w:val="0"/>
                                          <w:marBottom w:val="0"/>
                                          <w:divBdr>
                                            <w:top w:val="none" w:sz="0" w:space="0" w:color="auto"/>
                                            <w:left w:val="none" w:sz="0" w:space="0" w:color="auto"/>
                                            <w:bottom w:val="none" w:sz="0" w:space="0" w:color="auto"/>
                                            <w:right w:val="none" w:sz="0" w:space="0" w:color="auto"/>
                                          </w:divBdr>
                                          <w:divsChild>
                                            <w:div w:id="1615944213">
                                              <w:marLeft w:val="0"/>
                                              <w:marRight w:val="0"/>
                                              <w:marTop w:val="0"/>
                                              <w:marBottom w:val="0"/>
                                              <w:divBdr>
                                                <w:top w:val="single" w:sz="6" w:space="12" w:color="CCCCCC"/>
                                                <w:left w:val="single" w:sz="6" w:space="0" w:color="CCCCCC"/>
                                                <w:bottom w:val="single" w:sz="6" w:space="12" w:color="CCCCCC"/>
                                                <w:right w:val="single" w:sz="2" w:space="14" w:color="CCCCCC"/>
                                              </w:divBdr>
                                              <w:divsChild>
                                                <w:div w:id="1392850210">
                                                  <w:marLeft w:val="0"/>
                                                  <w:marRight w:val="0"/>
                                                  <w:marTop w:val="0"/>
                                                  <w:marBottom w:val="0"/>
                                                  <w:divBdr>
                                                    <w:top w:val="none" w:sz="0" w:space="0" w:color="auto"/>
                                                    <w:left w:val="none" w:sz="0" w:space="0" w:color="auto"/>
                                                    <w:bottom w:val="none" w:sz="0" w:space="0" w:color="auto"/>
                                                    <w:right w:val="none" w:sz="0" w:space="0" w:color="auto"/>
                                                  </w:divBdr>
                                                  <w:divsChild>
                                                    <w:div w:id="1109159275">
                                                      <w:marLeft w:val="1800"/>
                                                      <w:marRight w:val="0"/>
                                                      <w:marTop w:val="0"/>
                                                      <w:marBottom w:val="0"/>
                                                      <w:divBdr>
                                                        <w:top w:val="none" w:sz="0" w:space="0" w:color="auto"/>
                                                        <w:left w:val="none" w:sz="0" w:space="0" w:color="auto"/>
                                                        <w:bottom w:val="none" w:sz="0" w:space="0" w:color="auto"/>
                                                        <w:right w:val="none" w:sz="0" w:space="0" w:color="auto"/>
                                                      </w:divBdr>
                                                      <w:divsChild>
                                                        <w:div w:id="100996599">
                                                          <w:marLeft w:val="0"/>
                                                          <w:marRight w:val="0"/>
                                                          <w:marTop w:val="0"/>
                                                          <w:marBottom w:val="0"/>
                                                          <w:divBdr>
                                                            <w:top w:val="none" w:sz="0" w:space="0" w:color="auto"/>
                                                            <w:left w:val="none" w:sz="0" w:space="0" w:color="auto"/>
                                                            <w:bottom w:val="none" w:sz="0" w:space="0" w:color="auto"/>
                                                            <w:right w:val="none" w:sz="0" w:space="0" w:color="auto"/>
                                                          </w:divBdr>
                                                          <w:divsChild>
                                                            <w:div w:id="428232019">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734088938">
                                                                  <w:marLeft w:val="0"/>
                                                                  <w:marRight w:val="0"/>
                                                                  <w:marTop w:val="0"/>
                                                                  <w:marBottom w:val="0"/>
                                                                  <w:divBdr>
                                                                    <w:top w:val="none" w:sz="0" w:space="0" w:color="auto"/>
                                                                    <w:left w:val="none" w:sz="0" w:space="0" w:color="auto"/>
                                                                    <w:bottom w:val="none" w:sz="0" w:space="0" w:color="auto"/>
                                                                    <w:right w:val="none" w:sz="0" w:space="0" w:color="auto"/>
                                                                  </w:divBdr>
                                                                  <w:divsChild>
                                                                    <w:div w:id="83279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06855656">
      <w:bodyDiv w:val="1"/>
      <w:marLeft w:val="0"/>
      <w:marRight w:val="0"/>
      <w:marTop w:val="0"/>
      <w:marBottom w:val="0"/>
      <w:divBdr>
        <w:top w:val="none" w:sz="0" w:space="0" w:color="auto"/>
        <w:left w:val="none" w:sz="0" w:space="0" w:color="auto"/>
        <w:bottom w:val="none" w:sz="0" w:space="0" w:color="auto"/>
        <w:right w:val="none" w:sz="0" w:space="0" w:color="auto"/>
      </w:divBdr>
      <w:divsChild>
        <w:div w:id="1025908150">
          <w:marLeft w:val="0"/>
          <w:marRight w:val="0"/>
          <w:marTop w:val="0"/>
          <w:marBottom w:val="0"/>
          <w:divBdr>
            <w:top w:val="none" w:sz="0" w:space="0" w:color="auto"/>
            <w:left w:val="none" w:sz="0" w:space="0" w:color="auto"/>
            <w:bottom w:val="none" w:sz="0" w:space="0" w:color="auto"/>
            <w:right w:val="none" w:sz="0" w:space="0" w:color="auto"/>
          </w:divBdr>
          <w:divsChild>
            <w:div w:id="1193030281">
              <w:marLeft w:val="0"/>
              <w:marRight w:val="0"/>
              <w:marTop w:val="0"/>
              <w:marBottom w:val="0"/>
              <w:divBdr>
                <w:top w:val="none" w:sz="0" w:space="0" w:color="auto"/>
                <w:left w:val="none" w:sz="0" w:space="0" w:color="auto"/>
                <w:bottom w:val="none" w:sz="0" w:space="0" w:color="auto"/>
                <w:right w:val="none" w:sz="0" w:space="0" w:color="auto"/>
              </w:divBdr>
              <w:divsChild>
                <w:div w:id="32309623">
                  <w:marLeft w:val="3150"/>
                  <w:marRight w:val="0"/>
                  <w:marTop w:val="0"/>
                  <w:marBottom w:val="0"/>
                  <w:divBdr>
                    <w:top w:val="none" w:sz="0" w:space="0" w:color="auto"/>
                    <w:left w:val="none" w:sz="0" w:space="0" w:color="auto"/>
                    <w:bottom w:val="none" w:sz="0" w:space="0" w:color="auto"/>
                    <w:right w:val="none" w:sz="0" w:space="0" w:color="auto"/>
                  </w:divBdr>
                  <w:divsChild>
                    <w:div w:id="1414618178">
                      <w:marLeft w:val="0"/>
                      <w:marRight w:val="0"/>
                      <w:marTop w:val="0"/>
                      <w:marBottom w:val="0"/>
                      <w:divBdr>
                        <w:top w:val="none" w:sz="0" w:space="0" w:color="auto"/>
                        <w:left w:val="none" w:sz="0" w:space="0" w:color="auto"/>
                        <w:bottom w:val="none" w:sz="0" w:space="0" w:color="auto"/>
                        <w:right w:val="none" w:sz="0" w:space="0" w:color="auto"/>
                      </w:divBdr>
                      <w:divsChild>
                        <w:div w:id="1896550687">
                          <w:marLeft w:val="0"/>
                          <w:marRight w:val="0"/>
                          <w:marTop w:val="0"/>
                          <w:marBottom w:val="0"/>
                          <w:divBdr>
                            <w:top w:val="none" w:sz="0" w:space="0" w:color="auto"/>
                            <w:left w:val="none" w:sz="0" w:space="0" w:color="auto"/>
                            <w:bottom w:val="none" w:sz="0" w:space="0" w:color="auto"/>
                            <w:right w:val="none" w:sz="0" w:space="0" w:color="auto"/>
                          </w:divBdr>
                          <w:divsChild>
                            <w:div w:id="1755513906">
                              <w:marLeft w:val="0"/>
                              <w:marRight w:val="0"/>
                              <w:marTop w:val="0"/>
                              <w:marBottom w:val="0"/>
                              <w:divBdr>
                                <w:top w:val="none" w:sz="0" w:space="0" w:color="auto"/>
                                <w:left w:val="none" w:sz="0" w:space="0" w:color="auto"/>
                                <w:bottom w:val="none" w:sz="0" w:space="0" w:color="auto"/>
                                <w:right w:val="none" w:sz="0" w:space="0" w:color="auto"/>
                              </w:divBdr>
                              <w:divsChild>
                                <w:div w:id="386882452">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16726786">
                                      <w:marLeft w:val="0"/>
                                      <w:marRight w:val="0"/>
                                      <w:marTop w:val="0"/>
                                      <w:marBottom w:val="0"/>
                                      <w:divBdr>
                                        <w:top w:val="none" w:sz="0" w:space="0" w:color="auto"/>
                                        <w:left w:val="none" w:sz="0" w:space="0" w:color="auto"/>
                                        <w:bottom w:val="none" w:sz="0" w:space="0" w:color="auto"/>
                                        <w:right w:val="none" w:sz="0" w:space="0" w:color="auto"/>
                                      </w:divBdr>
                                      <w:divsChild>
                                        <w:div w:id="928080943">
                                          <w:marLeft w:val="0"/>
                                          <w:marRight w:val="0"/>
                                          <w:marTop w:val="0"/>
                                          <w:marBottom w:val="0"/>
                                          <w:divBdr>
                                            <w:top w:val="none" w:sz="0" w:space="0" w:color="auto"/>
                                            <w:left w:val="none" w:sz="0" w:space="0" w:color="auto"/>
                                            <w:bottom w:val="none" w:sz="0" w:space="0" w:color="auto"/>
                                            <w:right w:val="none" w:sz="0" w:space="0" w:color="auto"/>
                                          </w:divBdr>
                                          <w:divsChild>
                                            <w:div w:id="1481340754">
                                              <w:marLeft w:val="0"/>
                                              <w:marRight w:val="0"/>
                                              <w:marTop w:val="0"/>
                                              <w:marBottom w:val="0"/>
                                              <w:divBdr>
                                                <w:top w:val="single" w:sz="6" w:space="12" w:color="CCCCCC"/>
                                                <w:left w:val="single" w:sz="6" w:space="0" w:color="CCCCCC"/>
                                                <w:bottom w:val="single" w:sz="6" w:space="12" w:color="CCCCCC"/>
                                                <w:right w:val="single" w:sz="2" w:space="14" w:color="CCCCCC"/>
                                              </w:divBdr>
                                              <w:divsChild>
                                                <w:div w:id="1027952938">
                                                  <w:marLeft w:val="0"/>
                                                  <w:marRight w:val="0"/>
                                                  <w:marTop w:val="0"/>
                                                  <w:marBottom w:val="0"/>
                                                  <w:divBdr>
                                                    <w:top w:val="none" w:sz="0" w:space="0" w:color="auto"/>
                                                    <w:left w:val="none" w:sz="0" w:space="0" w:color="auto"/>
                                                    <w:bottom w:val="none" w:sz="0" w:space="0" w:color="auto"/>
                                                    <w:right w:val="none" w:sz="0" w:space="0" w:color="auto"/>
                                                  </w:divBdr>
                                                  <w:divsChild>
                                                    <w:div w:id="902253348">
                                                      <w:marLeft w:val="1800"/>
                                                      <w:marRight w:val="0"/>
                                                      <w:marTop w:val="0"/>
                                                      <w:marBottom w:val="0"/>
                                                      <w:divBdr>
                                                        <w:top w:val="none" w:sz="0" w:space="0" w:color="auto"/>
                                                        <w:left w:val="none" w:sz="0" w:space="0" w:color="auto"/>
                                                        <w:bottom w:val="none" w:sz="0" w:space="0" w:color="auto"/>
                                                        <w:right w:val="none" w:sz="0" w:space="0" w:color="auto"/>
                                                      </w:divBdr>
                                                      <w:divsChild>
                                                        <w:div w:id="142042187">
                                                          <w:marLeft w:val="0"/>
                                                          <w:marRight w:val="0"/>
                                                          <w:marTop w:val="0"/>
                                                          <w:marBottom w:val="0"/>
                                                          <w:divBdr>
                                                            <w:top w:val="none" w:sz="0" w:space="0" w:color="auto"/>
                                                            <w:left w:val="none" w:sz="0" w:space="0" w:color="auto"/>
                                                            <w:bottom w:val="none" w:sz="0" w:space="0" w:color="auto"/>
                                                            <w:right w:val="none" w:sz="0" w:space="0" w:color="auto"/>
                                                          </w:divBdr>
                                                          <w:divsChild>
                                                            <w:div w:id="262417952">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179394306">
                                                                  <w:marLeft w:val="0"/>
                                                                  <w:marRight w:val="0"/>
                                                                  <w:marTop w:val="0"/>
                                                                  <w:marBottom w:val="0"/>
                                                                  <w:divBdr>
                                                                    <w:top w:val="none" w:sz="0" w:space="0" w:color="auto"/>
                                                                    <w:left w:val="none" w:sz="0" w:space="0" w:color="auto"/>
                                                                    <w:bottom w:val="none" w:sz="0" w:space="0" w:color="auto"/>
                                                                    <w:right w:val="none" w:sz="0" w:space="0" w:color="auto"/>
                                                                  </w:divBdr>
                                                                  <w:divsChild>
                                                                    <w:div w:id="16586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9122563">
      <w:bodyDiv w:val="1"/>
      <w:marLeft w:val="0"/>
      <w:marRight w:val="0"/>
      <w:marTop w:val="0"/>
      <w:marBottom w:val="0"/>
      <w:divBdr>
        <w:top w:val="none" w:sz="0" w:space="0" w:color="auto"/>
        <w:left w:val="none" w:sz="0" w:space="0" w:color="auto"/>
        <w:bottom w:val="none" w:sz="0" w:space="0" w:color="auto"/>
        <w:right w:val="none" w:sz="0" w:space="0" w:color="auto"/>
      </w:divBdr>
    </w:div>
    <w:div w:id="1563561176">
      <w:bodyDiv w:val="1"/>
      <w:marLeft w:val="0"/>
      <w:marRight w:val="0"/>
      <w:marTop w:val="0"/>
      <w:marBottom w:val="0"/>
      <w:divBdr>
        <w:top w:val="none" w:sz="0" w:space="0" w:color="auto"/>
        <w:left w:val="none" w:sz="0" w:space="0" w:color="auto"/>
        <w:bottom w:val="none" w:sz="0" w:space="0" w:color="auto"/>
        <w:right w:val="none" w:sz="0" w:space="0" w:color="auto"/>
      </w:divBdr>
    </w:div>
    <w:div w:id="190070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24</cp:revision>
  <dcterms:created xsi:type="dcterms:W3CDTF">2019-06-03T11:23:00Z</dcterms:created>
  <dcterms:modified xsi:type="dcterms:W3CDTF">2019-06-13T15:24:00Z</dcterms:modified>
</cp:coreProperties>
</file>