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72F4D0" w14:textId="111726EB" w:rsidR="00424D7B" w:rsidRPr="001A44ED" w:rsidRDefault="00424D7B">
      <w:pPr>
        <w:rPr>
          <w:lang w:val="az-Latn-AZ"/>
        </w:rPr>
      </w:pPr>
      <w:r w:rsidRPr="00424D7B">
        <w:rPr>
          <w:lang w:val="az-Latn-AZ"/>
        </w:rPr>
        <w:t>Nitq mədəniyyətinin nəzəri əsaslarından danışılarkən, adətən, ədəbi dilin normaları ö</w:t>
      </w:r>
      <w:r w:rsidR="00716676">
        <w:rPr>
          <w:lang w:val="az-Latn-AZ"/>
        </w:rPr>
        <w:t>n</w:t>
      </w:r>
      <w:r w:rsidRPr="00424D7B">
        <w:rPr>
          <w:lang w:val="az-Latn-AZ"/>
        </w:rPr>
        <w:t xml:space="preserve"> plana çıxır. Dildə (eləcə də nitqdə) norma tənzimləyici, nizamlayıcı funksiyanı yerinə yetirir. Nisbi sabitliyi yaradır. Ədəbi dilin normaları mütləq deyil, dəyişkəndir, müəyyən tarixi şəraitdən asılı olaraq bu və ya digər dərəcədə dəyişikliyə uğrayır. Bu hal dilin orfoqrafik və leksik normalarında daha çox özünü göstərir. Orfoqrafiya qaydalarında dəfələrlə edilən dəyişikliklər, onlarla sözün yeni qaydalara uyğun yazılması, eləcə də dilin lüğət tərkibində bir sıra sözlərin ünsiyyətdən çıxması, yeni sözlərin dilə gəlməsi halları bu dəyişikliyə, yeniləşməyə sübutdur.</w:t>
      </w:r>
      <w:r>
        <w:rPr>
          <w:lang w:val="az-Latn-AZ"/>
        </w:rPr>
        <w:t xml:space="preserve"> </w:t>
      </w:r>
      <w:r w:rsidRPr="001A44ED">
        <w:rPr>
          <w:lang w:val="az-Latn-AZ"/>
        </w:rPr>
        <w:t>Ədəbi dilin normaları onun bütün səviyyəsini əhatə edir: fonetik normalar, leksik normalar, qrammatik normalar, orfoqrafik normalar, orfoepik normalar, üslub normaları. Bu normalardan, xüsusilə dilin leksik vahidlərindən yerində, məqamında məqsədəuyğun istifadə edildikdə mədəni nitqə nail olmaq mümkündür.</w:t>
      </w:r>
    </w:p>
    <w:p w14:paraId="6F0B2BE0" w14:textId="692A0465" w:rsidR="00424D7B" w:rsidRPr="006833EA" w:rsidRDefault="00424D7B">
      <w:pPr>
        <w:rPr>
          <w:lang w:val="az-Latn-AZ"/>
        </w:rPr>
      </w:pPr>
      <w:r w:rsidRPr="003061A2">
        <w:rPr>
          <w:b/>
          <w:bCs/>
          <w:lang w:val="az-Latn-AZ"/>
        </w:rPr>
        <w:t>Fonetik normalar.</w:t>
      </w:r>
      <w:r w:rsidRPr="001A44ED">
        <w:rPr>
          <w:lang w:val="az-Latn-AZ"/>
        </w:rPr>
        <w:t xml:space="preserve"> Ədəbi dilin səs sistemi də normalar əsasında tənzimlənir. Səslərin sözlərdə müəyyən düzülüş forması və ünsiyyətdə məqbul sayılan fonetik dəyişmələrə uyğun variantları və ənənəvi deyiliş forması norma kimi qəbul olunur. Məsələn, dilimizin ahəng qanununa görə şəkilçilər sözlərin son hecasının ahənginə uyğun olaraq onlara qoşulur. Əgər binalar, anam, almaq, gəlmək kimi sözlərdə şəkilçilər b</w:t>
      </w:r>
      <w:r w:rsidR="00936AF9">
        <w:rPr>
          <w:lang w:val="az-Latn-AZ"/>
        </w:rPr>
        <w:t>i</w:t>
      </w:r>
      <w:r w:rsidRPr="001A44ED">
        <w:rPr>
          <w:lang w:val="az-Latn-AZ"/>
        </w:rPr>
        <w:t>nalər, anəm, almək, gəlma</w:t>
      </w:r>
      <w:r w:rsidR="00936AF9">
        <w:rPr>
          <w:lang w:val="az-Latn-AZ"/>
        </w:rPr>
        <w:t>k</w:t>
      </w:r>
      <w:r w:rsidRPr="001A44ED">
        <w:rPr>
          <w:lang w:val="az-Latn-AZ"/>
        </w:rPr>
        <w:t xml:space="preserve"> şəklində işlədilirsə, bu, fonetik normaya görə qüsur sayılır. Başqa bir misal: dilimizdə şəkilçi tərkibində e, o, ö saitləri işlənmir. Yerli dialektdə sözlər aton, nənön, gəler, alacek kimi işlədilirsə, deməli, burada da fonetik norma pozulmuş olur. Azərbaycan dilinə məxsus </w:t>
      </w:r>
      <w:r w:rsidRPr="006833EA">
        <w:rPr>
          <w:lang w:val="az-Latn-AZ"/>
        </w:rPr>
        <w:t>sözlərdə vurğu, əsasən, sözün son hecası üzərinə düşür. Bəzilərinin danışığında sözlər o`xu, da`ha, ba`şla, a`rzu, i`sim, si`fət kimi tələffüz olunursa, yaxud mənəvi, mavi, vadar (etmək) kimi sözlərin birinci hecasındakı qısa tələffüz olunursa bu da fonetik normadan uzaqlaşmadır.</w:t>
      </w:r>
    </w:p>
    <w:p w14:paraId="5F627996" w14:textId="77777777" w:rsidR="001D0B1E" w:rsidRDefault="001A44ED">
      <w:pPr>
        <w:rPr>
          <w:lang w:val="az-Latn-AZ"/>
        </w:rPr>
      </w:pPr>
      <w:r w:rsidRPr="003061A2">
        <w:rPr>
          <w:b/>
          <w:bCs/>
          <w:lang w:val="az-Latn-AZ"/>
        </w:rPr>
        <w:t>Leksik normalar</w:t>
      </w:r>
      <w:r w:rsidRPr="006833EA">
        <w:rPr>
          <w:lang w:val="az-Latn-AZ"/>
        </w:rPr>
        <w:t xml:space="preserve"> sözlərin incəlik, zəriflik, rəvanlıq cəhətdən daha geniş işlənməsi, mənasının asan dərk olunması və s. baxımından uyarlısının müəyyənləşdirilməsi və ədəbi dilə gətirilməsinə xidmət edir. Bu normalara görə sözlərin ədəbi dildə işlənməsi aşağıdakı hallarda məqbul sayılmır: </w:t>
      </w:r>
    </w:p>
    <w:p w14:paraId="17518DEB" w14:textId="1E36E7DF" w:rsidR="001D0B1E" w:rsidRDefault="001A44ED">
      <w:pPr>
        <w:rPr>
          <w:lang w:val="az-Latn-AZ"/>
        </w:rPr>
      </w:pPr>
      <w:r w:rsidRPr="006833EA">
        <w:rPr>
          <w:lang w:val="az-Latn-AZ"/>
        </w:rPr>
        <w:t>a) sözlərin yerli şivə və dialektlərdə işlənən və ümumiyyət tərəfindən az anlaşılan variantları: məs</w:t>
      </w:r>
      <w:r w:rsidR="003061A2">
        <w:rPr>
          <w:lang w:val="az-Latn-AZ"/>
        </w:rPr>
        <w:t>ələn</w:t>
      </w:r>
      <w:r w:rsidRPr="006833EA">
        <w:rPr>
          <w:lang w:val="az-Latn-AZ"/>
        </w:rPr>
        <w:t xml:space="preserve">: cəviz (qoz), sərək (ağılsız), soruq (döşəkağı), qəlbi (hündür), tumo (zökəm) və s. </w:t>
      </w:r>
    </w:p>
    <w:p w14:paraId="53A23D44" w14:textId="77777777" w:rsidR="001D0B1E" w:rsidRDefault="001A44ED">
      <w:pPr>
        <w:rPr>
          <w:lang w:val="az-Latn-AZ"/>
        </w:rPr>
      </w:pPr>
      <w:r w:rsidRPr="006833EA">
        <w:rPr>
          <w:lang w:val="az-Latn-AZ"/>
        </w:rPr>
        <w:t xml:space="preserve">b) köhnəlmiş, ünsiyyətdə az işlənən sözlər. Bura tarixizmlər və arxaizmlər daxildir. Məsələn, çuxa, əba, xış, badya (qab), dünğ, kəndxuda, suç, çuar (su çuarı) və s. </w:t>
      </w:r>
    </w:p>
    <w:p w14:paraId="51F15278" w14:textId="77777777" w:rsidR="001D0B1E" w:rsidRDefault="001A44ED">
      <w:pPr>
        <w:rPr>
          <w:lang w:val="az-Latn-AZ"/>
        </w:rPr>
      </w:pPr>
      <w:r w:rsidRPr="006833EA">
        <w:rPr>
          <w:lang w:val="az-Latn-AZ"/>
        </w:rPr>
        <w:t xml:space="preserve">c) loru sözlər və ifadələr. Məsələn, zırpı (böyük), lələş, qağa, fışqırıq, dürtmək, anqırmaq, bağırmaq, böyürmək və s. </w:t>
      </w:r>
    </w:p>
    <w:p w14:paraId="3933FD01" w14:textId="77777777" w:rsidR="001D0B1E" w:rsidRDefault="001A44ED">
      <w:pPr>
        <w:rPr>
          <w:lang w:val="az-Latn-AZ"/>
        </w:rPr>
      </w:pPr>
      <w:r w:rsidRPr="006833EA">
        <w:rPr>
          <w:lang w:val="az-Latn-AZ"/>
        </w:rPr>
        <w:t>ç) sözlərin yerində işlənilməməsi. Məsələn, Azərbaycan xalqı yaxşı yaşamağa məhkumdur (layiqdir əvəzinə); Biz bunlara müdaxilə göstərməyə (etməyə əvəzinə) çalışdıq; Adama necə də həzz verirdi (ləzzət verirdi əvəzinə). Bu il havaların pis keçməsilə bağlı qəbahət (çətinlik əvəzinə) yaranmışdır; İcazə verin sizdən bir sual soruşum (sual verim əvəzinə) və s.</w:t>
      </w:r>
    </w:p>
    <w:p w14:paraId="5F55E6C1" w14:textId="2712D6A2" w:rsidR="001A05D7" w:rsidRDefault="001D0B1E">
      <w:pPr>
        <w:rPr>
          <w:lang w:val="az-Latn-AZ"/>
        </w:rPr>
      </w:pPr>
      <w:r>
        <w:rPr>
          <w:lang w:val="az-Latn-AZ"/>
        </w:rPr>
        <w:t>d</w:t>
      </w:r>
      <w:r w:rsidR="001A44ED" w:rsidRPr="006833EA">
        <w:rPr>
          <w:lang w:val="az-Latn-AZ"/>
        </w:rPr>
        <w:t>) söyüş xarakterli sözlər, ifadələr.</w:t>
      </w:r>
    </w:p>
    <w:p w14:paraId="18C0DF11" w14:textId="3A3A5D54" w:rsidR="003061A2" w:rsidRDefault="003061A2">
      <w:pPr>
        <w:rPr>
          <w:lang w:val="az-Latn-AZ"/>
        </w:rPr>
      </w:pPr>
    </w:p>
    <w:p w14:paraId="6C1B244C" w14:textId="684C6E12" w:rsidR="003061A2" w:rsidRDefault="003061A2">
      <w:pPr>
        <w:rPr>
          <w:lang w:val="az-Latn-AZ"/>
        </w:rPr>
      </w:pPr>
    </w:p>
    <w:p w14:paraId="5727891F" w14:textId="77777777" w:rsidR="003061A2" w:rsidRPr="006833EA" w:rsidRDefault="003061A2">
      <w:pPr>
        <w:rPr>
          <w:lang w:val="az-Latn-AZ"/>
        </w:rPr>
      </w:pPr>
    </w:p>
    <w:p w14:paraId="7EC16303" w14:textId="5E892816" w:rsidR="006833EA" w:rsidRPr="006833EA" w:rsidRDefault="006833EA">
      <w:pPr>
        <w:rPr>
          <w:lang w:val="az-Latn-AZ"/>
        </w:rPr>
      </w:pPr>
      <w:r w:rsidRPr="003061A2">
        <w:rPr>
          <w:b/>
          <w:bCs/>
          <w:lang w:val="az-Latn-AZ"/>
        </w:rPr>
        <w:lastRenderedPageBreak/>
        <w:t>Qrammatik normalar.</w:t>
      </w:r>
      <w:r w:rsidRPr="006833EA">
        <w:rPr>
          <w:lang w:val="az-Latn-AZ"/>
        </w:rPr>
        <w:t xml:space="preserve"> Dilin qrammatik quruluşunun nitq prosesində fəaliyyətini nizamlayır. Bu normalara dilin öz təbiəti, qanunauyğunluğu, dildə axıcılıq, rəvanlıq, ardıcıllıq və s. tələblərin gözlənilməsi baxımından məqbul sayılan əlaqə formaları, şəkilçilərin ardıcıllığı, sözlərin sıralanması, qrammatik kateqoriyaların işlənməsi və s. ilə bağlı qaydalar daxildir. Qrammatik normalara aşağıdakıları misal göstərək. </w:t>
      </w:r>
      <w:r w:rsidRPr="00F152E0">
        <w:rPr>
          <w:b/>
          <w:bCs/>
          <w:lang w:val="az-Latn-AZ"/>
        </w:rPr>
        <w:t>Söz kökündən sonra əvvəlcə sözdüzəldici (söz yaradan), sonra isə sözdəyişdirici şəkilçi (qrammatik funksiyanı yerinə yetirən) işlənir.</w:t>
      </w:r>
      <w:r w:rsidRPr="006833EA">
        <w:rPr>
          <w:lang w:val="az-Latn-AZ"/>
        </w:rPr>
        <w:t xml:space="preserve"> Məsələn; arı-çı-lıq-dan, sənət-çi-lər və s. </w:t>
      </w:r>
      <w:r w:rsidRPr="00F152E0">
        <w:rPr>
          <w:b/>
          <w:bCs/>
          <w:lang w:val="az-Latn-AZ"/>
        </w:rPr>
        <w:t>Miqdar və qeyri-müəyyən sayından sonra işlənən isim cəm şəkilçisi qəbul etmir:</w:t>
      </w:r>
      <w:r w:rsidRPr="006833EA">
        <w:rPr>
          <w:lang w:val="az-Latn-AZ"/>
        </w:rPr>
        <w:t xml:space="preserve"> beş qələm, xeyli adam, dörd göz otaq əvəzinə beş qələmlər, xeyli adamlar, dörd göz otaqlar demək düzgün sayılmır. </w:t>
      </w:r>
      <w:r w:rsidRPr="00F152E0">
        <w:rPr>
          <w:b/>
          <w:bCs/>
          <w:lang w:val="az-Latn-AZ"/>
        </w:rPr>
        <w:t>Nitq kommunikasiyasında sözlər müəyyən düzülüş qaydasına malik olur: mübtəda cümlənin əvvəlində, xəbər sonunda, təyin isim və isimlə ifadə olunan üzvdən əvvəl, tamamlıq ismi və feli xəbərin, zərflik xəbər, xəbər qrupunun əvvəlində işlənir.</w:t>
      </w:r>
    </w:p>
    <w:p w14:paraId="4ED3C210" w14:textId="4AECF1F3" w:rsidR="006833EA" w:rsidRDefault="006833EA">
      <w:pPr>
        <w:rPr>
          <w:lang w:val="az-Latn-AZ"/>
        </w:rPr>
      </w:pPr>
      <w:r w:rsidRPr="003061A2">
        <w:rPr>
          <w:b/>
          <w:bCs/>
          <w:lang w:val="az-Latn-AZ"/>
        </w:rPr>
        <w:t>Orfoqrafik normalar.</w:t>
      </w:r>
      <w:r w:rsidRPr="006833EA">
        <w:rPr>
          <w:lang w:val="az-Latn-AZ"/>
        </w:rPr>
        <w:t xml:space="preserve"> Orfoqrafiya yunan sözü olub orhos – düzgün, qraphos</w:t>
      </w:r>
      <w:r w:rsidR="00EE2475">
        <w:rPr>
          <w:lang w:val="az-Latn-AZ"/>
        </w:rPr>
        <w:t xml:space="preserve"> – </w:t>
      </w:r>
      <w:r w:rsidRPr="006833EA">
        <w:rPr>
          <w:lang w:val="az-Latn-AZ"/>
        </w:rPr>
        <w:t xml:space="preserve">yazı deməkdir. </w:t>
      </w:r>
      <w:r w:rsidR="00EE2475">
        <w:rPr>
          <w:lang w:val="az-Latn-AZ"/>
        </w:rPr>
        <w:t xml:space="preserve"> </w:t>
      </w:r>
      <w:r w:rsidRPr="006833EA">
        <w:rPr>
          <w:lang w:val="az-Latn-AZ"/>
        </w:rPr>
        <w:t>Orfoqrafiya – düzgün yazılışı təmin edən qaydalar sistemidir. Orfoqrafiya lüğətləri də sözlərin düzgün yazılışını özündə cəmləşdirir. 1929, 1940 və 1960-cı  illərdə orfoqrafiya lüğətləri çap edilmişdir. Demək olar ki, hər il yeni orfoqrafiya lüğəti çap edilir. Həmçinin Heydər Əliyevin 2 yanvar 2003-cü il “Azərbaycan Respublikasının dövlət dili haqqında” fərmanına əsasən hər 5 ildə azı 1 dəfə yeni orfoqrafiya lüğəti çap edilməlidir. Orfoqrafiya qaydaları tərtib edilərkən üç prinsip əsas götürülür: Morfoloji, fonetik və tarixi-ənənəvi prinsip.</w:t>
      </w:r>
    </w:p>
    <w:p w14:paraId="12BDBC10" w14:textId="2CEF9D5F" w:rsidR="006833EA" w:rsidRPr="006833EA" w:rsidRDefault="006833EA" w:rsidP="006833EA">
      <w:pPr>
        <w:rPr>
          <w:lang w:val="az-Latn-AZ"/>
        </w:rPr>
      </w:pPr>
      <w:r w:rsidRPr="006833EA">
        <w:rPr>
          <w:b/>
          <w:bCs/>
          <w:lang w:val="az-Latn-AZ"/>
        </w:rPr>
        <w:t>Fonetik prinsip.</w:t>
      </w:r>
      <w:r w:rsidRPr="006833EA">
        <w:rPr>
          <w:lang w:val="az-Latn-AZ"/>
        </w:rPr>
        <w:t xml:space="preserve"> Bu prinsipə əsasən sözlər eşidildiyi kimi, tələffüzə uyğun yazılır.</w:t>
      </w:r>
      <w:r w:rsidR="00EE2475">
        <w:rPr>
          <w:lang w:val="az-Latn-AZ"/>
        </w:rPr>
        <w:t xml:space="preserve"> </w:t>
      </w:r>
      <w:r w:rsidRPr="006833EA">
        <w:rPr>
          <w:lang w:val="az-Latn-AZ"/>
        </w:rPr>
        <w:t>Məs</w:t>
      </w:r>
      <w:r w:rsidR="00EE2475">
        <w:rPr>
          <w:lang w:val="az-Latn-AZ"/>
        </w:rPr>
        <w:t>ələn</w:t>
      </w:r>
      <w:r w:rsidRPr="006833EA">
        <w:rPr>
          <w:lang w:val="az-Latn-AZ"/>
        </w:rPr>
        <w:t>: qardaş,</w:t>
      </w:r>
      <w:r w:rsidR="00EE2475">
        <w:rPr>
          <w:lang w:val="az-Latn-AZ"/>
        </w:rPr>
        <w:t xml:space="preserve"> </w:t>
      </w:r>
      <w:r w:rsidRPr="006833EA">
        <w:rPr>
          <w:lang w:val="az-Latn-AZ"/>
        </w:rPr>
        <w:t>adam,</w:t>
      </w:r>
      <w:r w:rsidR="00EE2475">
        <w:rPr>
          <w:lang w:val="az-Latn-AZ"/>
        </w:rPr>
        <w:t xml:space="preserve"> </w:t>
      </w:r>
      <w:r w:rsidRPr="006833EA">
        <w:rPr>
          <w:lang w:val="az-Latn-AZ"/>
        </w:rPr>
        <w:t>idman,</w:t>
      </w:r>
      <w:r w:rsidR="00EE2475">
        <w:rPr>
          <w:lang w:val="az-Latn-AZ"/>
        </w:rPr>
        <w:t xml:space="preserve"> </w:t>
      </w:r>
      <w:r w:rsidRPr="006833EA">
        <w:rPr>
          <w:lang w:val="az-Latn-AZ"/>
        </w:rPr>
        <w:t>qırmızı və s. Ancaq hər bir söz bu prinsiplə yazılmır.</w:t>
      </w:r>
      <w:r w:rsidR="00EE2475">
        <w:rPr>
          <w:lang w:val="az-Latn-AZ"/>
        </w:rPr>
        <w:t xml:space="preserve"> </w:t>
      </w:r>
      <w:r w:rsidRPr="006833EA">
        <w:rPr>
          <w:lang w:val="az-Latn-AZ"/>
        </w:rPr>
        <w:t>Məsələn: [Asand],[hasant] deyilir asan və hasan yazılır,</w:t>
      </w:r>
      <w:r w:rsidR="00EE2475">
        <w:rPr>
          <w:lang w:val="az-Latn-AZ"/>
        </w:rPr>
        <w:t xml:space="preserve"> </w:t>
      </w:r>
      <w:r w:rsidRPr="006833EA">
        <w:rPr>
          <w:lang w:val="az-Latn-AZ"/>
        </w:rPr>
        <w:t>[şannı] və [qarrı] deyilir,</w:t>
      </w:r>
      <w:r w:rsidR="00EE2475">
        <w:rPr>
          <w:lang w:val="az-Latn-AZ"/>
        </w:rPr>
        <w:t xml:space="preserve"> </w:t>
      </w:r>
      <w:r w:rsidRPr="006833EA">
        <w:rPr>
          <w:lang w:val="az-Latn-AZ"/>
        </w:rPr>
        <w:t>lakin şanlı və qarlı yazılır.</w:t>
      </w:r>
      <w:r w:rsidR="00EE2475">
        <w:rPr>
          <w:lang w:val="az-Latn-AZ"/>
        </w:rPr>
        <w:t xml:space="preserve"> </w:t>
      </w:r>
      <w:r w:rsidRPr="006833EA">
        <w:rPr>
          <w:lang w:val="az-Latn-AZ"/>
        </w:rPr>
        <w:t>Mahmudbəy Mahmudbəyov: “Dilin orfoqrafiyası üçün tələffüz əsas ola bilməz,</w:t>
      </w:r>
      <w:r w:rsidR="00EE2475">
        <w:rPr>
          <w:lang w:val="az-Latn-AZ"/>
        </w:rPr>
        <w:t xml:space="preserve"> </w:t>
      </w:r>
      <w:r w:rsidRPr="006833EA">
        <w:rPr>
          <w:lang w:val="az-Latn-AZ"/>
        </w:rPr>
        <w:t>çünki hər rayonda bir cür tələffüz var.</w:t>
      </w:r>
      <w:r w:rsidR="00EE2475">
        <w:rPr>
          <w:lang w:val="az-Latn-AZ"/>
        </w:rPr>
        <w:t xml:space="preserve"> </w:t>
      </w:r>
      <w:r w:rsidRPr="006833EA">
        <w:rPr>
          <w:lang w:val="az-Latn-AZ"/>
        </w:rPr>
        <w:t>Əgər tələffüzü əsas tutsaq 40-50 cür orfoqrafiya meydana gələ bilər.”</w:t>
      </w:r>
    </w:p>
    <w:p w14:paraId="13E46CEF" w14:textId="77777777" w:rsidR="006833EA" w:rsidRPr="006833EA" w:rsidRDefault="006833EA" w:rsidP="006833EA">
      <w:pPr>
        <w:rPr>
          <w:lang w:val="az-Latn-AZ"/>
        </w:rPr>
      </w:pPr>
      <w:r w:rsidRPr="006833EA">
        <w:rPr>
          <w:b/>
          <w:bCs/>
          <w:lang w:val="az-Latn-AZ"/>
        </w:rPr>
        <w:t>Morfoloji prinsip.</w:t>
      </w:r>
      <w:r w:rsidRPr="006833EA">
        <w:rPr>
          <w:lang w:val="az-Latn-AZ"/>
        </w:rPr>
        <w:t xml:space="preserve"> Bu prinsipdə yazı üçün bir tələffüz forması əsas götürülür və digərləri ilk növə tabe olur. (ayaq - əyaq tələffüzündən ayaq sözü yazı üçün düzgün götürülür.)</w:t>
      </w:r>
    </w:p>
    <w:p w14:paraId="49C33DD6" w14:textId="78F13CB3" w:rsidR="006833EA" w:rsidRDefault="006833EA" w:rsidP="006833EA">
      <w:pPr>
        <w:rPr>
          <w:lang w:val="az-Latn-AZ"/>
        </w:rPr>
      </w:pPr>
      <w:r w:rsidRPr="006833EA">
        <w:rPr>
          <w:b/>
          <w:bCs/>
          <w:lang w:val="az-Latn-AZ"/>
        </w:rPr>
        <w:t>Tarixi-ənənəvi prinsip.</w:t>
      </w:r>
      <w:r w:rsidRPr="006833EA">
        <w:rPr>
          <w:lang w:val="az-Latn-AZ"/>
        </w:rPr>
        <w:t xml:space="preserve"> Bu prinsipə əsasən sözün müasir dildəki səslənməsindən asılı olmayaraq tarixi yazılışı əsas götürülür.</w:t>
      </w:r>
      <w:r w:rsidR="003011C7">
        <w:rPr>
          <w:lang w:val="az-Latn-AZ"/>
        </w:rPr>
        <w:t xml:space="preserve"> </w:t>
      </w:r>
      <w:r w:rsidRPr="006833EA">
        <w:rPr>
          <w:lang w:val="az-Latn-AZ"/>
        </w:rPr>
        <w:t>Bu cür sözlərə dəftər, səkkiz, doqquz, uşaq, palıd və s. aiddir.</w:t>
      </w:r>
      <w:r w:rsidR="003011C7">
        <w:rPr>
          <w:lang w:val="az-Latn-AZ"/>
        </w:rPr>
        <w:t xml:space="preserve"> </w:t>
      </w:r>
      <w:r w:rsidRPr="006833EA">
        <w:rPr>
          <w:lang w:val="az-Latn-AZ"/>
        </w:rPr>
        <w:t xml:space="preserve">Bu prinsipin başqa bir tələbinə görə alınma sözlər hansı dildən gəlirsə həmin dilin orfoqrafik qaydalarına əsasən yazılmalıdır (konsert, komanda, motor, protokol və s.), ancaq bəzi istisnalar da var: çemodan – çamadan, stakan – stəkan, nomer </w:t>
      </w:r>
      <w:r w:rsidR="003011C7">
        <w:rPr>
          <w:lang w:val="az-Latn-AZ"/>
        </w:rPr>
        <w:t>–</w:t>
      </w:r>
      <w:r w:rsidRPr="006833EA">
        <w:rPr>
          <w:lang w:val="az-Latn-AZ"/>
        </w:rPr>
        <w:t xml:space="preserve"> nömrə, proqramma – proqram, şosse – şose və s.</w:t>
      </w:r>
    </w:p>
    <w:p w14:paraId="1B3EA6AF" w14:textId="77777777" w:rsidR="002E1CA9" w:rsidRDefault="002E1CA9" w:rsidP="002E1CA9">
      <w:r w:rsidRPr="002E1CA9">
        <w:rPr>
          <w:lang w:val="az-Latn-AZ"/>
        </w:rPr>
        <w:t>Nitqin yazılı formasından istifadə ilə bağlı bir sıra qüsurlar</w:t>
      </w:r>
      <w:r>
        <w:t>:</w:t>
      </w:r>
    </w:p>
    <w:p w14:paraId="41440F2F" w14:textId="6C0F8510" w:rsidR="002E1CA9" w:rsidRPr="002E1CA9" w:rsidRDefault="002E1CA9" w:rsidP="002E1CA9">
      <w:pPr>
        <w:pStyle w:val="ListParagraph"/>
        <w:numPr>
          <w:ilvl w:val="0"/>
          <w:numId w:val="1"/>
        </w:numPr>
        <w:rPr>
          <w:lang w:val="az-Latn-AZ"/>
        </w:rPr>
      </w:pPr>
      <w:r w:rsidRPr="002E1CA9">
        <w:rPr>
          <w:lang w:val="az-Latn-AZ"/>
        </w:rPr>
        <w:t>düzgün tələffüzün təsiri ilə baş verən orfoqrafik səhvlər</w:t>
      </w:r>
      <w:r w:rsidR="004D1E3B">
        <w:rPr>
          <w:lang w:val="az-Latn-AZ"/>
        </w:rPr>
        <w:t xml:space="preserve"> – hərfburaxma, hərfartırma, hərflərin əvəz olunması ilə bağlı qüsurlar</w:t>
      </w:r>
    </w:p>
    <w:p w14:paraId="134043A2" w14:textId="145512C8" w:rsidR="002E1CA9" w:rsidRPr="002E1CA9" w:rsidRDefault="002E1CA9" w:rsidP="002E1CA9">
      <w:pPr>
        <w:pStyle w:val="ListParagraph"/>
        <w:numPr>
          <w:ilvl w:val="0"/>
          <w:numId w:val="1"/>
        </w:numPr>
        <w:rPr>
          <w:lang w:val="az-Latn-AZ"/>
        </w:rPr>
      </w:pPr>
      <w:r w:rsidRPr="002E1CA9">
        <w:rPr>
          <w:lang w:val="az-Latn-AZ"/>
        </w:rPr>
        <w:t xml:space="preserve">qüsurlu tələffüzün – adi danışıq dili və yerli şivəyə məxsus tələffüzün təsiri ilə baş verən səhvlər. </w:t>
      </w:r>
    </w:p>
    <w:p w14:paraId="3D314FB1" w14:textId="2C3FC9DA" w:rsidR="003061A2" w:rsidRDefault="004D1E3B" w:rsidP="004D1E3B">
      <w:pPr>
        <w:ind w:right="-846"/>
        <w:rPr>
          <w:rFonts w:cstheme="minorHAnsi"/>
          <w:b/>
          <w:bCs/>
          <w:lang w:val="az-Latn-AZ"/>
        </w:rPr>
      </w:pPr>
      <w:r w:rsidRPr="004D1E3B">
        <w:rPr>
          <w:b/>
          <w:bCs/>
          <w:lang w:val="az-Latn-AZ"/>
        </w:rPr>
        <w:t>Orfoqrafiya qaydaları:</w:t>
      </w:r>
      <w:r w:rsidRPr="004D1E3B">
        <w:rPr>
          <w:rFonts w:cstheme="minorHAnsi"/>
          <w:color w:val="4472C4" w:themeColor="accent1"/>
          <w:lang w:val="az-Latn-AZ"/>
        </w:rPr>
        <w:t xml:space="preserve"> </w:t>
      </w:r>
      <w:r w:rsidRPr="004D1E3B">
        <w:rPr>
          <w:rFonts w:cstheme="minorHAnsi"/>
          <w:lang w:val="az-Latn-AZ"/>
        </w:rPr>
        <w:t>Sait və samitlərin yazılışı,</w:t>
      </w:r>
      <w:r>
        <w:rPr>
          <w:rFonts w:cstheme="minorHAnsi"/>
          <w:lang w:val="az-Latn-AZ"/>
        </w:rPr>
        <w:t xml:space="preserve"> </w:t>
      </w:r>
      <w:r w:rsidRPr="004D1E3B">
        <w:rPr>
          <w:rFonts w:cstheme="minorHAnsi"/>
          <w:lang w:val="az-Latn-AZ"/>
        </w:rPr>
        <w:t>ixtisarlar</w:t>
      </w:r>
      <w:r>
        <w:rPr>
          <w:rFonts w:cstheme="minorHAnsi"/>
          <w:lang w:val="az-Latn-AZ"/>
        </w:rPr>
        <w:t xml:space="preserve"> </w:t>
      </w:r>
      <w:r w:rsidRPr="004D1E3B">
        <w:rPr>
          <w:rFonts w:cstheme="minorHAnsi"/>
          <w:lang w:val="az-Latn-AZ"/>
        </w:rPr>
        <w:t>(abreviaturalar),</w:t>
      </w:r>
      <w:r>
        <w:rPr>
          <w:rFonts w:cstheme="minorHAnsi"/>
          <w:lang w:val="az-Latn-AZ"/>
        </w:rPr>
        <w:t xml:space="preserve"> </w:t>
      </w:r>
      <w:r w:rsidRPr="004D1E3B">
        <w:rPr>
          <w:rFonts w:cstheme="minorHAnsi"/>
          <w:lang w:val="az-Latn-AZ"/>
        </w:rPr>
        <w:t>mürəkkəb sözlərin yazılışı, köməkçi sözlərin yazılışı, sözün sətirdən-sətrə keçirilməsi, nöqtə, vergül, qoşa nöqtə, nöqtəli vergül, sual və nida işarələrindən düzgün istifadə</w:t>
      </w:r>
      <w:r w:rsidRPr="004D1E3B">
        <w:rPr>
          <w:rFonts w:cstheme="minorHAnsi"/>
          <w:b/>
          <w:bCs/>
          <w:lang w:val="az-Latn-AZ"/>
        </w:rPr>
        <w:t>.</w:t>
      </w:r>
    </w:p>
    <w:p w14:paraId="262F6984" w14:textId="03EFC513" w:rsidR="003061A2" w:rsidRDefault="003061A2" w:rsidP="004D1E3B">
      <w:pPr>
        <w:ind w:right="-846"/>
        <w:rPr>
          <w:rFonts w:cstheme="minorHAnsi"/>
          <w:b/>
          <w:bCs/>
          <w:lang w:val="az-Latn-AZ"/>
        </w:rPr>
      </w:pPr>
    </w:p>
    <w:p w14:paraId="550E77B2" w14:textId="77777777" w:rsidR="003061A2" w:rsidRPr="004D1E3B" w:rsidRDefault="003061A2" w:rsidP="004D1E3B">
      <w:pPr>
        <w:ind w:right="-846"/>
        <w:rPr>
          <w:rFonts w:cstheme="minorHAnsi"/>
          <w:b/>
          <w:bCs/>
          <w:lang w:val="az-Latn-AZ"/>
        </w:rPr>
      </w:pPr>
    </w:p>
    <w:p w14:paraId="26316E31" w14:textId="77777777" w:rsidR="00D45ADA" w:rsidRDefault="000A3E6B" w:rsidP="002E1CA9">
      <w:pPr>
        <w:rPr>
          <w:lang w:val="az-Latn-AZ"/>
        </w:rPr>
      </w:pPr>
      <w:r w:rsidRPr="003061A2">
        <w:rPr>
          <w:b/>
          <w:bCs/>
          <w:lang w:val="az-Latn-AZ"/>
        </w:rPr>
        <w:lastRenderedPageBreak/>
        <w:t>Orfoepik norma və orfoepik qaydalar.</w:t>
      </w:r>
      <w:r w:rsidRPr="000A3E6B">
        <w:rPr>
          <w:lang w:val="az-Latn-AZ"/>
        </w:rPr>
        <w:t xml:space="preserve"> Orfoepiya yunanca orpos – düzgün və epos – danışmaq sözlərinin birləşməsindən əmələ gəlib. Orfoepiya – düzgün tələffüzü təmin edən qaydalar sistemidir. </w:t>
      </w:r>
      <w:r w:rsidR="00D45ADA" w:rsidRPr="000A3E6B">
        <w:rPr>
          <w:lang w:val="az-Latn-AZ"/>
        </w:rPr>
        <w:t>Tələffüz üslubları, sait və samitlərin tələffüzü, şəkilçilərin tələffüzü, alınma sözlərin tələffüzü və s.</w:t>
      </w:r>
      <w:r w:rsidR="00D45ADA">
        <w:rPr>
          <w:lang w:val="az-Latn-AZ"/>
        </w:rPr>
        <w:t xml:space="preserve"> orfoepik qaydalara daxildir. </w:t>
      </w:r>
    </w:p>
    <w:p w14:paraId="2BB2F954" w14:textId="2D882D20" w:rsidR="00C12115" w:rsidRDefault="000A3E6B" w:rsidP="002E1CA9">
      <w:pPr>
        <w:rPr>
          <w:lang w:val="az-Latn-AZ"/>
        </w:rPr>
      </w:pPr>
      <w:r w:rsidRPr="000A3E6B">
        <w:rPr>
          <w:lang w:val="az-Latn-AZ"/>
        </w:rPr>
        <w:t>Orfoepik qaydaların müəyyənləşməsində aşağıdakı prinsiplər əsas rol oynayır</w:t>
      </w:r>
      <w:r w:rsidR="00D45ADA">
        <w:t>:</w:t>
      </w:r>
      <w:r>
        <w:rPr>
          <w:lang w:val="az-Latn-AZ"/>
        </w:rPr>
        <w:t xml:space="preserve"> </w:t>
      </w:r>
    </w:p>
    <w:p w14:paraId="0575F9B4" w14:textId="5A2C7EF9" w:rsidR="000A3E6B" w:rsidRPr="000A3E6B" w:rsidRDefault="000A3E6B" w:rsidP="000A3E6B">
      <w:pPr>
        <w:pStyle w:val="ListParagraph"/>
        <w:numPr>
          <w:ilvl w:val="0"/>
          <w:numId w:val="3"/>
        </w:numPr>
        <w:rPr>
          <w:lang w:val="az-Latn-AZ"/>
        </w:rPr>
      </w:pPr>
      <w:r w:rsidRPr="000A3E6B">
        <w:rPr>
          <w:b/>
          <w:bCs/>
          <w:lang w:val="az-Latn-AZ"/>
        </w:rPr>
        <w:t>Fonetik prinsip.</w:t>
      </w:r>
      <w:r w:rsidRPr="000A3E6B">
        <w:rPr>
          <w:lang w:val="az-Latn-AZ"/>
        </w:rPr>
        <w:t xml:space="preserve"> Bu prinsipə görə orfoepik qaydalar ümumxalq dilinə tamamilə yaxın olmalıdır (meşəyə [meşiyə], arabaya [arabıya] və s.).</w:t>
      </w:r>
    </w:p>
    <w:p w14:paraId="19F9186E" w14:textId="69893D70" w:rsidR="000A3E6B" w:rsidRPr="000A3E6B" w:rsidRDefault="000A3E6B" w:rsidP="000A3E6B">
      <w:pPr>
        <w:pStyle w:val="ListParagraph"/>
        <w:numPr>
          <w:ilvl w:val="0"/>
          <w:numId w:val="3"/>
        </w:numPr>
        <w:rPr>
          <w:lang w:val="az-Latn-AZ"/>
        </w:rPr>
      </w:pPr>
      <w:r w:rsidRPr="000A3E6B">
        <w:rPr>
          <w:b/>
          <w:bCs/>
          <w:lang w:val="az-Latn-AZ"/>
        </w:rPr>
        <w:t>Morfoloji prinsip.</w:t>
      </w:r>
      <w:r w:rsidRPr="000A3E6B">
        <w:rPr>
          <w:lang w:val="az-Latn-AZ"/>
        </w:rPr>
        <w:t xml:space="preserve"> Bu prinsipə görə canlı danışıqda bir söz bir neçə cür tələffüz olunsa da onlardan yalnız biri orfoepik olaraq əsas götürülür (ev,</w:t>
      </w:r>
      <w:r w:rsidR="00B015D3">
        <w:rPr>
          <w:lang w:val="az-Latn-AZ"/>
        </w:rPr>
        <w:t xml:space="preserve"> </w:t>
      </w:r>
      <w:r w:rsidRPr="000A3E6B">
        <w:rPr>
          <w:lang w:val="az-Latn-AZ"/>
        </w:rPr>
        <w:t>əv,</w:t>
      </w:r>
      <w:r w:rsidR="00B015D3">
        <w:rPr>
          <w:lang w:val="az-Latn-AZ"/>
        </w:rPr>
        <w:t xml:space="preserve"> </w:t>
      </w:r>
      <w:r w:rsidRPr="000A3E6B">
        <w:rPr>
          <w:lang w:val="az-Latn-AZ"/>
        </w:rPr>
        <w:t>öy – ev</w:t>
      </w:r>
      <w:r w:rsidR="00B015D3">
        <w:t>;</w:t>
      </w:r>
      <w:r w:rsidRPr="000A3E6B">
        <w:rPr>
          <w:lang w:val="az-Latn-AZ"/>
        </w:rPr>
        <w:t xml:space="preserve"> deyil,</w:t>
      </w:r>
      <w:r w:rsidR="00B015D3">
        <w:rPr>
          <w:lang w:val="az-Latn-AZ"/>
        </w:rPr>
        <w:t xml:space="preserve"> </w:t>
      </w:r>
      <w:r w:rsidRPr="000A3E6B">
        <w:rPr>
          <w:lang w:val="az-Latn-AZ"/>
        </w:rPr>
        <w:t>dəgil</w:t>
      </w:r>
      <w:r w:rsidR="00B015D3">
        <w:rPr>
          <w:lang w:val="az-Latn-AZ"/>
        </w:rPr>
        <w:t xml:space="preserve"> </w:t>
      </w:r>
      <w:r w:rsidRPr="000A3E6B">
        <w:rPr>
          <w:lang w:val="az-Latn-AZ"/>
        </w:rPr>
        <w:t>,</w:t>
      </w:r>
      <w:r w:rsidR="00B015D3">
        <w:rPr>
          <w:lang w:val="az-Latn-AZ"/>
        </w:rPr>
        <w:t xml:space="preserve"> </w:t>
      </w:r>
      <w:r w:rsidRPr="000A3E6B">
        <w:rPr>
          <w:lang w:val="az-Latn-AZ"/>
        </w:rPr>
        <w:t>döyül, degil – deyil</w:t>
      </w:r>
      <w:r w:rsidR="00D45ADA">
        <w:rPr>
          <w:lang w:val="az-Latn-AZ"/>
        </w:rPr>
        <w:t>).</w:t>
      </w:r>
    </w:p>
    <w:p w14:paraId="042AE39F" w14:textId="52E12A89" w:rsidR="000A3E6B" w:rsidRPr="000A3E6B" w:rsidRDefault="000A3E6B" w:rsidP="000A3E6B">
      <w:pPr>
        <w:pStyle w:val="ListParagraph"/>
        <w:numPr>
          <w:ilvl w:val="0"/>
          <w:numId w:val="3"/>
        </w:numPr>
        <w:rPr>
          <w:lang w:val="az-Latn-AZ"/>
        </w:rPr>
      </w:pPr>
      <w:r w:rsidRPr="000A3E6B">
        <w:rPr>
          <w:b/>
          <w:bCs/>
          <w:lang w:val="az-Latn-AZ"/>
        </w:rPr>
        <w:t>Qrafik prinsip.</w:t>
      </w:r>
      <w:r w:rsidRPr="000A3E6B">
        <w:rPr>
          <w:lang w:val="az-Latn-AZ"/>
        </w:rPr>
        <w:t xml:space="preserve"> Bu prinsip morfoloji prinsipə bənzəyir, ancaq burada dildə iki tələffüz formasından orfoqrafiyada işlənən orfoepik kimi əsas götürülür (pencək – pəncək, xalça – xalçə</w:t>
      </w:r>
      <w:r w:rsidR="00D45ADA">
        <w:rPr>
          <w:lang w:val="az-Latn-AZ"/>
        </w:rPr>
        <w:t>).</w:t>
      </w:r>
    </w:p>
    <w:p w14:paraId="6A16FB5C" w14:textId="4A453F03" w:rsidR="000A3E6B" w:rsidRPr="000A3E6B" w:rsidRDefault="000A3E6B" w:rsidP="000A3E6B">
      <w:pPr>
        <w:pStyle w:val="ListParagraph"/>
        <w:numPr>
          <w:ilvl w:val="0"/>
          <w:numId w:val="3"/>
        </w:numPr>
        <w:rPr>
          <w:lang w:val="az-Latn-AZ"/>
        </w:rPr>
      </w:pPr>
      <w:r w:rsidRPr="000A3E6B">
        <w:rPr>
          <w:b/>
          <w:bCs/>
          <w:lang w:val="az-Latn-AZ"/>
        </w:rPr>
        <w:t>Mənbə dilin tələffüzünə əməl etmək.</w:t>
      </w:r>
      <w:r w:rsidRPr="000A3E6B">
        <w:rPr>
          <w:lang w:val="az-Latn-AZ"/>
        </w:rPr>
        <w:t xml:space="preserve"> Alınma sözlərin bir qismi onların gəldiyi dildəki tələffüzünə əsasən söylənilir.</w:t>
      </w:r>
    </w:p>
    <w:sectPr w:rsidR="000A3E6B" w:rsidRPr="000A3E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04D71"/>
    <w:multiLevelType w:val="hybridMultilevel"/>
    <w:tmpl w:val="6EDED4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BAC6BD6"/>
    <w:multiLevelType w:val="hybridMultilevel"/>
    <w:tmpl w:val="8C82D63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80E15D5"/>
    <w:multiLevelType w:val="hybridMultilevel"/>
    <w:tmpl w:val="E902AF98"/>
    <w:lvl w:ilvl="0" w:tplc="5AC0CDB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2C2"/>
    <w:rsid w:val="000422C2"/>
    <w:rsid w:val="000A3E6B"/>
    <w:rsid w:val="001A05D7"/>
    <w:rsid w:val="001A44ED"/>
    <w:rsid w:val="001D0B1E"/>
    <w:rsid w:val="002E1CA9"/>
    <w:rsid w:val="003011C7"/>
    <w:rsid w:val="003061A2"/>
    <w:rsid w:val="00424D7B"/>
    <w:rsid w:val="004D1E3B"/>
    <w:rsid w:val="006833EA"/>
    <w:rsid w:val="00716676"/>
    <w:rsid w:val="00936AF9"/>
    <w:rsid w:val="00B015D3"/>
    <w:rsid w:val="00C12115"/>
    <w:rsid w:val="00D45ADA"/>
    <w:rsid w:val="00EE2475"/>
    <w:rsid w:val="00F152E0"/>
    <w:rsid w:val="00FA3D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3B727"/>
  <w15:chartTrackingRefBased/>
  <w15:docId w15:val="{1CD7E9F4-A7C7-4CD2-9403-B6660C675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1C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1</Pages>
  <Words>1121</Words>
  <Characters>6395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Nihad Qiyasli</dc:creator>
  <cp:keywords/>
  <dc:description/>
  <cp:lastModifiedBy>Nihad Qiyasli</cp:lastModifiedBy>
  <cp:revision>10</cp:revision>
  <dcterms:created xsi:type="dcterms:W3CDTF">2022-01-17T11:55:00Z</dcterms:created>
  <dcterms:modified xsi:type="dcterms:W3CDTF">2022-01-17T13:06:00Z</dcterms:modified>
</cp:coreProperties>
</file>