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6A0BCC61" w:rsidR="00A32C2C" w:rsidRDefault="00A32C2C" w:rsidP="00BE673E">
      <w:pPr>
        <w:pStyle w:val="ListParagraph"/>
        <w:numPr>
          <w:ilvl w:val="1"/>
          <w:numId w:val="1"/>
        </w:numPr>
      </w:pPr>
      <w:r>
        <w:t>Error page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Default="00DD72AF" w:rsidP="00DD72AF">
      <w:pPr>
        <w:pStyle w:val="ListParagraph"/>
        <w:numPr>
          <w:ilvl w:val="2"/>
          <w:numId w:val="1"/>
        </w:numPr>
      </w:pPr>
      <w:bookmarkStart w:id="0" w:name="_GoBack"/>
      <w:r>
        <w:t xml:space="preserve">For error pages: Use </w:t>
      </w:r>
      <w:proofErr w:type="spellStart"/>
      <w:r>
        <w:t>JQuery</w:t>
      </w:r>
      <w:proofErr w:type="spellEnd"/>
      <w:r>
        <w:t xml:space="preserve"> to add padding-top based on the height of the screen when it</w:t>
      </w:r>
      <w:r w:rsidR="007F1B7B">
        <w:t xml:space="preserve"> first</w:t>
      </w:r>
      <w:r>
        <w:t xml:space="preserve"> opens</w:t>
      </w:r>
    </w:p>
    <w:bookmarkEnd w:id="0"/>
    <w:p w14:paraId="50A926E2" w14:textId="18EAA6AB" w:rsidR="001B087F" w:rsidRDefault="00AB2AC8" w:rsidP="00DD72AF">
      <w:pPr>
        <w:pStyle w:val="ListParagraph"/>
        <w:numPr>
          <w:ilvl w:val="2"/>
          <w:numId w:val="1"/>
        </w:numPr>
      </w:pPr>
      <w:r>
        <w:t>For about section, not sure if this is a worthy issue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lastRenderedPageBreak/>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Default="0067376F" w:rsidP="0067376F">
      <w:pPr>
        <w:pStyle w:val="ListParagraph"/>
        <w:numPr>
          <w:ilvl w:val="3"/>
          <w:numId w:val="1"/>
        </w:numPr>
      </w:pPr>
      <w:r w:rsidRPr="0067376F">
        <w:t>Bug: When not logged in</w:t>
      </w:r>
      <w:r>
        <w:t xml:space="preserve"> the thing collapses underneath the feed header, it should just do nothing</w:t>
      </w:r>
    </w:p>
    <w:p w14:paraId="3449AB62" w14:textId="1FC29458" w:rsidR="0067376F" w:rsidRPr="0067376F" w:rsidRDefault="0067376F" w:rsidP="0067376F">
      <w:pPr>
        <w:pStyle w:val="ListParagraph"/>
        <w:numPr>
          <w:ilvl w:val="4"/>
          <w:numId w:val="1"/>
        </w:numPr>
      </w:pPr>
      <w:r>
        <w:t>Issue extends to if user doesn’t follow anyone or doesn’t follow enough people</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lastRenderedPageBreak/>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3E777DCE" w:rsidR="00207212" w:rsidRDefault="00207212" w:rsidP="00B03EA2">
      <w:pPr>
        <w:pStyle w:val="ListParagraph"/>
        <w:numPr>
          <w:ilvl w:val="4"/>
          <w:numId w:val="1"/>
        </w:numPr>
        <w:rPr>
          <w:b/>
        </w:rPr>
      </w:pPr>
      <w:r w:rsidRPr="009D74BF">
        <w:rPr>
          <w:b/>
        </w:rPr>
        <w:t>On mobile screens, collapse avatar and put it as top link in navbar</w:t>
      </w:r>
    </w:p>
    <w:p w14:paraId="0922238D" w14:textId="6F00EE15" w:rsidR="004A0DA6" w:rsidRPr="007F429E" w:rsidRDefault="004A0DA6" w:rsidP="004A0DA6">
      <w:pPr>
        <w:pStyle w:val="ListParagraph"/>
        <w:numPr>
          <w:ilvl w:val="3"/>
          <w:numId w:val="1"/>
        </w:numPr>
        <w:rPr>
          <w:b/>
        </w:rPr>
      </w:pPr>
      <w:r w:rsidRPr="007F429E">
        <w:rPr>
          <w:b/>
        </w:rPr>
        <w:t>Bug: Navbar changes size when decreasing window size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Pr="00D3582F" w:rsidRDefault="004C69E0" w:rsidP="005D5CF2">
      <w:pPr>
        <w:pStyle w:val="ListParagraph"/>
        <w:numPr>
          <w:ilvl w:val="3"/>
          <w:numId w:val="1"/>
        </w:numPr>
        <w:rPr>
          <w:b/>
        </w:rPr>
      </w:pPr>
      <w:r w:rsidRPr="00D3582F">
        <w:rPr>
          <w:b/>
        </w:rPr>
        <w:t>Make th</w:t>
      </w:r>
      <w:r w:rsidR="00E20C47" w:rsidRPr="00D3582F">
        <w:rPr>
          <w:b/>
        </w:rPr>
        <w:t>is white</w:t>
      </w:r>
    </w:p>
    <w:p w14:paraId="38ED52EE" w14:textId="6C37C627" w:rsidR="00075BDE" w:rsidRPr="00D3582F" w:rsidRDefault="005D5CF2" w:rsidP="005D5CF2">
      <w:pPr>
        <w:pStyle w:val="ListParagraph"/>
        <w:numPr>
          <w:ilvl w:val="4"/>
          <w:numId w:val="1"/>
        </w:numPr>
        <w:rPr>
          <w:b/>
        </w:rPr>
      </w:pPr>
      <w:r w:rsidRPr="00D3582F">
        <w:rPr>
          <w:b/>
        </w:rPr>
        <w:t>Not sure how the length/shape of t</w:t>
      </w:r>
      <w:r w:rsidR="00950DDB" w:rsidRPr="00D3582F">
        <w:rPr>
          <w:b/>
        </w:rPr>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799481E5" w14:textId="78EA3F85" w:rsidR="00B54B45" w:rsidRPr="00711811" w:rsidRDefault="00B54B45" w:rsidP="004C69E0">
      <w:pPr>
        <w:pStyle w:val="ListParagraph"/>
        <w:numPr>
          <w:ilvl w:val="3"/>
          <w:numId w:val="1"/>
        </w:numPr>
        <w:rPr>
          <w:b/>
        </w:rPr>
      </w:pPr>
      <w:r w:rsidRPr="00711811">
        <w:rPr>
          <w:b/>
        </w:rP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E20"/>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1811"/>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159F2"/>
    <w:rsid w:val="00D24833"/>
    <w:rsid w:val="00D26020"/>
    <w:rsid w:val="00D32273"/>
    <w:rsid w:val="00D323F8"/>
    <w:rsid w:val="00D3582F"/>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40D"/>
    <w:rsid w:val="00DC4EDC"/>
    <w:rsid w:val="00DC767F"/>
    <w:rsid w:val="00DD6B90"/>
    <w:rsid w:val="00DD72AF"/>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492</cp:revision>
  <dcterms:created xsi:type="dcterms:W3CDTF">2018-03-13T05:12:00Z</dcterms:created>
  <dcterms:modified xsi:type="dcterms:W3CDTF">2018-08-05T20:03:00Z</dcterms:modified>
</cp:coreProperties>
</file>