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5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6673" w:leader="none"/>
        </w:tabs>
        <w:spacing w:lineRule="auto" w:line="240" w:before="0" w:after="0"/>
        <w:ind w:hanging="0" w:left="1774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 по лабораторной работе №</w:t>
      </w:r>
      <w:r>
        <w:rPr>
          <w:b/>
          <w:sz w:val="28"/>
          <w:szCs w:val="28"/>
        </w:rPr>
        <w:t>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7"/>
          <w:sz w:val="27"/>
          <w:szCs w:val="27"/>
          <w:u w:val="none"/>
          <w:shd w:fill="auto" w:val="clear"/>
          <w:vertAlign w:val="baseline"/>
        </w:rPr>
        <w:t>по курсу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shd w:fill="auto" w:val="clear"/>
          <w:vertAlign w:val="baseline"/>
        </w:rPr>
        <w:t xml:space="preserve"> </w:t>
      </w:r>
      <w:r>
        <w:rPr>
          <w:sz w:val="27"/>
          <w:szCs w:val="27"/>
          <w:u w:val="single"/>
        </w:rPr>
        <w:t>Операционные системы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28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2934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Студент группы М8О-</w:t>
      </w:r>
      <w:r>
        <w:rPr>
          <w:sz w:val="20"/>
          <w:szCs w:val="20"/>
        </w:rPr>
        <w:t>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01БВ-24 Рахматуллин Айдар Рамильевич, № по списку 27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18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4794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Контакты e-mail</w:t>
      </w:r>
      <w:r>
        <w:rPr>
          <w:sz w:val="20"/>
          <w:szCs w:val="20"/>
        </w:rPr>
        <w:t>: proo100top@mail.ru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28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6833" w:leader="none"/>
        </w:tabs>
        <w:spacing w:lineRule="auto" w:line="240" w:before="0" w:after="0"/>
        <w:ind w:hanging="0" w:left="4794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Работа выполнена: «20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» </w:t>
      </w:r>
      <w:r>
        <w:rPr>
          <w:sz w:val="19"/>
          <w:szCs w:val="19"/>
        </w:rPr>
        <w:t>сентября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  <w:t xml:space="preserve"> 2025 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28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4794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Преподаватель: _______ каф. 806 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35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4794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Входной контроль знаний с оценкой 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18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6173" w:leader="none"/>
        </w:tabs>
        <w:spacing w:lineRule="auto" w:line="240" w:before="0" w:after="0"/>
        <w:ind w:hanging="0" w:left="4794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Отчет сдан «</w:t>
        <w:tab/>
        <w:t>» _________202 __ г., итоговая оценка 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28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6434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Подпись преподавателя 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1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tabs>
          <w:tab w:val="clear" w:pos="720"/>
          <w:tab w:val="left" w:pos="354" w:leader="none"/>
        </w:tabs>
        <w:spacing w:lineRule="auto" w:line="240" w:before="0" w:after="0"/>
        <w:ind w:hanging="304" w:left="35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Тема:</w:t>
      </w:r>
      <w:r>
        <w:rPr>
          <w:sz w:val="20"/>
          <w:szCs w:val="20"/>
        </w:rPr>
        <w:t xml:space="preserve"> Процессы в ОС.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18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354" w:leader="none"/>
        </w:tabs>
        <w:spacing w:lineRule="auto" w:line="240" w:before="0" w:after="0"/>
        <w:ind w:hanging="354" w:left="35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Цель работы: </w:t>
      </w:r>
      <w:r>
        <w:rPr>
          <w:sz w:val="20"/>
          <w:szCs w:val="20"/>
        </w:rPr>
        <w:t>Приобретение практических навыков в: управление процессами в ОС, обеспечение обмена данных между процессами посредством каналов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4" w:leader="none"/>
        </w:tabs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354" w:leader="none"/>
        </w:tabs>
        <w:spacing w:lineRule="auto" w:line="240" w:before="0" w:after="0"/>
        <w:ind w:hanging="354" w:left="35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вариант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b/>
          <w:sz w:val="20"/>
          <w:szCs w:val="20"/>
        </w:rPr>
        <w:t>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)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</w:t>
      </w:r>
      <w:r>
        <w:rPr>
          <w:sz w:val="20"/>
          <w:szCs w:val="2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4" w:leader="none"/>
        </w:tabs>
        <w:spacing w:lineRule="auto" w:line="240" w:before="0" w:after="0"/>
        <w:ind w:right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114300" distB="114300" distL="114300" distR="114300" simplePos="0" locked="0" layoutInCell="0" allowOverlap="1" relativeHeight="4">
            <wp:simplePos x="0" y="0"/>
            <wp:positionH relativeFrom="page">
              <wp:posOffset>1257935</wp:posOffset>
            </wp:positionH>
            <wp:positionV relativeFrom="page">
              <wp:posOffset>4660265</wp:posOffset>
            </wp:positionV>
            <wp:extent cx="5138420" cy="3369310"/>
            <wp:effectExtent l="0" t="0" r="0" b="0"/>
            <wp:wrapTopAndBottom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4" w:leader="none"/>
        </w:tabs>
        <w:spacing w:lineRule="auto" w:line="240" w:before="0" w:after="0"/>
        <w:ind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354" w:leader="none"/>
        </w:tabs>
        <w:rPr>
          <w:sz w:val="20"/>
          <w:szCs w:val="20"/>
        </w:rPr>
      </w:pPr>
      <w:r>
        <w:rPr>
          <w:sz w:val="20"/>
          <w:szCs w:val="20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>
      <w:pPr>
        <w:pStyle w:val="normal1"/>
        <w:tabs>
          <w:tab w:val="clear" w:pos="720"/>
          <w:tab w:val="left" w:pos="354" w:leader="none"/>
        </w:tabs>
        <w:rPr>
          <w:sz w:val="18"/>
          <w:szCs w:val="18"/>
        </w:rPr>
      </w:pPr>
      <w:r>
        <w:rPr>
          <w:sz w:val="20"/>
          <w:szCs w:val="20"/>
        </w:rPr>
        <w:t>1 вариант) Пользователь вводит команды вида: «число число число&lt;endline&gt;». Далее эти числа передаются от родительского процесса в дочерний. Дочерний процесс считает их сумму и выводит её в файл. Числа имеют тип int. Количество чисел может быть произвольным.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54" w:leader="none"/>
        </w:tabs>
        <w:spacing w:lineRule="auto" w:line="240" w:before="0" w:after="0"/>
        <w:ind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94" w:leader="none"/>
        </w:tabs>
        <w:spacing w:lineRule="auto" w:line="240" w:before="0" w:after="0"/>
        <w:ind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94" w:leader="none"/>
        </w:tabs>
        <w:spacing w:lineRule="auto" w:line="240" w:before="0" w:after="0"/>
        <w:ind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394" w:leader="none"/>
        </w:tabs>
        <w:spacing w:lineRule="auto" w:line="240" w:before="0" w:after="0"/>
        <w:ind w:hanging="394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Оборудование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(лабораторное):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7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ЭВМ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_______________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процессор _______________, имя узла сети _______________ с ОП __________ Мб, НМД _______________ Мб. Терминал _____ адрес __________. Принтер 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Другие устройства ________________________________________________________________________________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_________________________________________________________________________________________________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18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Оборудование ПЭВМ студента, если использовалось: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7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Процессор _______________   с ОП _______________ ГБ, НМД _______________ ГБ. Монитор 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Другие устройства ________________________________________________________________________________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_________________________________________________________________________________________________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18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tabs>
          <w:tab w:val="clear" w:pos="720"/>
          <w:tab w:val="left" w:pos="394" w:leader="none"/>
        </w:tabs>
        <w:spacing w:lineRule="auto" w:line="240" w:before="0" w:after="0"/>
        <w:ind w:hanging="394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Программное обеспечение (лабораторное):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7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Операционная система семейства _______________, наименование _________________ версия 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интерпретатор команд _______________ версия 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Система программирования __________________________________________________ версия 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Редактор текстов ____________________________________________________________ версия 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Утилиты операционной системы 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_________________________________________________________________________________________________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Прикладные системы и программы 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Местонахождение и имена файлов программ и данных 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_________________________________________________________________________________________________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18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Программное обеспечение ЭВМ студента, если использовалось: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7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Операционная система семейства __________, наименование _____________________ версия 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интерпретатор команд _______________ версия ________________.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Система программирования ___________________________________________________версия 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Редактор текстов _____________________________________________ версия 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7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Утилиты операционной системы, ____________________________________________________________________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Прикладные системы и программы _______________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</w:t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946" w:right="806" w:gutter="0" w:header="0" w:top="802" w:footer="0" w:bottom="653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394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Местонахождение и имена файлов программ и данных на домашнем компьютере _____________________</w:t>
      </w:r>
      <w:r>
        <w:br w:type="page"/>
      </w:r>
    </w:p>
    <w:p>
      <w:pPr>
        <w:pStyle w:val="normal1"/>
        <w:keepNext w:val="false"/>
        <w:keepLines w:val="false"/>
        <w:widowControl/>
        <w:shd w:val="clear" w:fill="auto"/>
        <w:spacing w:lineRule="auto" w:line="218" w:before="0" w:after="0"/>
        <w:ind w:hanging="0" w:left="0" w:right="24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6. Идея, метод, алгоритм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решения задачи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(в формах: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словесной,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псевдокода,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графической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[блок-схема,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диаграмма,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рисунок,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таблица] или формальные спецификации с пред- и постусловиями)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Идея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От родительского процесса создать, с помощью fork(), дочерний процесс. Создать pipe, для передачи данных, между родительским процессом (parent.c) и дочерним (child.c). Перенаправить необходимые потоки, а именно стандартный ввод (stdin) дочернего процесса переопределим на файл, а выход (stdout) на pipe. В родительском процессе читаем данные из pipe.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Метод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240" w:afterAutospacing="0" w:after="0"/>
        <w:ind w:hanging="360" w:left="720" w:right="0"/>
        <w:jc w:val="left"/>
        <w:rPr>
          <w:sz w:val="20"/>
          <w:szCs w:val="20"/>
          <w:u w:val="none"/>
        </w:rPr>
      </w:pPr>
      <w:r>
        <w:rPr>
          <w:sz w:val="20"/>
          <w:szCs w:val="20"/>
        </w:rPr>
        <w:t>Взаимодействие между родительским и дочерним процессом реализуем через pipe.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Autospacing="0" w:before="0" w:afterAutospacing="0" w:after="0"/>
        <w:ind w:hanging="360" w:left="720" w:right="0"/>
        <w:jc w:val="left"/>
        <w:rPr>
          <w:sz w:val="20"/>
          <w:szCs w:val="20"/>
          <w:u w:val="none"/>
        </w:rPr>
      </w:pPr>
      <w:r>
        <w:rPr>
          <w:sz w:val="20"/>
          <w:szCs w:val="20"/>
        </w:rPr>
        <w:t>Перенаправление стандартных потоков через dup2.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Autospacing="0" w:before="0" w:afterAutospacing="0" w:after="0"/>
        <w:ind w:hanging="360" w:left="720" w:right="0"/>
        <w:jc w:val="left"/>
        <w:rPr>
          <w:sz w:val="20"/>
          <w:szCs w:val="20"/>
          <w:u w:val="none"/>
        </w:rPr>
      </w:pPr>
      <w:r>
        <w:rPr>
          <w:sz w:val="20"/>
          <w:szCs w:val="20"/>
        </w:rPr>
        <w:t>Разделение процессов реализуем, через execl: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Autospacing="0" w:before="0" w:afterAutospacing="0" w:after="0"/>
        <w:ind w:hanging="360" w:left="1440" w:right="0"/>
        <w:jc w:val="left"/>
        <w:rPr>
          <w:sz w:val="20"/>
          <w:szCs w:val="20"/>
          <w:u w:val="none"/>
        </w:rPr>
      </w:pPr>
      <w:r>
        <w:rPr>
          <w:sz w:val="20"/>
          <w:szCs w:val="20"/>
        </w:rPr>
        <w:t>Дочерний процесс: чтение и обработка данных.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76" w:beforeAutospacing="0" w:before="0" w:after="240"/>
        <w:ind w:hanging="360" w:left="1440" w:right="0"/>
        <w:jc w:val="left"/>
        <w:rPr>
          <w:sz w:val="20"/>
          <w:szCs w:val="20"/>
          <w:u w:val="none"/>
        </w:rPr>
      </w:pPr>
      <w:r>
        <w:rPr>
          <w:sz w:val="20"/>
          <w:szCs w:val="20"/>
        </w:rPr>
        <w:t>Родительский процесс: управление и вывод данных.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Алгоритм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parent.c: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При запуске программы parent.c создается процесс - родительский. В этом родительском процессе в начале программы считывается имя файла, с числами вещественного типа. Количество чисел по условию не известно.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5100" cy="13144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Затем создается pipe, своего рода очередь, работающая по принципу FIFO. Функция pipe() создает два дескриптора, один pipe_fd[0] - на чтение, второй pipe_fd[1] - на запись. При успехе pipe возвращает значение 0, при неудаче -1. После создания pipe происходит обработка ошибки.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sz w:val="20"/>
          <w:szCs w:val="20"/>
        </w:rPr>
      </w:pPr>
      <w:r>
        <w:rPr/>
        <w:drawing>
          <wp:inline distT="0" distB="0" distL="0" distR="0">
            <wp:extent cx="6515100" cy="16129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Следом происходит создание дочернего процесса, с помощью функции fork которая возвращает pid процесса типа pid_t.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sz w:val="20"/>
          <w:szCs w:val="20"/>
        </w:rPr>
      </w:pPr>
      <w:r>
        <w:rPr/>
        <w:drawing>
          <wp:inline distT="0" distB="0" distL="0" distR="0">
            <wp:extent cx="4438650" cy="71437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Если процесс является дочерним то его pid в теле родительской программы считается равной 0. Благодаря этому, в родительском процессе можно разделить логику процессов, с помощью условных операторов. Если процесс дочерний (pid == 0) закрываем дескриптор на чтение, т.к. дочерний процесс не будет читать данных из pipe, а только писать в него. Создаем копию дескриптора pipe_fd[1] и присваиваем этой копии значение STDOUT_FILENO, другими словами перенаправляем стандартный выход stdout child в pipe. Закрываем старый дескриптор. Подменяем дочерний процесс программой child.c (с тем же pid), с помощью execl, в аргументы которой передаем путь к файлу child.c и имя файла с числами. Производим проверку execl, если execl возвращается с ошибкой завершаем процесс exit(0).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5100" cy="246507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Если процесс родительский (т.е. его pid != 0 в теле своей программы), закрываем дескриптор на запись, т.к. родительский процесс не будет писать в pipe, а только читать из него. Читаем кусками по 256 байт из pipe данные, пока они есть, и сразу пишем их в stdout родительского процесса т.е. в консоль. При возникновении ошибок, сообщаем о возникновении ошибки. Закрываем pipe и дожидаемся завершения дочернего процесса.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76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5100" cy="313436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child.c: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5100" cy="700087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В функции main принимаем аргумент функции execl в виде имени файла. Открываем этот файл только на чтение (O_RDONLY - read only) и получаем файловый дескриптор file. Создаем копию файлового дескриптора file и присваиваем этой копии значение STDIN_FILENO и закрываем старый дескриптор file, другими словами stdin дочернего процесса теперь является file, при чтении из stdin мы сразу читаем из file. Читаем сначало одно число - делитель остальных чисел, потом читаем оставшиеся числа, делим их на первое и отправляем их в stdout т.е. в pipe.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  <w:t>При чтении чисел проверяем не равны ли они нулю. Если равны завершаем процесс.</w:t>
      </w:r>
    </w:p>
    <w:p>
      <w:pPr>
        <w:pStyle w:val="Heading3"/>
        <w:keepNext w:val="false"/>
        <w:keepLines w:val="false"/>
        <w:spacing w:lineRule="auto" w:line="252"/>
        <w:rPr>
          <w:sz w:val="26"/>
          <w:szCs w:val="26"/>
        </w:rPr>
      </w:pPr>
      <w:r>
        <w:rPr>
          <w:sz w:val="26"/>
          <w:szCs w:val="26"/>
        </w:rPr>
      </w:r>
      <w:bookmarkStart w:id="0" w:name="_ua94au4zx1r4"/>
      <w:bookmarkStart w:id="1" w:name="_ua94au4zx1r4"/>
      <w:bookmarkEnd w:id="1"/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2" w:before="240" w:after="0"/>
        <w:ind w:hanging="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2" w:before="0" w:after="2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2" w:before="240" w:after="24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2" w:before="240" w:after="2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2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2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2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2" w:before="240" w:after="240"/>
        <w:ind w:hanging="0" w:left="0"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Пункты 1-</w:t>
      </w:r>
      <w:r>
        <w:rPr>
          <w:i/>
          <w:sz w:val="20"/>
          <w:szCs w:val="20"/>
        </w:rPr>
        <w:t>6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отчета составляются строго до начала лабораторной работы.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right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Допущен к выполнению работы.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righ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2" w:name="_2uc6wtbxp2q"/>
      <w:bookmarkEnd w:id="2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Подпись преподавателя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3" w:name="_rs0b4u84sfzz"/>
      <w:bookmarkStart w:id="4" w:name="_rs0b4u84sfzz"/>
      <w:bookmarkEnd w:id="4"/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b/>
          <w:sz w:val="20"/>
          <w:szCs w:val="20"/>
        </w:rPr>
      </w:pPr>
      <w:bookmarkStart w:id="5" w:name="_4g8ng3pn9k9u"/>
      <w:bookmarkEnd w:id="5"/>
      <w:r>
        <w:rPr>
          <w:b/>
          <w:sz w:val="20"/>
          <w:szCs w:val="20"/>
        </w:rPr>
        <w:t>7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Распечатка протокола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подписанный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преподавателем)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</w:r>
      <w:bookmarkStart w:id="6" w:name="_5u6do4lbv40a"/>
      <w:bookmarkStart w:id="7" w:name="_5u6do4lbv40a"/>
      <w:bookmarkEnd w:id="7"/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360" w:leader="none"/>
        </w:tabs>
        <w:spacing w:lineRule="auto" w:line="218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  <w:sz w:val="20"/>
          <w:szCs w:val="20"/>
        </w:rPr>
        <w:t>8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Дневник отладки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должен содержать дату и время сеансов отладки, и основные события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(ошибки в сценарии и программе,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64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1028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95"/>
        <w:gridCol w:w="724"/>
        <w:gridCol w:w="700"/>
        <w:gridCol w:w="841"/>
        <w:gridCol w:w="2220"/>
        <w:gridCol w:w="2781"/>
        <w:gridCol w:w="2618"/>
      </w:tblGrid>
      <w:tr>
        <w:trPr>
          <w:trHeight w:val="240" w:hRule="atLeast"/>
        </w:trPr>
        <w:tc>
          <w:tcPr>
            <w:tcW w:w="39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16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72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100"/>
              <w:jc w:val="righ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10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10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70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22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Действие по исправлению</w:t>
            </w:r>
          </w:p>
        </w:tc>
        <w:tc>
          <w:tcPr>
            <w:tcW w:w="2618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80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72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100"/>
              <w:jc w:val="righ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618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33" w:hRule="atLeast"/>
        </w:trPr>
        <w:tc>
          <w:tcPr>
            <w:tcW w:w="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100"/>
              <w:jc w:val="righ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6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7201" w:hRule="atLeast"/>
        </w:trPr>
        <w:tc>
          <w:tcPr>
            <w:tcW w:w="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192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Замечания автора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по существу работы</w:t>
      </w:r>
      <w:r>
        <w:rPr>
          <w:sz w:val="20"/>
          <w:szCs w:val="20"/>
        </w:rPr>
        <w:t>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35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10.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Выводы</w:t>
      </w:r>
    </w:p>
    <w:p>
      <w:pPr>
        <w:pStyle w:val="normal1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В ходе выполнения лабораторной работы я получил важные практические навыки, которые значительно расширили моё понимание работы операционной системы и принципов программирования. Эта работа позволила мне у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знать что такое процессы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, как ими управлять, как организовать межпроцессное взаим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одействие.</w:t>
      </w:r>
    </w:p>
    <w:p>
      <w:pPr>
        <w:pStyle w:val="normal1"/>
        <w:widowControl/>
        <w:shd w:val="clear" w:fill="auto"/>
        <w:tabs>
          <w:tab w:val="clear" w:pos="720"/>
          <w:tab w:val="left" w:pos="760" w:leader="none"/>
        </w:tabs>
        <w:spacing w:lineRule="auto" w:line="240" w:before="0" w:after="0"/>
        <w:ind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>
        <w:rPr/>
        <w:t xml:space="preserve">Я научился создавать новые процессы с помощью функции fork(). Понял, как различать родительский и дочерний процессы по их PID. Узнал о </w:t>
      </w:r>
      <w:r>
        <w:rPr/>
        <w:t>pipe</w:t>
      </w:r>
      <w:r>
        <w:rPr/>
        <w:t xml:space="preserve"> и научился использовать его для передачи данных между процессами.  </w:t>
      </w:r>
      <w:r>
        <w:rPr>
          <w:sz w:val="21"/>
          <w:szCs w:val="21"/>
        </w:rPr>
        <w:t>Полученные знания и навыки могут быть применены для разработки более сложных программ.</w:t>
      </w:r>
    </w:p>
    <w:sectPr>
      <w:headerReference w:type="default" r:id="rId12"/>
      <w:headerReference w:type="first" r:id="rId13"/>
      <w:type w:val="nextPage"/>
      <w:pgSz w:w="11906" w:h="16838"/>
      <w:pgMar w:left="1000" w:right="646" w:gutter="0" w:header="0" w:top="833" w:footer="0" w:bottom="81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1978</TotalTime>
  <Application>LibreOffice/24.2.7.2$Linux_X86_64 LibreOffice_project/420$Build-2</Application>
  <AppVersion>15.0000</AppVersion>
  <Pages>7</Pages>
  <Words>1027</Words>
  <Characters>7710</Characters>
  <CharactersWithSpaces>8790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2025-10-10T09:15:07Z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