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  <w:color w:themeColor="text1" w:val="000000"/>
          <w:sz w:val="28"/>
          <w:szCs w:val="28"/>
        </w:rPr>
      </w:pPr>
      <w:r>
        <w:rPr>
          <w:b/>
          <w:bCs/>
          <w:color w:themeColor="text1" w:val="000000"/>
          <w:sz w:val="28"/>
          <w:szCs w:val="28"/>
        </w:rPr>
      </w:r>
    </w:p>
    <w:p>
      <w:pPr>
        <w:pStyle w:val="Normal"/>
        <w:jc w:val="both"/>
        <w:rPr>
          <w:color w:themeColor="text1" w:val="000000"/>
          <w:sz w:val="28"/>
          <w:szCs w:val="28"/>
        </w:rPr>
      </w:pPr>
      <w:r>
        <w:rPr>
          <w:color w:themeColor="text1" w:val="000000"/>
          <w:sz w:val="28"/>
          <w:szCs w:val="28"/>
        </w:rPr>
        <w:t>Для построения математической модели данного этапа зададим систему отсчета. Точкой начала отсчета будет служить центр Земли - точка О. Выход на околоземную орбиту, совершается практически в одной плоскости, поэтому для простоты будем рассматривать проекцию нашего движения на плоскость Oxy декартовой системы координат. Начальные координаты обозначим x</w:t>
      </w:r>
      <w:r>
        <w:rPr>
          <w:color w:themeColor="text1" w:val="000000"/>
          <w:sz w:val="28"/>
          <w:szCs w:val="28"/>
          <w:vertAlign w:val="subscript"/>
        </w:rPr>
        <w:t>0</w:t>
      </w:r>
      <w:r>
        <w:rPr>
          <w:color w:themeColor="text1" w:val="000000"/>
          <w:sz w:val="28"/>
          <w:szCs w:val="28"/>
        </w:rPr>
        <w:t>, y</w:t>
      </w:r>
      <w:r>
        <w:rPr>
          <w:color w:themeColor="text1" w:val="000000"/>
          <w:sz w:val="28"/>
          <w:szCs w:val="28"/>
          <w:vertAlign w:val="subscript"/>
        </w:rPr>
        <w:t>0</w:t>
      </w:r>
      <w:r>
        <w:rPr>
          <w:color w:themeColor="text1" w:val="000000"/>
          <w:sz w:val="28"/>
          <w:szCs w:val="28"/>
        </w:rPr>
        <w:t xml:space="preserve">. </w:t>
      </w:r>
    </w:p>
    <w:p>
      <w:pPr>
        <w:pStyle w:val="Normal"/>
        <w:jc w:val="both"/>
        <w:rPr>
          <w:color w:themeColor="text1" w:val="000000"/>
          <w:sz w:val="28"/>
          <w:szCs w:val="28"/>
        </w:rPr>
      </w:pPr>
      <w:r>
        <w:rPr>
          <w:color w:themeColor="text1" w:val="000000"/>
          <w:sz w:val="28"/>
          <w:szCs w:val="28"/>
        </w:rPr>
        <w:t>Для простоты будем считать, что на наше тело действуют силы: тяги двигателя, сопротивления воздуха и притяжения Земли, - действие всех прочих сил равно нулю.</w:t>
      </w:r>
    </w:p>
    <w:p>
      <w:pPr>
        <w:pStyle w:val="Normal"/>
        <w:jc w:val="both"/>
        <w:rPr>
          <w:color w:themeColor="text1" w:val="000000"/>
          <w:sz w:val="28"/>
          <w:szCs w:val="28"/>
        </w:rPr>
      </w:pPr>
      <w:r>
        <w:rPr>
          <w:color w:themeColor="text1" w:val="000000"/>
          <w:sz w:val="28"/>
          <w:szCs w:val="28"/>
        </w:rPr>
        <w:t xml:space="preserve">Ускорение свободного падения считаем постоянным в рамках выхода на околоземную орбиту и допустим, что вся масса ракеты сосредоточена в её центре масс. </w:t>
      </w:r>
    </w:p>
    <w:p>
      <w:pPr>
        <w:pStyle w:val="Normal"/>
        <w:jc w:val="both"/>
        <w:rPr>
          <w:color w:themeColor="text1" w:val="000000"/>
          <w:sz w:val="28"/>
          <w:szCs w:val="28"/>
        </w:rPr>
      </w:pPr>
      <w:r>
        <w:rPr>
          <w:color w:themeColor="text1" w:val="000000"/>
          <w:sz w:val="28"/>
          <w:szCs w:val="28"/>
        </w:rPr>
        <w:t>Учитывая всё вышесказанное, воспользуемся вторым законом Ньютона для описания движения ракеты-носителя:</w:t>
      </w:r>
    </w:p>
    <w:p>
      <w:pPr>
        <w:pStyle w:val="Normal"/>
        <w:jc w:val="both"/>
        <w:rPr>
          <w:color w:themeColor="text1" w:val="000000"/>
          <w:sz w:val="28"/>
          <w:szCs w:val="28"/>
        </w:rPr>
      </w:pPr>
      <w:r>
        <w:rPr>
          <w:color w:themeColor="text1" w:val="000000"/>
          <w:sz w:val="28"/>
          <w:szCs w:val="28"/>
        </w:rPr>
      </w:r>
    </w:p>
    <w:p>
      <w:pPr>
        <w:pStyle w:val="Normal"/>
        <w:jc w:val="center"/>
        <w:rPr>
          <w:rFonts w:eastAsia="" w:eastAsiaTheme="minorEastAsia"/>
          <w:iCs/>
          <w:color w:themeColor="text1" w:val="000000"/>
          <w:sz w:val="28"/>
          <w:szCs w:val="28"/>
        </w:rPr>
      </w:pPr>
      <w:r>
        <w:rPr/>
      </w:r>
      <m:oMath xmlns:m="http://schemas.openxmlformats.org/officeDocument/2006/math">
        <m:acc>
          <m:accPr>
            <m:chr m:val="⃗"/>
          </m:accPr>
          <m:e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тяги</m:t>
                </m:r>
              </m:sub>
            </m:sSub>
          </m:e>
        </m:acc>
        <m:r>
          <w:rPr>
            <w:rFonts w:ascii="Cambria Math" w:hAnsi="Cambria Math"/>
          </w:rPr>
          <m:t xml:space="preserve">+</m:t>
        </m:r>
        <m:acc>
          <m:accPr>
            <m:chr m:val="⃗"/>
          </m:accPr>
          <m:e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тяж</m:t>
                </m:r>
              </m:sub>
            </m:sSub>
          </m:e>
        </m:acc>
        <m:r>
          <w:rPr>
            <w:rFonts w:ascii="Cambria Math" w:hAnsi="Cambria Math"/>
          </w:rPr>
          <m:t xml:space="preserve">+</m:t>
        </m:r>
        <m:acc>
          <m:accPr>
            <m:chr m:val="⃗"/>
          </m:accPr>
          <m:e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сопр</m:t>
                </m:r>
              </m:sub>
            </m:sSub>
          </m:e>
        </m:acc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)</m:t>
        </m:r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a</m:t>
            </m:r>
          </m:e>
        </m:acc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)</m:t>
        </m:r>
      </m:oMath>
      <w:r>
        <w:rPr>
          <w:rFonts w:eastAsia="" w:eastAsiaTheme="minorEastAsia"/>
          <w:iCs/>
          <w:color w:themeColor="text1" w:val="000000"/>
          <w:sz w:val="28"/>
          <w:szCs w:val="28"/>
        </w:rPr>
        <w:tab/>
        <w:tab/>
        <w:t>(1)</w:t>
      </w:r>
    </w:p>
    <w:p>
      <w:pPr>
        <w:pStyle w:val="Normal"/>
        <w:rPr>
          <w:rFonts w:eastAsia="Calibri" w:eastAsiaTheme="minorHAnsi"/>
          <w:color w:themeColor="text1" w:val="000000"/>
          <w:sz w:val="28"/>
          <w:szCs w:val="28"/>
        </w:rPr>
      </w:pPr>
      <w:r>
        <w:rPr>
          <w:color w:themeColor="text1" w:val="000000"/>
          <w:sz w:val="28"/>
          <w:szCs w:val="28"/>
        </w:rPr>
        <w:t>Где:</w:t>
      </w:r>
    </w:p>
    <w:p>
      <w:pPr>
        <w:pStyle w:val="Normal"/>
        <w:jc w:val="both"/>
        <w:rPr>
          <w:color w:themeColor="text1" w:val="000000"/>
          <w:sz w:val="28"/>
          <w:szCs w:val="28"/>
        </w:rPr>
      </w:pPr>
      <w:r>
        <w:rPr>
          <w:rFonts w:eastAsia="" w:eastAsiaTheme="minorEastAsia"/>
          <w:color w:themeColor="text1" w:val="000000"/>
          <w:sz w:val="28"/>
          <w:szCs w:val="28"/>
        </w:rPr>
        <w:t xml:space="preserve">1) </w:t>
      </w:r>
      <w:r>
        <w:rPr/>
      </w:r>
      <m:oMath xmlns:m="http://schemas.openxmlformats.org/officeDocument/2006/math">
        <m:acc>
          <m:accPr>
            <m:chr m:val="⃗"/>
          </m:accPr>
          <m:e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тяги</m:t>
                </m:r>
              </m:sub>
            </m:sSub>
          </m:e>
        </m:acc>
      </m:oMath>
      <w:r>
        <w:rPr>
          <w:color w:themeColor="text1" w:val="000000"/>
          <w:sz w:val="28"/>
          <w:szCs w:val="28"/>
        </w:rPr>
        <w:t xml:space="preserve"> – сила, с которой сгораемое топливо действует на ракету, отталкиваясь от неё и придавая ей ускорение. Для упрощения математической модели, будем считать, что </w:t>
      </w:r>
      <w:r>
        <w:rPr>
          <w:color w:themeColor="text1" w:val="000000"/>
          <w:sz w:val="28"/>
          <w:szCs w:val="28"/>
          <w:lang w:val="en-US"/>
        </w:rPr>
        <w:t>F</w:t>
      </w:r>
      <w:r>
        <w:rPr>
          <w:color w:themeColor="text1" w:val="000000"/>
          <w:sz w:val="28"/>
          <w:szCs w:val="28"/>
          <w:vertAlign w:val="subscript"/>
        </w:rPr>
        <w:t>тяги</w:t>
      </w:r>
      <w:r>
        <w:rPr>
          <w:color w:themeColor="text1" w:val="000000"/>
          <w:sz w:val="28"/>
          <w:szCs w:val="28"/>
        </w:rPr>
        <w:t xml:space="preserve"> одинакова для каждого из двигателей, установленных в ракетоноситель:</w:t>
      </w:r>
    </w:p>
    <w:p>
      <w:pPr>
        <w:pStyle w:val="Normal"/>
        <w:jc w:val="center"/>
        <w:rPr>
          <w:rFonts w:eastAsia="" w:eastAsiaTheme="minorEastAsia"/>
          <w:color w:themeColor="text1" w:val="000000"/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тяги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const</m:t>
        </m:r>
      </m:oMath>
      <w:r>
        <w:rPr>
          <w:rFonts w:eastAsia="" w:eastAsiaTheme="minorEastAsia"/>
          <w:color w:themeColor="text1" w:val="000000"/>
          <w:sz w:val="28"/>
          <w:szCs w:val="28"/>
        </w:rPr>
        <w:tab/>
        <w:tab/>
        <w:t>(2)</w:t>
      </w:r>
    </w:p>
    <w:p>
      <w:pPr>
        <w:pStyle w:val="Normal"/>
        <w:jc w:val="center"/>
        <w:rPr>
          <w:rFonts w:eastAsia="" w:eastAsiaTheme="minorEastAsia"/>
          <w:color w:themeColor="text1" w:val="000000"/>
          <w:sz w:val="28"/>
          <w:szCs w:val="28"/>
        </w:rPr>
      </w:pPr>
      <w:r>
        <w:rPr>
          <w:rFonts w:eastAsia="" w:eastAsiaTheme="minorEastAsia"/>
          <w:color w:themeColor="text1" w:val="000000"/>
          <w:sz w:val="28"/>
          <w:szCs w:val="28"/>
        </w:rPr>
      </w:r>
    </w:p>
    <w:p>
      <w:pPr>
        <w:pStyle w:val="Normal"/>
        <w:rPr>
          <w:color w:themeColor="text1" w:val="000000"/>
          <w:sz w:val="28"/>
          <w:szCs w:val="28"/>
        </w:rPr>
      </w:pPr>
      <w:r>
        <w:rPr>
          <w:rFonts w:eastAsia="" w:eastAsiaTheme="minorEastAsia"/>
          <w:color w:themeColor="text1" w:val="000000"/>
          <w:sz w:val="28"/>
          <w:szCs w:val="28"/>
        </w:rPr>
        <w:t xml:space="preserve">2) </w:t>
      </w:r>
      <w:r>
        <w:rPr/>
      </w:r>
      <m:oMath xmlns:m="http://schemas.openxmlformats.org/officeDocument/2006/math">
        <m:acc>
          <m:accPr>
            <m:chr m:val="⃗"/>
          </m:accPr>
          <m:e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тяж</m:t>
                </m:r>
              </m:sub>
            </m:sSub>
          </m:e>
        </m:acc>
      </m:oMath>
      <w:r>
        <w:rPr>
          <w:color w:themeColor="text1" w:val="000000"/>
          <w:sz w:val="28"/>
          <w:szCs w:val="28"/>
        </w:rPr>
        <w:t xml:space="preserve"> – сила, с которой тело притягивается к поверхности Земли:</w:t>
      </w:r>
    </w:p>
    <w:p>
      <w:pPr>
        <w:pStyle w:val="Normal"/>
        <w:rPr>
          <w:rFonts w:eastAsia="Calibri" w:eastAsiaTheme="minorHAnsi"/>
          <w:color w:themeColor="text1" w:val="000000"/>
          <w:sz w:val="28"/>
          <w:szCs w:val="28"/>
        </w:rPr>
      </w:pPr>
      <w:r>
        <w:rPr>
          <w:rFonts w:eastAsia="Calibri" w:eastAsiaTheme="minorHAnsi"/>
          <w:color w:themeColor="text1" w:val="000000"/>
          <w:sz w:val="28"/>
          <w:szCs w:val="28"/>
        </w:rPr>
      </w:r>
    </w:p>
    <w:p>
      <w:pPr>
        <w:pStyle w:val="Normal"/>
        <w:jc w:val="center"/>
        <w:rPr>
          <w:rFonts w:eastAsia="" w:eastAsiaTheme="minorEastAsia"/>
          <w:color w:themeColor="text1" w:val="000000"/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тяж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m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sSub>
          <m:e>
            <m:r>
              <w:rPr>
                <w:rFonts w:ascii="Cambria Math" w:hAnsi="Cambria Math"/>
              </w:rPr>
              <m:t xml:space="preserve">g</m:t>
            </m:r>
          </m:e>
          <m:sub>
            <m:r>
              <w:rPr>
                <w:rFonts w:ascii="Cambria Math" w:hAnsi="Cambria Math"/>
              </w:rPr>
              <m:t xml:space="preserve">з</m:t>
            </m:r>
          </m:sub>
        </m:sSub>
      </m:oMath>
      <w:r>
        <w:rPr>
          <w:rFonts w:eastAsia="" w:eastAsiaTheme="minorEastAsia"/>
          <w:color w:themeColor="text1" w:val="000000"/>
          <w:sz w:val="28"/>
          <w:szCs w:val="28"/>
        </w:rPr>
        <w:tab/>
        <w:t>(3)</w:t>
      </w:r>
    </w:p>
    <w:p>
      <w:pPr>
        <w:pStyle w:val="Normal"/>
        <w:jc w:val="center"/>
        <w:rPr>
          <w:rFonts w:eastAsia="" w:eastAsiaTheme="minorEastAsia"/>
          <w:color w:themeColor="text1" w:val="000000"/>
          <w:sz w:val="28"/>
          <w:szCs w:val="28"/>
        </w:rPr>
      </w:pPr>
      <w:r>
        <w:rPr>
          <w:rFonts w:eastAsia="" w:eastAsiaTheme="minorEastAsia"/>
          <w:color w:themeColor="text1" w:val="000000"/>
          <w:sz w:val="28"/>
          <w:szCs w:val="28"/>
        </w:rPr>
      </w:r>
    </w:p>
    <w:p>
      <w:pPr>
        <w:pStyle w:val="Normal"/>
        <w:jc w:val="both"/>
        <w:rPr>
          <w:rFonts w:eastAsia="" w:eastAsiaTheme="minorEastAsia"/>
          <w:iCs/>
          <w:color w:themeColor="text1" w:val="000000"/>
          <w:sz w:val="28"/>
          <w:szCs w:val="28"/>
        </w:rPr>
      </w:pPr>
      <w:r>
        <w:rPr>
          <w:rFonts w:eastAsia="" w:eastAsiaTheme="minorEastAsia"/>
          <w:iCs/>
          <w:color w:themeColor="text1" w:val="000000"/>
          <w:sz w:val="28"/>
          <w:szCs w:val="28"/>
        </w:rPr>
        <w:t xml:space="preserve">Где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g</m:t>
            </m:r>
          </m:e>
          <m:sub>
            <m:r>
              <w:rPr>
                <w:rFonts w:ascii="Cambria Math" w:hAnsi="Cambria Math"/>
              </w:rPr>
              <m:t xml:space="preserve">з</m:t>
            </m:r>
          </m:sub>
        </m:sSub>
      </m:oMath>
      <w:r>
        <w:rPr>
          <w:rFonts w:eastAsia="" w:eastAsiaTheme="minorEastAsia"/>
          <w:iCs/>
          <w:color w:themeColor="text1" w:val="000000"/>
          <w:sz w:val="28"/>
          <w:szCs w:val="28"/>
        </w:rPr>
        <w:t xml:space="preserve"> – ускорение свободного падения Земли,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)</m:t>
        </m:r>
      </m:oMath>
      <w:r>
        <w:rPr>
          <w:rFonts w:eastAsia="" w:eastAsiaTheme="minorEastAsia"/>
          <w:iCs/>
          <w:color w:themeColor="text1" w:val="000000"/>
          <w:sz w:val="28"/>
          <w:szCs w:val="28"/>
        </w:rPr>
        <w:t xml:space="preserve"> – зависимость массы ракеты от времени;</w:t>
      </w:r>
    </w:p>
    <w:p>
      <w:pPr>
        <w:pStyle w:val="Normal"/>
        <w:jc w:val="both"/>
        <w:rPr>
          <w:color w:themeColor="text1" w:val="000000"/>
          <w:sz w:val="28"/>
          <w:szCs w:val="28"/>
        </w:rPr>
      </w:pPr>
      <w:r>
        <w:rPr>
          <w:rFonts w:eastAsia="" w:eastAsiaTheme="minorEastAsia"/>
          <w:color w:themeColor="text1" w:val="000000"/>
          <w:sz w:val="28"/>
          <w:szCs w:val="28"/>
        </w:rPr>
        <w:t xml:space="preserve">3) </w:t>
      </w:r>
      <w:r>
        <w:rPr/>
      </w:r>
      <m:oMath xmlns:m="http://schemas.openxmlformats.org/officeDocument/2006/math">
        <m:acc>
          <m:accPr>
            <m:chr m:val="⃗"/>
          </m:accPr>
          <m:e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сопр</m:t>
                </m:r>
              </m:sub>
            </m:sSub>
          </m:e>
        </m:acc>
      </m:oMath>
      <w:r>
        <w:rPr>
          <w:color w:themeColor="text1" w:val="000000"/>
          <w:sz w:val="28"/>
          <w:szCs w:val="28"/>
        </w:rPr>
        <w:t xml:space="preserve"> – сила сопротивления воздуха, оказываемая на ракету:</w:t>
      </w:r>
    </w:p>
    <w:p>
      <w:pPr>
        <w:pStyle w:val="Normal"/>
        <w:jc w:val="both"/>
        <w:rPr>
          <w:rFonts w:eastAsia="Calibri" w:eastAsiaTheme="minorHAnsi"/>
          <w:color w:themeColor="text1" w:val="000000"/>
          <w:sz w:val="28"/>
          <w:szCs w:val="28"/>
        </w:rPr>
      </w:pPr>
      <w:r>
        <w:rPr>
          <w:rFonts w:eastAsia="Calibri" w:eastAsiaTheme="minorHAnsi"/>
          <w:color w:themeColor="text1" w:val="000000"/>
          <w:sz w:val="28"/>
          <w:szCs w:val="28"/>
        </w:rPr>
      </w:r>
    </w:p>
    <w:p>
      <w:pPr>
        <w:pStyle w:val="Normal"/>
        <w:jc w:val="center"/>
        <w:rPr>
          <w:rFonts w:eastAsia="" w:eastAsiaTheme="minorEastAsia"/>
          <w:color w:themeColor="text1" w:val="000000"/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сопр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Cd</m:t>
        </m:r>
        <m:sSub>
          <m:e>
            <m:r>
              <w:rPr>
                <w:rFonts w:ascii="Cambria Math" w:hAnsi="Cambria Math"/>
              </w:rPr>
              <m:t xml:space="preserve">ρ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</m:d>
            <m:sSup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S</m:t>
            </m:r>
          </m:e>
          <m:sub/>
        </m:sSub>
      </m:oMath>
      <w:r>
        <w:rPr>
          <w:rFonts w:eastAsia="" w:eastAsiaTheme="minorEastAsia"/>
          <w:color w:themeColor="text1" w:val="000000"/>
          <w:sz w:val="28"/>
          <w:szCs w:val="28"/>
        </w:rPr>
        <w:tab/>
        <w:tab/>
        <w:t>(4)</w:t>
      </w:r>
    </w:p>
    <w:p>
      <w:pPr>
        <w:pStyle w:val="Normal"/>
        <w:jc w:val="center"/>
        <w:rPr>
          <w:rFonts w:eastAsia="" w:eastAsiaTheme="minorEastAsia"/>
          <w:color w:themeColor="text1" w:val="000000"/>
          <w:sz w:val="28"/>
          <w:szCs w:val="28"/>
        </w:rPr>
      </w:pPr>
      <w:r>
        <w:rPr>
          <w:rFonts w:eastAsia="" w:eastAsiaTheme="minorEastAsia"/>
          <w:color w:themeColor="text1" w:val="000000"/>
          <w:sz w:val="28"/>
          <w:szCs w:val="28"/>
        </w:rPr>
      </w:r>
    </w:p>
    <w:p>
      <w:pPr>
        <w:pStyle w:val="Normal"/>
        <w:jc w:val="both"/>
        <w:rPr>
          <w:rFonts w:eastAsia="Calibri" w:eastAsiaTheme="minorHAnsi"/>
          <w:iCs/>
          <w:color w:themeColor="text1" w:val="000000"/>
          <w:sz w:val="28"/>
          <w:szCs w:val="28"/>
        </w:rPr>
      </w:pPr>
      <w:r>
        <w:rPr>
          <w:iCs/>
          <w:color w:themeColor="text1" w:val="000000"/>
          <w:sz w:val="28"/>
          <w:szCs w:val="28"/>
        </w:rPr>
        <w:t xml:space="preserve">Где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Cd</m:t>
        </m:r>
      </m:oMath>
      <w:r>
        <w:rPr>
          <w:rFonts w:eastAsia="" w:eastAsiaTheme="minorEastAsia"/>
          <w:iCs/>
          <w:color w:themeColor="text1" w:val="000000"/>
          <w:sz w:val="28"/>
          <w:szCs w:val="28"/>
        </w:rPr>
        <w:t xml:space="preserve"> – коэффициент аэрокосмического сопротивления ракеты,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eastAsia="" w:eastAsiaTheme="minorEastAsia"/>
          <w:iCs/>
          <w:color w:themeColor="text1" w:val="000000"/>
          <w:sz w:val="28"/>
          <w:szCs w:val="28"/>
        </w:rPr>
        <w:t xml:space="preserve"> – скорость, которой обладает ракета в момент времени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</m:oMath>
      <w:r>
        <w:rPr>
          <w:rFonts w:eastAsia="" w:eastAsiaTheme="minorEastAsia"/>
          <w:iCs/>
          <w:color w:themeColor="text1" w:val="000000"/>
          <w:sz w:val="28"/>
          <w:szCs w:val="28"/>
        </w:rPr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</m:oMath>
      <w:r>
        <w:rPr>
          <w:rFonts w:eastAsia="" w:eastAsiaTheme="minorEastAsia"/>
          <w:iCs/>
          <w:color w:themeColor="text1" w:val="000000"/>
          <w:sz w:val="28"/>
          <w:szCs w:val="28"/>
        </w:rPr>
        <w:t xml:space="preserve"> – площадь поперечного сечения ракеты,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ρ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h</m:t>
            </m:r>
          </m:e>
        </m:d>
      </m:oMath>
      <w:r>
        <w:rPr>
          <w:rFonts w:eastAsia="" w:eastAsiaTheme="minorEastAsia"/>
          <w:iCs/>
          <w:color w:themeColor="text1" w:val="000000"/>
          <w:sz w:val="28"/>
          <w:szCs w:val="28"/>
        </w:rPr>
        <w:t xml:space="preserve"> - зависимость плотности атмосферы от высоты, на которой находится ракета</w:t>
      </w:r>
      <w:r>
        <w:rPr>
          <w:iCs/>
          <w:color w:themeColor="text1" w:val="000000"/>
          <w:sz w:val="28"/>
          <w:szCs w:val="28"/>
        </w:rPr>
        <w:t xml:space="preserve">: </w:t>
      </w:r>
    </w:p>
    <w:p>
      <w:pPr>
        <w:pStyle w:val="Normal"/>
        <w:jc w:val="center"/>
        <w:rPr>
          <w:rFonts w:eastAsia="" w:eastAsiaTheme="minorEastAsia"/>
          <w:color w:themeColor="text1" w:val="000000"/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ρ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h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ρ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f>
              <m:num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h</m:t>
                </m:r>
              </m:num>
              <m:den>
                <m:r>
                  <w:rPr>
                    <w:rFonts w:ascii="Cambria Math" w:hAnsi="Cambria Math"/>
                  </w:rPr>
                  <m:t xml:space="preserve">H</m:t>
                </m:r>
              </m:den>
            </m:f>
          </m:sup>
        </m:sSup>
      </m:oMath>
      <w:r>
        <w:rPr>
          <w:rFonts w:eastAsia="" w:eastAsiaTheme="minorEastAsia"/>
          <w:iCs/>
          <w:color w:themeColor="text1" w:val="000000"/>
          <w:sz w:val="28"/>
          <w:szCs w:val="28"/>
        </w:rPr>
        <w:tab/>
      </w:r>
      <w:r>
        <w:rPr>
          <w:rFonts w:eastAsia="" w:eastAsiaTheme="minorEastAsia"/>
          <w:color w:themeColor="text1" w:val="000000"/>
          <w:sz w:val="28"/>
          <w:szCs w:val="28"/>
        </w:rPr>
        <w:tab/>
        <w:t>(5)</w:t>
      </w:r>
    </w:p>
    <w:p>
      <w:pPr>
        <w:pStyle w:val="Normal"/>
        <w:jc w:val="center"/>
        <w:rPr>
          <w:rFonts w:eastAsia="" w:eastAsiaTheme="minorEastAsia"/>
          <w:color w:themeColor="text1" w:val="000000"/>
          <w:sz w:val="28"/>
          <w:szCs w:val="28"/>
        </w:rPr>
      </w:pPr>
      <w:r>
        <w:rPr>
          <w:rFonts w:eastAsia="" w:eastAsiaTheme="minorEastAsia"/>
          <w:color w:themeColor="text1" w:val="000000"/>
          <w:sz w:val="28"/>
          <w:szCs w:val="28"/>
        </w:rPr>
      </w:r>
    </w:p>
    <w:p>
      <w:pPr>
        <w:pStyle w:val="Normal"/>
        <w:jc w:val="both"/>
        <w:rPr>
          <w:color w:themeColor="text1" w:val="000000"/>
          <w:sz w:val="28"/>
          <w:szCs w:val="28"/>
        </w:rPr>
      </w:pPr>
      <w:r>
        <w:rPr>
          <w:rFonts w:eastAsia="" w:eastAsiaTheme="minorEastAsia"/>
          <w:color w:themeColor="text1" w:val="000000"/>
          <w:sz w:val="28"/>
          <w:szCs w:val="28"/>
        </w:rPr>
        <w:t xml:space="preserve">Где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ρ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eastAsia="" w:eastAsiaTheme="minorEastAsia"/>
          <w:color w:themeColor="text1" w:val="000000"/>
          <w:sz w:val="28"/>
          <w:szCs w:val="28"/>
        </w:rPr>
        <w:t xml:space="preserve"> – плотность атмосферы на уровне моря,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</m:oMath>
      <w:r>
        <w:rPr>
          <w:rFonts w:eastAsia="" w:eastAsiaTheme="minorEastAsia"/>
          <w:color w:themeColor="text1" w:val="000000"/>
          <w:sz w:val="28"/>
          <w:szCs w:val="28"/>
        </w:rPr>
        <w:t xml:space="preserve"> - текущая высота, на которой находится ракета,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</m:oMath>
      <w:r>
        <w:rPr>
          <w:rFonts w:eastAsia="" w:eastAsiaTheme="minorEastAsia"/>
          <w:color w:themeColor="text1" w:val="000000"/>
          <w:sz w:val="28"/>
          <w:szCs w:val="28"/>
        </w:rPr>
        <w:t xml:space="preserve"> – </w:t>
      </w:r>
      <w:r>
        <w:rPr>
          <w:color w:themeColor="text1" w:val="000000"/>
          <w:sz w:val="28"/>
          <w:szCs w:val="28"/>
        </w:rPr>
        <w:t>характеристическая высота;</w:t>
      </w:r>
    </w:p>
    <w:p>
      <w:pPr>
        <w:pStyle w:val="Normal"/>
        <w:jc w:val="both"/>
        <w:rPr>
          <w:rFonts w:eastAsia="Calibri" w:eastAsiaTheme="minorHAnsi"/>
          <w:color w:themeColor="text1" w:val="000000"/>
          <w:sz w:val="28"/>
          <w:szCs w:val="28"/>
        </w:rPr>
      </w:pPr>
      <w:r>
        <w:rPr>
          <w:rFonts w:eastAsia="Calibri" w:eastAsiaTheme="minorHAnsi"/>
          <w:color w:themeColor="text1" w:val="000000"/>
          <w:sz w:val="28"/>
          <w:szCs w:val="28"/>
        </w:rPr>
      </w:r>
    </w:p>
    <w:p>
      <w:pPr>
        <w:pStyle w:val="Normal"/>
        <w:jc w:val="both"/>
        <w:rPr>
          <w:rFonts w:eastAsia="" w:eastAsiaTheme="minorEastAsia"/>
          <w:color w:themeColor="text1" w:val="000000"/>
          <w:sz w:val="28"/>
          <w:szCs w:val="28"/>
        </w:rPr>
      </w:pPr>
      <w:r>
        <w:rPr>
          <w:color w:themeColor="text1" w:val="000000"/>
          <w:sz w:val="28"/>
          <w:szCs w:val="28"/>
        </w:rPr>
        <w:t xml:space="preserve">При совершении полёта ракета расходует топливо, уменьшая свою массу со временем. Введём переменную </w:t>
      </w:r>
      <w:r>
        <w:rPr>
          <w:color w:themeColor="text1" w:val="000000"/>
          <w:sz w:val="28"/>
          <w:szCs w:val="28"/>
          <w:lang w:val="en-US"/>
        </w:rPr>
        <w:t>β</w:t>
      </w:r>
      <w:r>
        <w:rPr>
          <w:color w:themeColor="text1" w:val="000000"/>
          <w:sz w:val="28"/>
          <w:szCs w:val="28"/>
        </w:rPr>
        <w:t xml:space="preserve">, обозначающую расход топлива в килограммах за определённых промежуток времени (единица измерения равна кг/с). Первая и вторая ступени начинают работу в 1-ую секунду полёта, т.е. в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;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eastAsia="" w:eastAsiaTheme="minorEastAsia"/>
          <w:color w:themeColor="text1" w:val="000000"/>
          <w:sz w:val="28"/>
          <w:szCs w:val="28"/>
        </w:rPr>
        <w:t xml:space="preserve">, где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Fonts w:eastAsia="" w:eastAsiaTheme="minorEastAsia"/>
          <w:color w:themeColor="text1" w:val="000000"/>
          <w:sz w:val="28"/>
          <w:szCs w:val="28"/>
        </w:rPr>
        <w:t xml:space="preserve"> секунд,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eastAsia="" w:eastAsiaTheme="minorEastAsia"/>
          <w:color w:themeColor="text1" w:val="000000"/>
          <w:sz w:val="28"/>
          <w:szCs w:val="28"/>
        </w:rPr>
        <w:t xml:space="preserve"> равно времени действия первой ступени. Расход топлива в этот промежуток будет равен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β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eastAsia="" w:eastAsiaTheme="minorEastAsia"/>
          <w:color w:themeColor="text1" w:val="000000"/>
          <w:sz w:val="28"/>
          <w:szCs w:val="28"/>
        </w:rPr>
        <w:t xml:space="preserve"> 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β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eastAsia="" w:eastAsiaTheme="minorEastAsia"/>
          <w:color w:themeColor="text1" w:val="000000"/>
          <w:sz w:val="28"/>
          <w:szCs w:val="28"/>
        </w:rPr>
        <w:t xml:space="preserve"> для двигателей первой и второй ступени соответственно. В промежуток времени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;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eastAsia="" w:eastAsiaTheme="minorEastAsia"/>
          <w:color w:themeColor="text1" w:val="000000"/>
          <w:sz w:val="28"/>
          <w:szCs w:val="28"/>
        </w:rPr>
        <w:t xml:space="preserve">, когда работает только двигатель второй ступени, его расход топлива всё также равен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β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eastAsia="" w:eastAsiaTheme="minorEastAsia"/>
          <w:color w:themeColor="text1" w:val="000000"/>
          <w:sz w:val="28"/>
          <w:szCs w:val="28"/>
        </w:rPr>
        <w:t xml:space="preserve">. В промежуток времени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;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eastAsia="" w:eastAsiaTheme="minorEastAsia"/>
          <w:color w:themeColor="text1" w:val="000000"/>
          <w:sz w:val="28"/>
          <w:szCs w:val="28"/>
        </w:rPr>
        <w:t xml:space="preserve">, когда работает только двигатель третьей ступени и происходит набор необходимой высоты, относительно поверхности Земли, его расход топлива равен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β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eastAsia="" w:eastAsiaTheme="minorEastAsia"/>
          <w:color w:themeColor="text1" w:val="000000"/>
          <w:sz w:val="28"/>
          <w:szCs w:val="28"/>
        </w:rPr>
        <w:t xml:space="preserve">. В промежуток времени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;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</m:oMath>
      <w:r>
        <w:rPr>
          <w:rFonts w:eastAsia="" w:eastAsiaTheme="minorEastAsia"/>
          <w:color w:themeColor="text1" w:val="000000"/>
          <w:sz w:val="28"/>
          <w:szCs w:val="28"/>
        </w:rPr>
        <w:t xml:space="preserve">, когда не работает ни один двигателей ракеты, а происходит набор необходимой высоты, относительно поверхности Земли, расход топлива ракеты равен 0, а значит на данном этапе полёта, масса ракеты постоянна. В промежуток времени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r>
          <w:rPr>
            <w:rFonts w:ascii="Cambria Math" w:hAnsi="Cambria Math"/>
          </w:rPr>
          <m:t xml:space="preserve">;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5</m:t>
            </m:r>
          </m:sub>
        </m:sSub>
      </m:oMath>
      <w:r>
        <w:rPr>
          <w:rFonts w:eastAsia="" w:eastAsiaTheme="minorEastAsia"/>
          <w:color w:themeColor="text1" w:val="000000"/>
          <w:sz w:val="28"/>
          <w:szCs w:val="28"/>
        </w:rPr>
        <w:t xml:space="preserve">, когда работает только двигатель четвертой ступени и ракета уже находится на необходимой околоземной орбите, расход топлива будет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β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</m:oMath>
      <w:r>
        <w:rPr>
          <w:rFonts w:eastAsia="" w:eastAsiaTheme="minorEastAsia"/>
          <w:color w:themeColor="text1" w:val="000000"/>
          <w:sz w:val="28"/>
          <w:szCs w:val="28"/>
        </w:rPr>
        <w:t xml:space="preserve">. Далее в промежутки времени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5</m:t>
            </m:r>
          </m:sub>
        </m:sSub>
        <m:r>
          <w:rPr>
            <w:rFonts w:ascii="Cambria Math" w:hAnsi="Cambria Math"/>
          </w:rPr>
          <m:t xml:space="preserve">;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6</m:t>
            </m:r>
          </m:sub>
        </m:sSub>
      </m:oMath>
      <w:r>
        <w:rPr>
          <w:rFonts w:eastAsia="" w:eastAsiaTheme="minorEastAsia"/>
          <w:color w:themeColor="text1" w:val="000000"/>
          <w:sz w:val="28"/>
          <w:szCs w:val="28"/>
        </w:rPr>
        <w:t xml:space="preserve"> 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6</m:t>
            </m:r>
          </m:sub>
        </m:sSub>
        <m:r>
          <w:rPr>
            <w:rFonts w:ascii="Cambria Math" w:hAnsi="Cambria Math"/>
          </w:rPr>
          <m:t xml:space="preserve">;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7</m:t>
            </m:r>
          </m:sub>
        </m:sSub>
      </m:oMath>
      <w:r>
        <w:rPr>
          <w:rFonts w:eastAsia="" w:eastAsiaTheme="minorEastAsia"/>
          <w:color w:themeColor="text1" w:val="000000"/>
          <w:sz w:val="28"/>
          <w:szCs w:val="28"/>
        </w:rPr>
        <w:t xml:space="preserve"> ракета будет совершать этап окончательного выхода из сферы действия Земли. Таким образом масса ракеты будет постоянной. </w:t>
      </w:r>
    </w:p>
    <w:p>
      <w:pPr>
        <w:pStyle w:val="Normal"/>
        <w:jc w:val="both"/>
        <w:rPr>
          <w:rFonts w:eastAsia="" w:eastAsiaTheme="minorEastAsia"/>
          <w:color w:themeColor="text1" w:val="000000"/>
          <w:sz w:val="28"/>
          <w:szCs w:val="28"/>
        </w:rPr>
      </w:pPr>
      <w:r>
        <w:rPr>
          <w:rFonts w:eastAsia="" w:eastAsiaTheme="minorEastAsia"/>
          <w:color w:themeColor="text1" w:val="000000"/>
          <w:sz w:val="28"/>
          <w:szCs w:val="28"/>
        </w:rPr>
        <w:t>Тогда зависимость массы от времени можно записать так:</w:t>
      </w:r>
    </w:p>
    <w:p>
      <w:pPr>
        <w:pStyle w:val="Normal"/>
        <w:rPr>
          <w:rFonts w:eastAsia="" w:eastAsiaTheme="minorEastAsia"/>
          <w:color w:themeColor="text1" w:val="000000"/>
          <w:sz w:val="28"/>
          <w:szCs w:val="28"/>
        </w:rPr>
      </w:pPr>
      <w:r>
        <w:rPr>
          <w:rFonts w:eastAsia="" w:eastAsiaTheme="minorEastAsia"/>
          <w:color w:themeColor="text1" w:val="000000"/>
          <w:sz w:val="28"/>
          <w:szCs w:val="28"/>
        </w:rPr>
      </w:r>
    </w:p>
    <w:p>
      <w:pPr>
        <w:pStyle w:val="Normal"/>
        <w:rPr>
          <w:rFonts w:eastAsia="" w:eastAsiaTheme="minorEastAsia"/>
          <w:iCs/>
          <w:color w:themeColor="text1" w:val="000000"/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{"/>
            <m:endChr m:val=""/>
          </m:dPr>
          <m:e>
            <m:eqAr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t</m:t>
                </m:r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t</m:t>
                </m:r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&lt;</m:t>
                </m:r>
                <m:r>
                  <w:rPr>
                    <w:rFonts w:ascii="Cambria Math" w:hAnsi="Cambria Math"/>
                  </w:rPr>
                  <m:t xml:space="preserve">t</m:t>
                </m:r>
                <m:r>
                  <w:rPr>
                    <w:rFonts w:ascii="Cambria Math" w:hAnsi="Cambria Math"/>
                  </w:rPr>
                  <m:t xml:space="preserve">≤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4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&lt;</m:t>
                </m:r>
                <m:r>
                  <w:rPr>
                    <w:rFonts w:ascii="Cambria Math" w:hAnsi="Cambria Math"/>
                  </w:rPr>
                  <m:t xml:space="preserve">t</m:t>
                </m:r>
                <m:r>
                  <w:rPr>
                    <w:rFonts w:ascii="Cambria Math" w:hAnsi="Cambria Math"/>
                  </w:rPr>
                  <m:t xml:space="preserve">≤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4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&lt;</m:t>
                </m:r>
                <m:r>
                  <w:rPr>
                    <w:rFonts w:ascii="Cambria Math" w:hAnsi="Cambria Math"/>
                  </w:rPr>
                  <m:t xml:space="preserve">t</m:t>
                </m:r>
                <m:r>
                  <w:rPr>
                    <w:rFonts w:ascii="Cambria Math" w:hAnsi="Cambria Math"/>
                  </w:rPr>
                  <m:t xml:space="preserve">≤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4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&lt;</m:t>
                </m:r>
                <m:r>
                  <w:rPr>
                    <w:rFonts w:ascii="Cambria Math" w:hAnsi="Cambria Math"/>
                  </w:rPr>
                  <m:t xml:space="preserve">t</m:t>
                </m:r>
                <m:r>
                  <w:rPr>
                    <w:rFonts w:ascii="Cambria Math" w:hAnsi="Cambria Math"/>
                  </w:rPr>
                  <m:t xml:space="preserve">≤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4</m:t>
                    </m:r>
                  </m:sub>
                </m:sSub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4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4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4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4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&lt;</m:t>
                </m:r>
                <m:r>
                  <w:rPr>
                    <w:rFonts w:ascii="Cambria Math" w:hAnsi="Cambria Math"/>
                  </w:rPr>
                  <m:t xml:space="preserve">t</m:t>
                </m:r>
                <m:r>
                  <w:rPr>
                    <w:rFonts w:ascii="Cambria Math" w:hAnsi="Cambria Math"/>
                  </w:rPr>
                  <m:t xml:space="preserve">≤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5</m:t>
                    </m:r>
                  </m:sub>
                </m:sSub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4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4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5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4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4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5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&lt;</m:t>
                </m:r>
                <m:r>
                  <w:rPr>
                    <w:rFonts w:ascii="Cambria Math" w:hAnsi="Cambria Math"/>
                  </w:rPr>
                  <m:t xml:space="preserve">t</m:t>
                </m:r>
                <m:r>
                  <w:rPr>
                    <w:rFonts w:ascii="Cambria Math" w:hAnsi="Cambria Math"/>
                  </w:rPr>
                  <m:t xml:space="preserve">≤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6</m:t>
                    </m:r>
                  </m:sub>
                </m:sSub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4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4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5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4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4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6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&lt;</m:t>
                </m:r>
                <m:r>
                  <w:rPr>
                    <w:rFonts w:ascii="Cambria Math" w:hAnsi="Cambria Math"/>
                  </w:rPr>
                  <m:t xml:space="preserve">t</m:t>
                </m:r>
                <m:r>
                  <w:rPr>
                    <w:rFonts w:ascii="Cambria Math" w:hAnsi="Cambria Math"/>
                  </w:rPr>
                  <m:t xml:space="preserve">≤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7</m:t>
                    </m:r>
                  </m:sub>
                </m:sSub>
              </m:e>
            </m:eqArr>
          </m:e>
        </m:d>
      </m:oMath>
      <w:r>
        <w:rPr>
          <w:rFonts w:eastAsia="" w:eastAsiaTheme="minorEastAsia"/>
          <w:iCs/>
          <w:color w:themeColor="text1" w:val="000000"/>
          <w:sz w:val="28"/>
          <w:szCs w:val="28"/>
        </w:rPr>
        <w:t>(6)</w:t>
      </w:r>
    </w:p>
    <w:p>
      <w:pPr>
        <w:pStyle w:val="Normal"/>
        <w:rPr>
          <w:rFonts w:eastAsia="Calibri" w:eastAsiaTheme="minorHAnsi"/>
          <w:iCs/>
          <w:color w:themeColor="text1" w:val="000000"/>
          <w:sz w:val="28"/>
          <w:szCs w:val="28"/>
        </w:rPr>
      </w:pPr>
      <w:r>
        <w:rPr>
          <w:rFonts w:eastAsia="Calibri" w:eastAsiaTheme="minorHAnsi"/>
          <w:iCs/>
          <w:color w:themeColor="text1" w:val="000000"/>
          <w:sz w:val="28"/>
          <w:szCs w:val="28"/>
        </w:rPr>
      </w:r>
    </w:p>
    <w:p>
      <w:pPr>
        <w:pStyle w:val="Normal"/>
        <w:jc w:val="both"/>
        <w:rPr>
          <w:color w:themeColor="text1" w:val="000000"/>
          <w:sz w:val="28"/>
          <w:szCs w:val="28"/>
        </w:rPr>
      </w:pPr>
      <w:r>
        <w:rPr>
          <w:color w:themeColor="text1" w:val="000000"/>
          <w:sz w:val="28"/>
          <w:szCs w:val="28"/>
        </w:rPr>
        <w:t xml:space="preserve">Где </w:t>
      </w:r>
      <w:r>
        <w:rPr>
          <w:color w:themeColor="text1" w:val="000000"/>
          <w:sz w:val="28"/>
          <w:szCs w:val="28"/>
          <w:lang w:val="en-US"/>
        </w:rPr>
        <w:t>m</w:t>
      </w:r>
      <w:r>
        <w:rPr>
          <w:color w:themeColor="text1" w:val="000000"/>
          <w:sz w:val="28"/>
          <w:szCs w:val="28"/>
          <w:vertAlign w:val="subscript"/>
        </w:rPr>
        <w:t>0</w:t>
      </w:r>
      <w:r>
        <w:rPr>
          <w:color w:themeColor="text1" w:val="000000"/>
          <w:sz w:val="28"/>
          <w:szCs w:val="28"/>
        </w:rPr>
        <w:t xml:space="preserve"> – начальная масса ракеты, </w:t>
      </w:r>
      <w:r>
        <w:rPr>
          <w:color w:themeColor="text1" w:val="000000"/>
          <w:sz w:val="28"/>
          <w:szCs w:val="28"/>
          <w:lang w:val="en-US"/>
        </w:rPr>
        <w:t>m</w:t>
      </w:r>
      <w:r>
        <w:rPr>
          <w:color w:themeColor="text1" w:val="000000"/>
          <w:sz w:val="28"/>
          <w:szCs w:val="28"/>
          <w:vertAlign w:val="subscript"/>
        </w:rPr>
        <w:t>1</w:t>
      </w:r>
      <w:r>
        <w:rPr>
          <w:color w:themeColor="text1" w:val="000000"/>
          <w:sz w:val="28"/>
          <w:szCs w:val="28"/>
        </w:rPr>
        <w:t xml:space="preserve"> – сухая масса одного двигателя первой ступени, </w:t>
      </w:r>
      <w:r>
        <w:rPr>
          <w:color w:themeColor="text1" w:val="000000"/>
          <w:sz w:val="28"/>
          <w:szCs w:val="28"/>
          <w:lang w:val="en-US"/>
        </w:rPr>
        <w:t>m</w:t>
      </w:r>
      <w:r>
        <w:rPr>
          <w:color w:themeColor="text1" w:val="000000"/>
          <w:sz w:val="28"/>
          <w:szCs w:val="28"/>
          <w:vertAlign w:val="subscript"/>
        </w:rPr>
        <w:t>2</w:t>
      </w:r>
      <w:r>
        <w:rPr>
          <w:color w:themeColor="text1" w:val="000000"/>
          <w:sz w:val="28"/>
          <w:szCs w:val="28"/>
        </w:rPr>
        <w:t xml:space="preserve"> – сухая масса двигателя второй ступени, </w:t>
      </w:r>
      <w:r>
        <w:rPr>
          <w:color w:themeColor="text1" w:val="000000"/>
          <w:sz w:val="28"/>
          <w:szCs w:val="28"/>
          <w:lang w:val="en-US"/>
        </w:rPr>
        <w:t>m</w:t>
      </w:r>
      <w:r>
        <w:rPr>
          <w:color w:themeColor="text1" w:val="000000"/>
          <w:sz w:val="28"/>
          <w:szCs w:val="28"/>
          <w:vertAlign w:val="subscript"/>
        </w:rPr>
        <w:t>3</w:t>
      </w:r>
      <w:r>
        <w:rPr>
          <w:color w:themeColor="text1" w:val="000000"/>
          <w:sz w:val="28"/>
          <w:szCs w:val="28"/>
        </w:rPr>
        <w:t xml:space="preserve"> – сухая масса двигателя третьей ступени, </w:t>
      </w:r>
      <w:r>
        <w:rPr>
          <w:color w:themeColor="text1" w:val="000000"/>
          <w:sz w:val="28"/>
          <w:szCs w:val="28"/>
          <w:lang w:val="en-US"/>
        </w:rPr>
        <w:t>m</w:t>
      </w:r>
      <w:r>
        <w:rPr>
          <w:color w:themeColor="text1" w:val="000000"/>
          <w:sz w:val="28"/>
          <w:szCs w:val="28"/>
          <w:vertAlign w:val="subscript"/>
        </w:rPr>
        <w:t>4</w:t>
      </w:r>
      <w:r>
        <w:rPr>
          <w:color w:themeColor="text1" w:val="000000"/>
          <w:sz w:val="28"/>
          <w:szCs w:val="28"/>
        </w:rPr>
        <w:t xml:space="preserve"> – сухая масса двигателя четвёртой ступени. </w:t>
      </w:r>
      <w:r>
        <w:rPr>
          <w:iCs/>
          <w:color w:themeColor="text1" w:val="000000"/>
          <w:sz w:val="28"/>
          <w:szCs w:val="28"/>
        </w:rPr>
        <w:t>Так как сила тяги двигателей константная величина, то и расход топлива будет постоянным для каждого двигателя на протяжении всего времени его полета</w:t>
      </w:r>
    </w:p>
    <w:p>
      <w:pPr>
        <w:pStyle w:val="Normal"/>
        <w:rPr>
          <w:rFonts w:eastAsia="" w:eastAsiaTheme="minorEastAsia"/>
          <w:color w:themeColor="text1" w:val="000000"/>
          <w:sz w:val="28"/>
          <w:szCs w:val="28"/>
        </w:rPr>
      </w:pPr>
      <w:r>
        <w:rPr>
          <w:rFonts w:eastAsia="" w:eastAsiaTheme="minorEastAsia"/>
          <w:color w:themeColor="text1" w:val="000000"/>
          <w:sz w:val="28"/>
          <w:szCs w:val="28"/>
        </w:rPr>
        <w:t xml:space="preserve">Запишем проекции 2-го закона Ньютона на оси </w:t>
      </w:r>
      <w:r>
        <w:rPr>
          <w:rFonts w:eastAsia="" w:eastAsiaTheme="minorEastAsia"/>
          <w:color w:themeColor="text1" w:val="000000"/>
          <w:sz w:val="28"/>
          <w:szCs w:val="28"/>
          <w:lang w:val="en-US"/>
        </w:rPr>
        <w:t>X</w:t>
      </w:r>
      <w:r>
        <w:rPr>
          <w:rFonts w:eastAsia="" w:eastAsiaTheme="minorEastAsia"/>
          <w:color w:themeColor="text1" w:val="000000"/>
          <w:sz w:val="28"/>
          <w:szCs w:val="28"/>
        </w:rPr>
        <w:t xml:space="preserve"> и </w:t>
      </w:r>
      <w:r>
        <w:rPr>
          <w:rFonts w:eastAsia="" w:eastAsiaTheme="minorEastAsia"/>
          <w:color w:themeColor="text1" w:val="000000"/>
          <w:sz w:val="28"/>
          <w:szCs w:val="28"/>
          <w:lang w:val="en-US"/>
        </w:rPr>
        <w:t>Y</w:t>
      </w:r>
      <w:r>
        <w:rPr>
          <w:rFonts w:eastAsia="" w:eastAsiaTheme="minorEastAsia"/>
          <w:color w:themeColor="text1" w:val="000000"/>
          <w:sz w:val="28"/>
          <w:szCs w:val="28"/>
        </w:rPr>
        <w:t>, из формулы (1 – 6):</w:t>
      </w:r>
    </w:p>
    <w:p>
      <w:pPr>
        <w:pStyle w:val="Normal"/>
        <w:rPr>
          <w:rFonts w:eastAsia="" w:eastAsiaTheme="minorEastAsia"/>
          <w:color w:themeColor="text1" w:val="000000"/>
          <w:sz w:val="28"/>
          <w:szCs w:val="28"/>
        </w:rPr>
      </w:pPr>
      <w:r>
        <w:rPr>
          <w:rFonts w:eastAsia="" w:eastAsiaTheme="minorEastAsia"/>
          <w:color w:themeColor="text1" w:val="000000"/>
          <w:sz w:val="28"/>
          <w:szCs w:val="28"/>
        </w:rPr>
      </w:r>
    </w:p>
    <w:p>
      <w:pPr>
        <w:pStyle w:val="Normal"/>
        <w:jc w:val="center"/>
        <w:rPr>
          <w:rFonts w:eastAsia="Calibri" w:eastAsiaTheme="minorHAnsi"/>
          <w:color w:themeColor="text1" w:val="000000"/>
          <w:sz w:val="28"/>
          <w:szCs w:val="28"/>
          <w:lang w:val="en-US"/>
        </w:rPr>
      </w:pPr>
      <w:r>
        <w:rPr>
          <w:rFonts w:eastAsia="" w:eastAsiaTheme="minorEastAsia"/>
          <w:color w:themeColor="text1" w:val="000000"/>
          <w:sz w:val="28"/>
          <w:szCs w:val="28"/>
          <w:lang w:val="en-US"/>
        </w:rPr>
        <w:t xml:space="preserve">OX: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т</m:t>
            </m:r>
          </m:sub>
        </m:sSub>
        <m:r>
          <w:rPr>
            <w:rFonts w:ascii="Cambria Math" w:hAnsi="Cambria Math"/>
          </w:rPr>
          <m:t xml:space="preserve">cos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φ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</m:e>
        </m:d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m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sSub>
          <m:e>
            <m:r>
              <w:rPr>
                <w:rFonts w:ascii="Cambria Math" w:hAnsi="Cambria Math"/>
              </w:rPr>
              <m:t xml:space="preserve">g</m:t>
            </m:r>
          </m:e>
          <m:sub>
            <m:r>
              <w:rPr>
                <w:rFonts w:ascii="Cambria Math" w:hAnsi="Cambria Math"/>
              </w:rPr>
              <m:t xml:space="preserve">з</m:t>
            </m:r>
          </m:sub>
        </m:sSub>
        <m:r>
          <w:rPr>
            <w:rFonts w:ascii="Cambria Math" w:hAnsi="Cambria Math"/>
          </w:rPr>
          <m:t xml:space="preserve">sin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γ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</m:e>
        </m:d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Cd</m:t>
        </m:r>
        <m:sSub>
          <m:e>
            <m:r>
              <w:rPr>
                <w:rFonts w:ascii="Cambria Math" w:hAnsi="Cambria Math"/>
              </w:rPr>
              <m:t xml:space="preserve">ρ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</m:d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v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cos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φ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</m:d>
              </m:e>
            </m:d>
            <m:r>
              <w:rPr>
                <w:rFonts w:ascii="Cambria Math" w:hAnsi="Cambria Math"/>
              </w:rPr>
              <m:t xml:space="preserve">S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)</m:t>
            </m:r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x</m:t>
                </m:r>
              </m:sub>
            </m:sSub>
          </m:e>
          <m:sub/>
        </m:sSub>
      </m:oMath>
      <w:r>
        <w:rPr>
          <w:rFonts w:eastAsia="" w:eastAsiaTheme="minorEastAsia"/>
          <w:iCs/>
          <w:color w:themeColor="text1" w:val="000000"/>
          <w:sz w:val="28"/>
          <w:szCs w:val="28"/>
          <w:lang w:val="en-US"/>
        </w:rPr>
        <w:tab/>
        <w:t>(7)</w:t>
      </w:r>
    </w:p>
    <w:p>
      <w:pPr>
        <w:pStyle w:val="Normal"/>
        <w:jc w:val="center"/>
        <w:rPr>
          <w:rFonts w:eastAsia="" w:eastAsiaTheme="minorEastAsia"/>
          <w:iCs/>
          <w:color w:themeColor="text1" w:val="000000"/>
          <w:sz w:val="28"/>
          <w:szCs w:val="28"/>
          <w:lang w:val="en-US"/>
        </w:rPr>
      </w:pPr>
      <w:r>
        <w:rPr>
          <w:rFonts w:eastAsia="" w:eastAsiaTheme="minorEastAsia"/>
          <w:iCs/>
          <w:color w:themeColor="text1" w:val="000000"/>
          <w:sz w:val="28"/>
          <w:szCs w:val="28"/>
          <w:lang w:val="en-US"/>
        </w:rPr>
        <w:t xml:space="preserve">OY: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т</m:t>
            </m:r>
          </m:sub>
        </m:sSub>
        <m:r>
          <w:rPr>
            <w:rFonts w:ascii="Cambria Math" w:hAnsi="Cambria Math"/>
          </w:rPr>
          <m:t xml:space="preserve">sin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φ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</m:e>
        </m:d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m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sSub>
          <m:e>
            <m:r>
              <w:rPr>
                <w:rFonts w:ascii="Cambria Math" w:hAnsi="Cambria Math"/>
              </w:rPr>
              <m:t xml:space="preserve">g</m:t>
            </m:r>
          </m:e>
          <m:sub>
            <m:r>
              <w:rPr>
                <w:rFonts w:ascii="Cambria Math" w:hAnsi="Cambria Math"/>
              </w:rPr>
              <m:t xml:space="preserve">з</m:t>
            </m:r>
          </m:sub>
        </m:sSub>
        <m:r>
          <w:rPr>
            <w:rFonts w:ascii="Cambria Math" w:hAnsi="Cambria Math"/>
          </w:rPr>
          <m:t xml:space="preserve">cos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γ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</m:e>
        </m:d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Cd</m:t>
        </m:r>
        <m:sSub>
          <m:e>
            <m:r>
              <w:rPr>
                <w:rFonts w:ascii="Cambria Math" w:hAnsi="Cambria Math"/>
              </w:rPr>
              <m:t xml:space="preserve">ρ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</m:d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v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sin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φ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</m:d>
              </m:e>
            </m:d>
            <m:r>
              <w:rPr>
                <w:rFonts w:ascii="Cambria Math" w:hAnsi="Cambria Math"/>
              </w:rPr>
              <m:t xml:space="preserve">S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)</m:t>
            </m:r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y</m:t>
                </m:r>
              </m:sub>
            </m:sSub>
          </m:e>
          <m:sub/>
        </m:sSub>
      </m:oMath>
      <w:r>
        <w:rPr>
          <w:rFonts w:eastAsia="" w:eastAsiaTheme="minorEastAsia"/>
          <w:iCs/>
          <w:color w:themeColor="text1" w:val="000000"/>
          <w:sz w:val="28"/>
          <w:szCs w:val="28"/>
          <w:lang w:val="en-US"/>
        </w:rPr>
        <w:tab/>
        <w:t>(8)</w:t>
      </w:r>
    </w:p>
    <w:p>
      <w:pPr>
        <w:pStyle w:val="Normal"/>
        <w:jc w:val="center"/>
        <w:rPr>
          <w:rFonts w:eastAsia="" w:eastAsiaTheme="minorEastAsia"/>
          <w:iCs/>
          <w:color w:themeColor="text1" w:val="000000"/>
          <w:sz w:val="28"/>
          <w:szCs w:val="28"/>
          <w:lang w:val="en-US"/>
        </w:rPr>
      </w:pPr>
      <w:r>
        <w:rPr>
          <w:rFonts w:eastAsia="" w:eastAsiaTheme="minorEastAsia"/>
          <w:iCs/>
          <w:color w:themeColor="text1" w:val="000000"/>
          <w:sz w:val="28"/>
          <w:szCs w:val="28"/>
          <w:lang w:val="en-US"/>
        </w:rPr>
      </w:r>
    </w:p>
    <w:p>
      <w:pPr>
        <w:pStyle w:val="Normal"/>
        <w:jc w:val="both"/>
        <w:rPr>
          <w:rFonts w:eastAsia="" w:eastAsiaTheme="minorEastAsia"/>
          <w:iCs/>
          <w:color w:themeColor="text1" w:val="000000"/>
          <w:sz w:val="28"/>
          <w:szCs w:val="28"/>
        </w:rPr>
      </w:pPr>
      <w:r>
        <w:rPr>
          <w:rFonts w:eastAsia="" w:eastAsiaTheme="minorEastAsia"/>
          <w:iCs/>
          <w:color w:themeColor="text1" w:val="000000"/>
          <w:sz w:val="28"/>
          <w:szCs w:val="28"/>
        </w:rPr>
        <w:t xml:space="preserve">Где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φ</m:t>
        </m:r>
      </m:oMath>
      <w:r>
        <w:rPr>
          <w:rFonts w:eastAsia="" w:eastAsiaTheme="minorEastAsia"/>
          <w:iCs/>
          <w:color w:themeColor="text1" w:val="000000"/>
          <w:sz w:val="28"/>
          <w:szCs w:val="28"/>
        </w:rPr>
        <w:t xml:space="preserve"> – угол между направлением силы тяги двигателей и центром Земли,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γ</m:t>
        </m:r>
      </m:oMath>
      <w:r>
        <w:rPr>
          <w:rFonts w:eastAsia="" w:eastAsiaTheme="minorEastAsia"/>
          <w:color w:themeColor="text1" w:val="000000"/>
          <w:sz w:val="28"/>
          <w:szCs w:val="28"/>
        </w:rPr>
        <w:t xml:space="preserve"> – угол между направлением ускорения свободного падения Земли и её центром.</w:t>
      </w:r>
    </w:p>
    <w:p>
      <w:pPr>
        <w:pStyle w:val="Normal"/>
        <w:rPr>
          <w:rFonts w:eastAsia="" w:eastAsiaTheme="minorEastAsia"/>
          <w:iCs/>
          <w:color w:themeColor="text1" w:val="000000"/>
          <w:sz w:val="28"/>
          <w:szCs w:val="28"/>
        </w:rPr>
      </w:pPr>
      <w:r>
        <w:rPr>
          <w:rFonts w:eastAsia="" w:eastAsiaTheme="minorEastAsia"/>
          <w:iCs/>
          <w:color w:themeColor="text1" w:val="000000"/>
          <w:sz w:val="28"/>
          <w:szCs w:val="28"/>
        </w:rPr>
        <w:t xml:space="preserve">Из (7) и (8) выразим ускорение в момент времени </w:t>
      </w:r>
      <w:r>
        <w:rPr>
          <w:rFonts w:eastAsia="" w:eastAsiaTheme="minorEastAsia"/>
          <w:iCs/>
          <w:color w:themeColor="text1" w:val="000000"/>
          <w:sz w:val="28"/>
          <w:szCs w:val="28"/>
          <w:lang w:val="en-US"/>
        </w:rPr>
        <w:t>t</w:t>
      </w:r>
      <w:r>
        <w:rPr>
          <w:rFonts w:eastAsia="" w:eastAsiaTheme="minorEastAsia"/>
          <w:iCs/>
          <w:color w:themeColor="text1" w:val="000000"/>
          <w:sz w:val="28"/>
          <w:szCs w:val="28"/>
        </w:rPr>
        <w:t>:</w:t>
      </w:r>
    </w:p>
    <w:p>
      <w:pPr>
        <w:pStyle w:val="Normal"/>
        <w:rPr>
          <w:rFonts w:eastAsia="" w:eastAsiaTheme="minorEastAsia"/>
          <w:iCs/>
          <w:color w:themeColor="text1" w:val="000000"/>
          <w:sz w:val="28"/>
          <w:szCs w:val="28"/>
        </w:rPr>
      </w:pPr>
      <w:r>
        <w:rPr>
          <w:rFonts w:eastAsia="" w:eastAsiaTheme="minorEastAsia"/>
          <w:iCs/>
          <w:color w:themeColor="text1" w:val="000000"/>
          <w:sz w:val="28"/>
          <w:szCs w:val="28"/>
        </w:rPr>
      </w:r>
    </w:p>
    <w:p>
      <w:pPr>
        <w:pStyle w:val="Normal"/>
        <w:jc w:val="center"/>
        <w:rPr>
          <w:rFonts w:eastAsia="" w:eastAsiaTheme="minorEastAsia"/>
          <w:iCs/>
          <w:color w:themeColor="text1" w:val="000000"/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x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т</m:t>
                </m:r>
              </m:sub>
            </m:sSub>
            <m:r>
              <w:rPr>
                <w:rFonts w:ascii="Cambria Math" w:hAnsi="Cambria Math"/>
              </w:rPr>
              <m:t xml:space="preserve">cos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φ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</m:d>
              </m:e>
            </m:d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m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  <m:sSub>
              <m:e>
                <m:r>
                  <w:rPr>
                    <w:rFonts w:ascii="Cambria Math" w:hAnsi="Cambria Math"/>
                  </w:rPr>
                  <m:t xml:space="preserve">g</m:t>
                </m:r>
              </m:e>
              <m:sub>
                <m:r>
                  <w:rPr>
                    <w:rFonts w:ascii="Cambria Math" w:hAnsi="Cambria Math"/>
                  </w:rPr>
                  <m:t xml:space="preserve">з</m:t>
                </m:r>
              </m:sub>
            </m:sSub>
            <m:r>
              <w:rPr>
                <w:rFonts w:ascii="Cambria Math" w:hAnsi="Cambria Math"/>
              </w:rPr>
              <m:t xml:space="preserve">cos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γ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</m:d>
              </m:e>
            </m:d>
            <m:r>
              <w:rPr>
                <w:rFonts w:ascii="Cambria Math" w:hAnsi="Cambria Math"/>
              </w:rPr>
              <m:t xml:space="preserve">−</m:t>
            </m:r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  <m:r>
              <w:rPr>
                <w:rFonts w:ascii="Cambria Math" w:hAnsi="Cambria Math"/>
              </w:rPr>
              <m:t xml:space="preserve">Cd</m:t>
            </m:r>
            <m:sSub>
              <m:e>
                <m:r>
                  <w:rPr>
                    <w:rFonts w:ascii="Cambria Math" w:hAnsi="Cambria Math"/>
                  </w:rPr>
                  <m:t xml:space="preserve">ρ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h</m:t>
                    </m:r>
                  </m:e>
                </m:d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v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cos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φ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 xml:space="preserve">S</m:t>
                </m:r>
              </m:e>
              <m:sub/>
            </m:sSub>
          </m:num>
          <m:den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)</m:t>
            </m:r>
          </m:den>
        </m:f>
      </m:oMath>
      <w:r>
        <w:rPr>
          <w:rFonts w:eastAsia="" w:eastAsiaTheme="minorEastAsia"/>
          <w:iCs/>
          <w:color w:themeColor="text1" w:val="000000"/>
          <w:sz w:val="28"/>
          <w:szCs w:val="28"/>
        </w:rPr>
        <w:tab/>
        <w:tab/>
        <w:t>(9)</w:t>
      </w:r>
    </w:p>
    <w:p>
      <w:pPr>
        <w:pStyle w:val="Normal"/>
        <w:jc w:val="center"/>
        <w:rPr>
          <w:rFonts w:eastAsia="" w:eastAsiaTheme="minorEastAsia"/>
          <w:iCs/>
          <w:color w:themeColor="text1" w:val="000000"/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y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т</m:t>
                </m:r>
              </m:sub>
            </m:sSub>
            <m:r>
              <w:rPr>
                <w:rFonts w:ascii="Cambria Math" w:hAnsi="Cambria Math"/>
              </w:rPr>
              <m:t xml:space="preserve">sin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φ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</m:d>
              </m:e>
            </m:d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m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  <m:sSub>
              <m:e>
                <m:r>
                  <w:rPr>
                    <w:rFonts w:ascii="Cambria Math" w:hAnsi="Cambria Math"/>
                  </w:rPr>
                  <m:t xml:space="preserve">g</m:t>
                </m:r>
              </m:e>
              <m:sub>
                <m:r>
                  <w:rPr>
                    <w:rFonts w:ascii="Cambria Math" w:hAnsi="Cambria Math"/>
                  </w:rPr>
                  <m:t xml:space="preserve">з</m:t>
                </m:r>
              </m:sub>
            </m:sSub>
            <m:r>
              <w:rPr>
                <w:rFonts w:ascii="Cambria Math" w:hAnsi="Cambria Math"/>
              </w:rPr>
              <m:t xml:space="preserve">sin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γ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</m:d>
              </m:e>
            </m:d>
            <m:r>
              <w:rPr>
                <w:rFonts w:ascii="Cambria Math" w:hAnsi="Cambria Math"/>
              </w:rPr>
              <m:t xml:space="preserve">−</m:t>
            </m:r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  <m:r>
              <w:rPr>
                <w:rFonts w:ascii="Cambria Math" w:hAnsi="Cambria Math"/>
              </w:rPr>
              <m:t xml:space="preserve">Cd</m:t>
            </m:r>
            <m:sSub>
              <m:e>
                <m:r>
                  <w:rPr>
                    <w:rFonts w:ascii="Cambria Math" w:hAnsi="Cambria Math"/>
                  </w:rPr>
                  <m:t xml:space="preserve">ρ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h</m:t>
                    </m:r>
                  </m:e>
                </m:d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v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sin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φ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 xml:space="preserve">S</m:t>
                </m:r>
              </m:e>
              <m:sub/>
            </m:sSub>
          </m:num>
          <m:den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)</m:t>
            </m:r>
          </m:den>
        </m:f>
      </m:oMath>
      <w:r>
        <w:rPr>
          <w:rFonts w:eastAsia="" w:eastAsiaTheme="minorEastAsia"/>
          <w:iCs/>
          <w:color w:themeColor="text1" w:val="000000"/>
          <w:sz w:val="28"/>
          <w:szCs w:val="28"/>
        </w:rPr>
        <w:t xml:space="preserve"> </w:t>
      </w:r>
      <w:r>
        <w:rPr>
          <w:rFonts w:eastAsia="" w:eastAsiaTheme="minorEastAsia"/>
          <w:iCs/>
          <w:color w:themeColor="text1" w:val="000000"/>
          <w:sz w:val="28"/>
          <w:szCs w:val="28"/>
        </w:rPr>
        <w:tab/>
        <w:tab/>
        <w:t>(10)</w:t>
      </w:r>
    </w:p>
    <w:p>
      <w:pPr>
        <w:pStyle w:val="Normal"/>
        <w:jc w:val="center"/>
        <w:rPr>
          <w:rFonts w:eastAsia="" w:eastAsiaTheme="minorEastAsia"/>
          <w:iCs/>
          <w:color w:themeColor="text1" w:val="000000"/>
          <w:sz w:val="28"/>
          <w:szCs w:val="28"/>
        </w:rPr>
      </w:pPr>
      <w:r>
        <w:rPr>
          <w:rFonts w:eastAsia="" w:eastAsiaTheme="minorEastAsia"/>
          <w:iCs/>
          <w:color w:themeColor="text1" w:val="000000"/>
          <w:sz w:val="28"/>
          <w:szCs w:val="28"/>
        </w:rPr>
      </w:r>
    </w:p>
    <w:p>
      <w:pPr>
        <w:pStyle w:val="Normal"/>
        <w:rPr>
          <w:rFonts w:eastAsia="" w:eastAsiaTheme="minorEastAsia"/>
          <w:iCs/>
          <w:color w:themeColor="text1" w:val="000000"/>
          <w:sz w:val="28"/>
          <w:szCs w:val="28"/>
        </w:rPr>
      </w:pPr>
      <w:r>
        <w:rPr>
          <w:rFonts w:eastAsia="" w:eastAsiaTheme="minorEastAsia"/>
          <w:iCs/>
          <w:color w:themeColor="text1" w:val="000000"/>
          <w:sz w:val="28"/>
          <w:szCs w:val="28"/>
        </w:rPr>
        <w:t>Запишем формулы скорости и ускорения по их определениям:</w:t>
      </w:r>
    </w:p>
    <w:p>
      <w:pPr>
        <w:pStyle w:val="Normal"/>
        <w:rPr>
          <w:rFonts w:eastAsia="" w:eastAsiaTheme="minorEastAsia"/>
          <w:iCs/>
          <w:color w:themeColor="text1" w:val="000000"/>
          <w:sz w:val="28"/>
          <w:szCs w:val="28"/>
        </w:rPr>
      </w:pPr>
      <w:r>
        <w:rPr>
          <w:rFonts w:eastAsia="" w:eastAsiaTheme="minorEastAsia"/>
          <w:iCs/>
          <w:color w:themeColor="text1" w:val="000000"/>
          <w:sz w:val="28"/>
          <w:szCs w:val="28"/>
        </w:rPr>
      </w:r>
    </w:p>
    <w:p>
      <w:pPr>
        <w:pStyle w:val="Normal"/>
        <w:jc w:val="center"/>
        <w:rPr>
          <w:rFonts w:eastAsia="" w:eastAsiaTheme="minorEastAsia"/>
          <w:iCs/>
          <w:color w:themeColor="text1" w:val="000000"/>
          <w:sz w:val="28"/>
          <w:szCs w:val="28"/>
        </w:rPr>
      </w:pPr>
      <w:r>
        <w:rPr/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dv</m:t>
                </m:r>
              </m:e>
              <m:sub>
                <m:r>
                  <w:rPr>
                    <w:rFonts w:ascii="Cambria Math" w:hAnsi="Cambria Math"/>
                  </w:rPr>
                  <m:t xml:space="preserve">x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dt</m:t>
            </m:r>
          </m:den>
        </m:f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x</m:t>
            </m:r>
          </m:sub>
        </m:sSub>
        <m:r>
          <w:rPr>
            <w:rFonts w:ascii="Cambria Math" w:hAnsi="Cambria Math"/>
          </w:rPr>
          <m:t xml:space="preserve">;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dv</m:t>
                </m:r>
              </m:e>
              <m:sub>
                <m:r>
                  <w:rPr>
                    <w:rFonts w:ascii="Cambria Math" w:hAnsi="Cambria Math"/>
                  </w:rPr>
                  <m:t xml:space="preserve">y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dt</m:t>
            </m:r>
          </m:den>
        </m:f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y</m:t>
            </m:r>
          </m:sub>
        </m:sSub>
      </m:oMath>
      <w:r>
        <w:rPr>
          <w:rFonts w:eastAsia="" w:eastAsiaTheme="minorEastAsia"/>
          <w:iCs/>
          <w:color w:themeColor="text1" w:val="000000"/>
          <w:sz w:val="28"/>
          <w:szCs w:val="28"/>
        </w:rPr>
        <w:tab/>
        <w:tab/>
        <w:t>(11)</w:t>
      </w:r>
    </w:p>
    <w:p>
      <w:pPr>
        <w:pStyle w:val="Normal"/>
        <w:jc w:val="center"/>
        <w:rPr>
          <w:rFonts w:eastAsia="" w:eastAsiaTheme="minorEastAsia"/>
          <w:iCs/>
          <w:color w:themeColor="text1" w:val="000000"/>
          <w:sz w:val="28"/>
          <w:szCs w:val="28"/>
        </w:rPr>
      </w:pPr>
      <w:r>
        <w:rPr>
          <w:rFonts w:eastAsia="" w:eastAsiaTheme="minorEastAsia"/>
          <w:iCs/>
          <w:color w:themeColor="text1" w:val="000000"/>
          <w:sz w:val="28"/>
          <w:szCs w:val="28"/>
        </w:rPr>
      </w:r>
    </w:p>
    <w:p>
      <w:pPr>
        <w:pStyle w:val="Normal"/>
        <w:jc w:val="center"/>
        <w:rPr>
          <w:rFonts w:eastAsia="" w:eastAsiaTheme="minorEastAsia"/>
          <w:color w:themeColor="text1" w:val="000000"/>
          <w:sz w:val="28"/>
          <w:szCs w:val="28"/>
        </w:rPr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dx</m:t>
            </m:r>
          </m:num>
          <m:den>
            <m:r>
              <w:rPr>
                <w:rFonts w:ascii="Cambria Math" w:hAnsi="Cambria Math"/>
              </w:rPr>
              <m:t xml:space="preserve">dt</m:t>
            </m:r>
          </m:den>
        </m:f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x</m:t>
            </m:r>
          </m:sub>
        </m:sSub>
        <m:r>
          <w:rPr>
            <w:rFonts w:ascii="Cambria Math" w:hAnsi="Cambria Math"/>
          </w:rPr>
          <m:t xml:space="preserve">;</m:t>
        </m:r>
        <m:f>
          <m:num>
            <m:r>
              <w:rPr>
                <w:rFonts w:ascii="Cambria Math" w:hAnsi="Cambria Math"/>
              </w:rPr>
              <m:t xml:space="preserve">dy</m:t>
            </m:r>
          </m:num>
          <m:den>
            <m:r>
              <w:rPr>
                <w:rFonts w:ascii="Cambria Math" w:hAnsi="Cambria Math"/>
              </w:rPr>
              <m:t xml:space="preserve">dt</m:t>
            </m:r>
          </m:den>
        </m:f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y</m:t>
            </m:r>
          </m:sub>
        </m:sSub>
      </m:oMath>
      <w:r>
        <w:rPr>
          <w:rFonts w:eastAsia="" w:eastAsiaTheme="minorEastAsia"/>
          <w:color w:themeColor="text1" w:val="000000"/>
          <w:sz w:val="32"/>
          <w:szCs w:val="32"/>
          <w:lang w:eastAsia="en-US"/>
        </w:rPr>
        <w:tab/>
        <w:tab/>
      </w:r>
      <w:r>
        <w:rPr>
          <w:rFonts w:eastAsia="" w:eastAsiaTheme="minorEastAsia"/>
          <w:color w:themeColor="text1" w:val="000000"/>
          <w:sz w:val="28"/>
          <w:szCs w:val="28"/>
        </w:rPr>
        <w:t>(12)</w:t>
      </w:r>
    </w:p>
    <w:p>
      <w:pPr>
        <w:pStyle w:val="Normal"/>
        <w:jc w:val="center"/>
        <w:rPr>
          <w:rFonts w:eastAsia="" w:eastAsiaTheme="minorEastAsia"/>
          <w:color w:themeColor="text1" w:val="000000"/>
          <w:sz w:val="28"/>
          <w:szCs w:val="28"/>
        </w:rPr>
      </w:pPr>
      <w:r>
        <w:rPr>
          <w:rFonts w:eastAsia="" w:eastAsiaTheme="minorEastAsia"/>
          <w:color w:themeColor="text1" w:val="000000"/>
          <w:sz w:val="28"/>
          <w:szCs w:val="28"/>
        </w:rPr>
      </w:r>
    </w:p>
    <w:p>
      <w:pPr>
        <w:pStyle w:val="Normal"/>
        <w:jc w:val="both"/>
        <w:rPr>
          <w:rFonts w:eastAsia="Calibri" w:eastAsiaTheme="minorHAnsi"/>
          <w:color w:themeColor="text1" w:val="000000"/>
          <w:sz w:val="28"/>
          <w:szCs w:val="28"/>
        </w:rPr>
      </w:pPr>
      <w:r>
        <w:rPr>
          <w:color w:themeColor="text1" w:val="000000"/>
          <w:sz w:val="28"/>
          <w:szCs w:val="28"/>
        </w:rPr>
        <w:t xml:space="preserve">Для ухода от вычисления интегралов, условимся считать, что время в рассматриваемой задаче дискретно, что позволяет записывать вычисления тех или иных переменных задачи через рекуррентные соотношения. Ввиду этого удобно будет говорить о том, что каждое рекуррентное соотношение задает последовательность и что значение отдельно взятой переменной в некоторый момент времени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color w:themeColor="text1" w:val="000000"/>
          <w:sz w:val="28"/>
          <w:szCs w:val="28"/>
        </w:rPr>
        <w:t xml:space="preserve"> есть член последовательности под номер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</m:oMath>
      <w:r>
        <w:rPr>
          <w:color w:themeColor="text1" w:val="000000"/>
          <w:sz w:val="28"/>
          <w:szCs w:val="28"/>
        </w:rPr>
        <w:t>. Все члены последовательностей будут нумероваться с нуля.</w:t>
      </w:r>
    </w:p>
    <w:p>
      <w:pPr>
        <w:pStyle w:val="Normal"/>
        <w:jc w:val="both"/>
        <w:rPr>
          <w:color w:themeColor="text1" w:val="000000"/>
          <w:sz w:val="28"/>
          <w:szCs w:val="28"/>
        </w:rPr>
      </w:pPr>
      <w:r>
        <w:rPr>
          <w:color w:themeColor="text1" w:val="000000"/>
          <w:sz w:val="28"/>
          <w:szCs w:val="28"/>
        </w:rPr>
        <w:t xml:space="preserve">Момент времени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color w:themeColor="text1" w:val="000000"/>
          <w:sz w:val="28"/>
          <w:szCs w:val="28"/>
        </w:rPr>
        <w:t xml:space="preserve"> вычисляется так:</w:t>
      </w:r>
    </w:p>
    <w:p>
      <w:pPr>
        <w:pStyle w:val="Normal"/>
        <w:jc w:val="center"/>
        <w:rPr>
          <w:rFonts w:eastAsia="" w:eastAsiaTheme="minorEastAsia"/>
          <w:color w:themeColor="text1" w:val="000000"/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{"/>
            <m:endChr m:val=""/>
          </m:dPr>
          <m:e>
            <m:eqArr>
              <m:e>
                <m:r>
                  <w:rPr>
                    <w:rFonts w:ascii="Cambria Math" w:hAnsi="Cambria Math"/>
                  </w:rPr>
                  <m:t xml:space="preserve">0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Δt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≠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</m:eqArr>
          </m:e>
        </m:d>
      </m:oMath>
      <w:r>
        <w:rPr>
          <w:rFonts w:eastAsia="" w:eastAsiaTheme="minorEastAsia"/>
          <w:color w:themeColor="text1" w:val="000000"/>
          <w:sz w:val="28"/>
          <w:szCs w:val="28"/>
        </w:rPr>
        <w:tab/>
        <w:tab/>
        <w:t>(13)</w:t>
      </w:r>
    </w:p>
    <w:p>
      <w:pPr>
        <w:pStyle w:val="Normal"/>
        <w:rPr>
          <w:rFonts w:eastAsia="" w:eastAsiaTheme="minorEastAsia"/>
          <w:color w:themeColor="text1" w:val="000000"/>
          <w:sz w:val="28"/>
          <w:szCs w:val="28"/>
        </w:rPr>
      </w:pPr>
      <w:r>
        <w:rPr>
          <w:rFonts w:eastAsia="" w:eastAsiaTheme="minorEastAsia"/>
          <w:color w:themeColor="text1" w:val="000000"/>
          <w:sz w:val="28"/>
          <w:szCs w:val="28"/>
        </w:rPr>
      </w:r>
    </w:p>
    <w:p>
      <w:pPr>
        <w:pStyle w:val="Normal"/>
        <w:jc w:val="both"/>
        <w:rPr>
          <w:rFonts w:eastAsia="" w:eastAsiaTheme="minorEastAsia"/>
          <w:iCs/>
          <w:color w:themeColor="text1" w:val="000000"/>
          <w:sz w:val="28"/>
          <w:szCs w:val="28"/>
        </w:rPr>
      </w:pPr>
      <w:r>
        <w:rPr>
          <w:rFonts w:eastAsia="" w:eastAsiaTheme="minorEastAsia"/>
          <w:color w:themeColor="text1" w:val="000000"/>
          <w:sz w:val="28"/>
          <w:szCs w:val="28"/>
        </w:rPr>
        <w:t xml:space="preserve">Где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Δt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t</m:t>
            </m:r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</m:oMath>
      <w:r>
        <w:rPr>
          <w:rFonts w:eastAsia="" w:eastAsiaTheme="minorEastAsia"/>
          <w:iCs/>
          <w:color w:themeColor="text1" w:val="000000"/>
          <w:sz w:val="28"/>
          <w:szCs w:val="28"/>
        </w:rPr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rFonts w:eastAsia="" w:eastAsiaTheme="minorEastAsia"/>
          <w:iCs/>
          <w:color w:themeColor="text1" w:val="000000"/>
          <w:sz w:val="28"/>
          <w:szCs w:val="28"/>
        </w:rPr>
        <w:t xml:space="preserve">– натуральное число,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</m:oMath>
      <w:r>
        <w:rPr>
          <w:rFonts w:eastAsia="" w:eastAsiaTheme="minorEastAsia"/>
          <w:iCs/>
          <w:color w:themeColor="text1" w:val="000000"/>
          <w:sz w:val="28"/>
          <w:szCs w:val="28"/>
        </w:rPr>
        <w:t xml:space="preserve"> – общее время полёта. При достаточно большом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rFonts w:eastAsia="" w:eastAsiaTheme="minorEastAsia"/>
          <w:iCs/>
          <w:color w:themeColor="text1" w:val="000000"/>
          <w:sz w:val="28"/>
          <w:szCs w:val="28"/>
        </w:rPr>
        <w:t xml:space="preserve"> будем считать, что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Δt</m:t>
        </m:r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dt</m:t>
        </m:r>
      </m:oMath>
      <w:r>
        <w:rPr>
          <w:rFonts w:eastAsia="" w:eastAsiaTheme="minorEastAsia"/>
          <w:iCs/>
          <w:color w:themeColor="text1" w:val="000000"/>
          <w:sz w:val="28"/>
          <w:szCs w:val="28"/>
        </w:rPr>
        <w:t xml:space="preserve">, переменные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x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y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x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y</m:t>
            </m:r>
          </m:sub>
        </m:sSub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y</m:t>
        </m:r>
      </m:oMath>
      <w:r>
        <w:rPr>
          <w:rFonts w:eastAsia="" w:eastAsiaTheme="minorEastAsia"/>
          <w:iCs/>
          <w:color w:themeColor="text1" w:val="000000"/>
          <w:sz w:val="28"/>
          <w:szCs w:val="28"/>
        </w:rPr>
        <w:t xml:space="preserve"> – </w:t>
      </w:r>
      <w:r>
        <w:rPr>
          <w:rFonts w:eastAsia="" w:eastAsiaTheme="minorEastAsia"/>
          <w:iCs/>
          <w:color w:themeColor="text1" w:val="000000"/>
          <w:sz w:val="28"/>
          <w:szCs w:val="28"/>
          <w:lang w:val="en-US"/>
        </w:rPr>
        <w:t>const</w:t>
      </w:r>
      <w:r>
        <w:rPr>
          <w:rFonts w:eastAsia="" w:eastAsiaTheme="minorEastAsia"/>
          <w:iCs/>
          <w:color w:themeColor="text1" w:val="000000"/>
          <w:sz w:val="28"/>
          <w:szCs w:val="28"/>
        </w:rPr>
        <w:t xml:space="preserve"> на отрезке времени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dt</m:t>
        </m:r>
      </m:oMath>
      <w:r>
        <w:rPr>
          <w:rFonts w:eastAsia="" w:eastAsiaTheme="minorEastAsia"/>
          <w:iCs/>
          <w:color w:themeColor="text1" w:val="000000"/>
          <w:sz w:val="28"/>
          <w:szCs w:val="28"/>
        </w:rPr>
        <w:t xml:space="preserve">. Тогда выведем формулы для пересчёта координат и скорости в следующий момент времени, считая, что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x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x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y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oy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x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x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y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y</m:t>
            </m:r>
          </m:sub>
        </m:sSub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x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eastAsia="" w:eastAsiaTheme="minorEastAsia"/>
          <w:iCs/>
          <w:color w:themeColor="text1" w:val="000000"/>
          <w:sz w:val="28"/>
          <w:szCs w:val="28"/>
        </w:rPr>
        <w:t>:</w:t>
      </w:r>
    </w:p>
    <w:p>
      <w:pPr>
        <w:pStyle w:val="Normal"/>
        <w:jc w:val="both"/>
        <w:rPr>
          <w:rFonts w:eastAsia="" w:eastAsiaTheme="minorEastAsia"/>
          <w:iCs/>
          <w:color w:themeColor="text1" w:val="000000"/>
          <w:sz w:val="28"/>
          <w:szCs w:val="28"/>
        </w:rPr>
      </w:pPr>
      <w:r>
        <w:rPr>
          <w:rFonts w:eastAsia="" w:eastAsiaTheme="minorEastAsia"/>
          <w:iCs/>
          <w:color w:themeColor="text1" w:val="000000"/>
          <w:sz w:val="28"/>
          <w:szCs w:val="28"/>
        </w:rPr>
        <w:t xml:space="preserve">Скорость в момент времени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Δt</m:t>
        </m:r>
      </m:oMath>
      <w:r>
        <w:rPr>
          <w:rFonts w:eastAsia="" w:eastAsiaTheme="minorEastAsia"/>
          <w:iCs/>
          <w:color w:themeColor="text1" w:val="000000"/>
          <w:sz w:val="28"/>
          <w:szCs w:val="28"/>
        </w:rPr>
        <w:t xml:space="preserve"> из формул (9-13) будет вычисляться следующим образом:</w:t>
      </w:r>
    </w:p>
    <w:p>
      <w:pPr>
        <w:pStyle w:val="Normal"/>
        <w:rPr>
          <w:rFonts w:eastAsia="" w:eastAsiaTheme="minorEastAsia"/>
          <w:iCs/>
          <w:color w:themeColor="text1" w:val="000000"/>
          <w:sz w:val="28"/>
          <w:szCs w:val="28"/>
        </w:rPr>
      </w:pPr>
      <w:r>
        <w:rPr>
          <w:rFonts w:eastAsia="" w:eastAsiaTheme="minorEastAsia"/>
          <w:iCs/>
          <w:color w:themeColor="text1" w:val="000000"/>
          <w:sz w:val="28"/>
          <w:szCs w:val="28"/>
        </w:rPr>
      </w:r>
    </w:p>
    <w:p>
      <w:pPr>
        <w:pStyle w:val="Normal"/>
        <w:jc w:val="center"/>
        <w:rPr>
          <w:rFonts w:eastAsia="" w:eastAsiaTheme="minorEastAsia"/>
          <w:iCs/>
          <w:color w:themeColor="text1" w:val="000000"/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xi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{"/>
            <m:endChr m:val=""/>
          </m:dPr>
          <m:e>
            <m:eqArr>
              <m:e>
                <m:r>
                  <w:rPr>
                    <w:rFonts w:ascii="Cambria Math" w:hAnsi="Cambria Math"/>
                  </w:rPr>
                  <m:t xml:space="preserve">0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∆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≠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</m:eqArr>
          </m:e>
        </m:d>
      </m:oMath>
      <w:r>
        <w:rPr>
          <w:rFonts w:eastAsia="" w:eastAsiaTheme="minorEastAsia"/>
          <w:iCs/>
          <w:color w:themeColor="text1" w:val="000000"/>
          <w:sz w:val="28"/>
          <w:szCs w:val="28"/>
        </w:rPr>
        <w:tab/>
        <w:tab/>
        <w:t>(14)</w:t>
      </w:r>
    </w:p>
    <w:p>
      <w:pPr>
        <w:pStyle w:val="Normal"/>
        <w:jc w:val="center"/>
        <w:rPr>
          <w:rFonts w:eastAsia="" w:eastAsiaTheme="minorEastAsia"/>
          <w:iCs/>
          <w:color w:themeColor="text1" w:val="000000"/>
          <w:sz w:val="28"/>
          <w:szCs w:val="28"/>
        </w:rPr>
      </w:pPr>
      <w:r>
        <w:rPr>
          <w:rFonts w:eastAsia="" w:eastAsiaTheme="minorEastAsia"/>
          <w:iCs/>
          <w:color w:themeColor="text1" w:val="000000"/>
          <w:sz w:val="28"/>
          <w:szCs w:val="28"/>
        </w:rPr>
      </w:r>
    </w:p>
    <w:p>
      <w:pPr>
        <w:pStyle w:val="Normal"/>
        <w:jc w:val="center"/>
        <w:rPr>
          <w:rFonts w:eastAsia="" w:eastAsiaTheme="minorEastAsia"/>
          <w:iCs/>
          <w:color w:themeColor="text1" w:val="000000"/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yi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{"/>
            <m:endChr m:val=""/>
          </m:dPr>
          <m:e>
            <m:eqArr>
              <m:e>
                <m:r>
                  <w:rPr>
                    <w:rFonts w:ascii="Cambria Math" w:hAnsi="Cambria Math"/>
                  </w:rPr>
                  <m:t xml:space="preserve">0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y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∆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y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≠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</m:eqArr>
          </m:e>
        </m:d>
      </m:oMath>
      <w:r>
        <w:rPr>
          <w:rFonts w:eastAsia="" w:eastAsiaTheme="minorEastAsia"/>
          <w:iCs/>
          <w:color w:themeColor="text1" w:val="000000"/>
          <w:sz w:val="28"/>
          <w:szCs w:val="28"/>
        </w:rPr>
        <w:tab/>
        <w:tab/>
        <w:t>(15)</w:t>
      </w:r>
    </w:p>
    <w:p>
      <w:pPr>
        <w:pStyle w:val="Normal"/>
        <w:jc w:val="center"/>
        <w:rPr>
          <w:rFonts w:eastAsia="" w:eastAsiaTheme="minorEastAsia"/>
          <w:iCs/>
          <w:color w:themeColor="text1" w:val="000000"/>
          <w:sz w:val="28"/>
          <w:szCs w:val="28"/>
        </w:rPr>
      </w:pPr>
      <w:r>
        <w:rPr>
          <w:rFonts w:eastAsia="" w:eastAsiaTheme="minorEastAsia"/>
          <w:iCs/>
          <w:color w:themeColor="text1" w:val="000000"/>
          <w:sz w:val="28"/>
          <w:szCs w:val="28"/>
        </w:rPr>
      </w:r>
    </w:p>
    <w:p>
      <w:pPr>
        <w:pStyle w:val="Normal"/>
        <w:rPr>
          <w:rFonts w:eastAsia="" w:eastAsiaTheme="minorEastAsia"/>
          <w:color w:themeColor="text1" w:val="000000"/>
          <w:sz w:val="28"/>
          <w:szCs w:val="28"/>
        </w:rPr>
      </w:pPr>
      <w:r>
        <w:rPr>
          <w:rFonts w:eastAsia="" w:eastAsiaTheme="minorEastAsia"/>
          <w:iCs/>
          <w:color w:themeColor="text1" w:val="000000"/>
          <w:sz w:val="28"/>
          <w:szCs w:val="28"/>
        </w:rPr>
        <w:t xml:space="preserve">Где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∆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·</m:t>
        </m:r>
        <m:r>
          <w:rPr>
            <w:rFonts w:ascii="Cambria Math" w:hAnsi="Cambria Math"/>
          </w:rPr>
          <m:t xml:space="preserve">∆</m:t>
        </m:r>
        <m:r>
          <w:rPr>
            <w:rFonts w:ascii="Cambria Math" w:hAnsi="Cambria Math"/>
          </w:rPr>
          <m:t xml:space="preserve">t</m:t>
        </m:r>
      </m:oMath>
      <w:r>
        <w:rPr>
          <w:rFonts w:eastAsia="" w:eastAsiaTheme="minorEastAsia"/>
          <w:iCs/>
          <w:color w:themeColor="text1" w:val="000000"/>
          <w:sz w:val="28"/>
          <w:szCs w:val="28"/>
        </w:rPr>
        <w:t xml:space="preserve">,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∆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·</m:t>
        </m:r>
        <m:r>
          <w:rPr>
            <w:rFonts w:ascii="Cambria Math" w:hAnsi="Cambria Math"/>
          </w:rPr>
          <m:t xml:space="preserve">∆</m:t>
        </m:r>
        <m:r>
          <w:rPr>
            <w:rFonts w:ascii="Cambria Math" w:hAnsi="Cambria Math"/>
          </w:rPr>
          <m:t xml:space="preserve">t</m:t>
        </m:r>
      </m:oMath>
      <w:r>
        <w:rPr>
          <w:rFonts w:eastAsia="" w:eastAsiaTheme="minorEastAsia"/>
          <w:iCs/>
          <w:color w:themeColor="text1" w:val="000000"/>
          <w:sz w:val="28"/>
          <w:szCs w:val="28"/>
        </w:rPr>
        <w:t xml:space="preserve"> при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Δt</m:t>
        </m:r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dt</m:t>
        </m:r>
      </m:oMath>
      <w:r>
        <w:rPr>
          <w:rFonts w:eastAsia="" w:eastAsiaTheme="minorEastAsia"/>
          <w:color w:themeColor="text1" w:val="000000"/>
          <w:sz w:val="28"/>
          <w:szCs w:val="28"/>
        </w:rPr>
        <w:t>.</w:t>
      </w:r>
    </w:p>
    <w:p>
      <w:pPr>
        <w:pStyle w:val="Normal"/>
        <w:jc w:val="both"/>
        <w:rPr>
          <w:rFonts w:eastAsia="" w:eastAsiaTheme="minorEastAsia"/>
          <w:color w:themeColor="text1" w:val="000000"/>
          <w:sz w:val="28"/>
          <w:szCs w:val="28"/>
        </w:rPr>
      </w:pPr>
      <w:r>
        <w:rPr>
          <w:rFonts w:eastAsia="" w:eastAsiaTheme="minorEastAsia"/>
          <w:color w:themeColor="text1" w:val="000000"/>
          <w:sz w:val="28"/>
          <w:szCs w:val="28"/>
        </w:rPr>
        <w:t>Аналогичными образом запишем формулы для вычисления координаты тела в следующий момент времени:</w:t>
      </w:r>
    </w:p>
    <w:p>
      <w:pPr>
        <w:pStyle w:val="Normal"/>
        <w:rPr>
          <w:rFonts w:eastAsia="" w:eastAsiaTheme="minorEastAsia"/>
          <w:color w:themeColor="text1" w:val="000000"/>
          <w:sz w:val="28"/>
          <w:szCs w:val="28"/>
        </w:rPr>
      </w:pPr>
      <w:r>
        <w:rPr>
          <w:rFonts w:eastAsia="" w:eastAsiaTheme="minorEastAsia"/>
          <w:color w:themeColor="text1" w:val="000000"/>
          <w:sz w:val="28"/>
          <w:szCs w:val="28"/>
        </w:rPr>
      </w:r>
    </w:p>
    <w:p>
      <w:pPr>
        <w:pStyle w:val="Normal"/>
        <w:jc w:val="center"/>
        <w:rPr>
          <w:rFonts w:eastAsia="" w:eastAsiaTheme="minorEastAsia"/>
          <w:iCs/>
          <w:color w:themeColor="text1" w:val="000000"/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{"/>
            <m:endChr m:val=""/>
          </m:dPr>
          <m:e>
            <m:eqAr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∆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≠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</m:eqArr>
          </m:e>
        </m:d>
      </m:oMath>
      <w:r>
        <w:rPr>
          <w:rFonts w:eastAsia="" w:eastAsiaTheme="minorEastAsia"/>
          <w:iCs/>
          <w:color w:themeColor="text1" w:val="000000"/>
          <w:sz w:val="28"/>
          <w:szCs w:val="28"/>
        </w:rPr>
        <w:tab/>
        <w:tab/>
        <w:t>(16)</w:t>
      </w:r>
    </w:p>
    <w:p>
      <w:pPr>
        <w:pStyle w:val="Normal"/>
        <w:jc w:val="center"/>
        <w:rPr>
          <w:rFonts w:eastAsia="" w:eastAsiaTheme="minorEastAsia"/>
          <w:iCs/>
          <w:color w:themeColor="text1" w:val="000000"/>
          <w:sz w:val="28"/>
          <w:szCs w:val="28"/>
        </w:rPr>
      </w:pPr>
      <w:r>
        <w:rPr>
          <w:rFonts w:eastAsia="" w:eastAsiaTheme="minorEastAsia"/>
          <w:iCs/>
          <w:color w:themeColor="text1" w:val="000000"/>
          <w:sz w:val="28"/>
          <w:szCs w:val="28"/>
        </w:rPr>
      </w:r>
    </w:p>
    <w:p>
      <w:pPr>
        <w:pStyle w:val="Normal"/>
        <w:jc w:val="center"/>
        <w:rPr>
          <w:rFonts w:eastAsia="" w:eastAsiaTheme="minorEastAsia"/>
          <w:iCs/>
          <w:color w:themeColor="text1" w:val="000000"/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{"/>
            <m:endChr m:val=""/>
          </m:dPr>
          <m:e>
            <m:eqAr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∆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≠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</m:eqArr>
          </m:e>
        </m:d>
      </m:oMath>
      <w:r>
        <w:rPr>
          <w:rFonts w:eastAsia="" w:eastAsiaTheme="minorEastAsia"/>
          <w:iCs/>
          <w:color w:themeColor="text1" w:val="000000"/>
          <w:sz w:val="28"/>
          <w:szCs w:val="28"/>
        </w:rPr>
        <w:tab/>
        <w:tab/>
        <w:t>(17)</w:t>
      </w:r>
    </w:p>
    <w:p>
      <w:pPr>
        <w:pStyle w:val="Normal"/>
        <w:jc w:val="center"/>
        <w:rPr>
          <w:rFonts w:eastAsia="" w:eastAsiaTheme="minorEastAsia"/>
          <w:iCs/>
          <w:color w:themeColor="text1" w:val="000000"/>
          <w:sz w:val="28"/>
          <w:szCs w:val="28"/>
        </w:rPr>
      </w:pPr>
      <w:r>
        <w:rPr>
          <w:rFonts w:eastAsia="" w:eastAsiaTheme="minorEastAsia"/>
          <w:iCs/>
          <w:color w:themeColor="text1" w:val="000000"/>
          <w:sz w:val="28"/>
          <w:szCs w:val="28"/>
        </w:rPr>
      </w:r>
    </w:p>
    <w:p>
      <w:pPr>
        <w:pStyle w:val="Normal"/>
        <w:rPr>
          <w:rFonts w:eastAsia="" w:eastAsiaTheme="minorEastAsia"/>
          <w:color w:themeColor="text1" w:val="000000"/>
          <w:sz w:val="28"/>
          <w:szCs w:val="28"/>
        </w:rPr>
      </w:pPr>
      <w:r>
        <w:rPr>
          <w:rFonts w:eastAsia="" w:eastAsiaTheme="minorEastAsia"/>
          <w:iCs/>
          <w:color w:themeColor="text1" w:val="000000"/>
          <w:sz w:val="28"/>
          <w:szCs w:val="28"/>
        </w:rPr>
        <w:t xml:space="preserve">Где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∆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·</m:t>
        </m:r>
        <m:r>
          <w:rPr>
            <w:rFonts w:ascii="Cambria Math" w:hAnsi="Cambria Math"/>
          </w:rPr>
          <m:t xml:space="preserve">Δt</m:t>
        </m:r>
      </m:oMath>
      <w:r>
        <w:rPr>
          <w:rFonts w:eastAsia="" w:eastAsiaTheme="minorEastAsia"/>
          <w:iCs/>
          <w:color w:themeColor="text1" w:val="000000"/>
          <w:sz w:val="28"/>
          <w:szCs w:val="28"/>
        </w:rPr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∆</m:t>
            </m:r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·</m:t>
        </m:r>
        <m:r>
          <w:rPr>
            <w:rFonts w:ascii="Cambria Math" w:hAnsi="Cambria Math"/>
          </w:rPr>
          <m:t xml:space="preserve">Δt</m:t>
        </m:r>
      </m:oMath>
      <w:r>
        <w:rPr>
          <w:rFonts w:eastAsia="" w:eastAsiaTheme="minorEastAsia"/>
          <w:iCs/>
          <w:color w:themeColor="text1" w:val="000000"/>
          <w:sz w:val="28"/>
          <w:szCs w:val="28"/>
        </w:rPr>
        <w:t xml:space="preserve"> при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Δt</m:t>
        </m:r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dt</m:t>
        </m:r>
      </m:oMath>
      <w:r>
        <w:rPr>
          <w:rFonts w:eastAsia="" w:eastAsiaTheme="minorEastAsia"/>
          <w:color w:themeColor="text1" w:val="000000"/>
          <w:sz w:val="28"/>
          <w:szCs w:val="28"/>
        </w:rPr>
        <w:t>.</w:t>
      </w:r>
    </w:p>
    <w:p>
      <w:pPr>
        <w:pStyle w:val="Normal"/>
        <w:rPr>
          <w:rFonts w:eastAsia="" w:eastAsiaTheme="minorEastAsia"/>
          <w:i/>
          <w:i/>
          <w:iCs/>
          <w:color w:themeColor="text1" w:val="000000"/>
          <w:sz w:val="28"/>
          <w:szCs w:val="28"/>
        </w:rPr>
      </w:pPr>
      <w:r>
        <w:rPr>
          <w:rFonts w:eastAsia="" w:eastAsiaTheme="minorEastAsia"/>
          <w:i/>
          <w:iCs/>
          <w:color w:themeColor="text1" w:val="000000"/>
          <w:sz w:val="28"/>
          <w:szCs w:val="28"/>
        </w:rPr>
      </w:r>
    </w:p>
    <w:sectPr>
      <w:footerReference w:type="even" r:id="rId2"/>
      <w:footerReference w:type="default" r:id="rId3"/>
      <w:footerReference w:type="first" r:id="rId4"/>
      <w:type w:val="nextPage"/>
      <w:pgSz w:w="11906" w:h="16838"/>
      <w:pgMar w:left="1701" w:right="850" w:gutter="0" w:header="0" w:top="1134" w:footer="720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caps/>
        <w:color w:themeColor="accent1" w:val="4472C4"/>
        <w:lang w:val="en-US"/>
      </w:rPr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caps/>
        <w:color w:themeColor="accent1" w:val="4472C4"/>
        <w:lang w:val="en-US"/>
      </w:rPr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c55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link w:val="1"/>
    <w:qFormat/>
    <w:rsid w:val="000d227b"/>
    <w:pPr>
      <w:spacing w:before="54" w:after="0"/>
      <w:ind w:left="1620" w:right="1310"/>
      <w:jc w:val="center"/>
      <w:outlineLvl w:val="0"/>
    </w:pPr>
    <w:rPr>
      <w:b/>
      <w:sz w:val="40"/>
      <w:szCs w:val="4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qFormat/>
    <w:rsid w:val="000d227b"/>
    <w:rPr>
      <w:rFonts w:ascii="Times New Roman" w:hAnsi="Times New Roman" w:eastAsia="Times New Roman" w:cs="Times New Roman"/>
      <w:b/>
      <w:sz w:val="40"/>
      <w:szCs w:val="40"/>
      <w:lang w:eastAsia="ru-RU"/>
    </w:rPr>
  </w:style>
  <w:style w:type="character" w:styleId="Style13" w:customStyle="1">
    <w:name w:val="Нижний колонтитул Знак"/>
    <w:basedOn w:val="DefaultParagraphFont"/>
    <w:uiPriority w:val="99"/>
    <w:qFormat/>
    <w:rsid w:val="000d227b"/>
    <w:rPr>
      <w:rFonts w:ascii="Times New Roman" w:hAnsi="Times New Roman" w:eastAsia="Times New Roman" w:cs="Times New Roman"/>
      <w:lang w:eastAsia="ru-RU"/>
    </w:rPr>
  </w:style>
  <w:style w:type="character" w:styleId="Style14" w:customStyle="1">
    <w:name w:val="Верхний колонтитул Знак"/>
    <w:basedOn w:val="DefaultParagraphFont"/>
    <w:uiPriority w:val="99"/>
    <w:qFormat/>
    <w:rsid w:val="000d227b"/>
    <w:rPr>
      <w:rFonts w:ascii="Times New Roman" w:hAnsi="Times New Roman" w:eastAsia="Times New Roman" w:cs="Times New Roman"/>
      <w:lang w:eastAsia="ru-RU"/>
    </w:rPr>
  </w:style>
  <w:style w:type="character" w:styleId="InternetLink">
    <w:name w:val="Internet Link"/>
    <w:basedOn w:val="DefaultParagraphFont"/>
    <w:uiPriority w:val="99"/>
    <w:unhideWhenUsed/>
    <w:qFormat/>
    <w:rsid w:val="00b5554e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5554e"/>
    <w:rPr>
      <w:color w:val="605E5C"/>
      <w:shd w:fill="E1DFDD" w:val="clear"/>
    </w:rPr>
  </w:style>
  <w:style w:type="character" w:styleId="Style15" w:customStyle="1">
    <w:name w:val="Текст сноски Знак"/>
    <w:basedOn w:val="DefaultParagraphFont"/>
    <w:uiPriority w:val="99"/>
    <w:semiHidden/>
    <w:qFormat/>
    <w:rsid w:val="00b5554e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Characters1">
    <w:name w:val="Footnote Characters1"/>
    <w:basedOn w:val="DefaultParagraphFont"/>
    <w:uiPriority w:val="99"/>
    <w:semiHidden/>
    <w:unhideWhenUsed/>
    <w:qFormat/>
    <w:rsid w:val="00b5554e"/>
    <w:rPr>
      <w:vertAlign w:val="superscript"/>
    </w:rPr>
  </w:style>
  <w:style w:type="character" w:styleId="InternetLink1">
    <w:name w:val="Internet Link1"/>
    <w:qFormat/>
    <w:rPr>
      <w:color w:val="000080"/>
      <w:u w:val="single"/>
    </w:rPr>
  </w:style>
  <w:style w:type="character" w:styleId="Hyperlink">
    <w:name w:val="Hyperlink"/>
    <w:rPr>
      <w:color w:val="000080"/>
      <w:u w:val="single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Style13"/>
    <w:uiPriority w:val="99"/>
    <w:unhideWhenUsed/>
    <w:rsid w:val="000d227b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Header">
    <w:name w:val="Header"/>
    <w:basedOn w:val="Normal"/>
    <w:link w:val="Style14"/>
    <w:uiPriority w:val="99"/>
    <w:unhideWhenUsed/>
    <w:rsid w:val="000d227b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FootnoteText">
    <w:name w:val="Footnote Text"/>
    <w:basedOn w:val="Normal"/>
    <w:link w:val="Style15"/>
    <w:uiPriority w:val="99"/>
    <w:semiHidden/>
    <w:unhideWhenUsed/>
    <w:rsid w:val="00b5554e"/>
    <w:pPr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270032"/>
    <w:pPr>
      <w:spacing w:before="0" w:after="0"/>
      <w:ind w:left="720"/>
      <w:contextualSpacing/>
    </w:pPr>
    <w:rPr/>
  </w:style>
  <w:style w:type="numbering" w:styleId="Style18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0DD0FF-3CAB-4D3A-B4EE-146D534FE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Application>LibreOffice/24.2.6.2$Linux_X86_64 LibreOffice_project/420$Build-2</Application>
  <AppVersion>15.0000</AppVersion>
  <Pages>4</Pages>
  <Words>647</Words>
  <Characters>3900</Characters>
  <CharactersWithSpaces>4588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2024-12-24T16:58:00Z</dcterms:created>
  <dc:creator>flesch.vz@mail.ru</dc:creator>
  <dc:description/>
  <dc:language>ru-RU</dc:language>
  <cp:lastModifiedBy/>
  <dcterms:modified xsi:type="dcterms:W3CDTF">2024-12-26T06:18:43Z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