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E0F48" w14:textId="77777777" w:rsidR="00E70305" w:rsidRDefault="00E70305" w:rsidP="00E70305">
      <w:pPr>
        <w:widowControl w:val="0"/>
        <w:spacing w:after="0" w:line="240" w:lineRule="auto"/>
        <w:ind w:right="113"/>
        <w:jc w:val="center"/>
        <w:rPr>
          <w:rFonts w:asciiTheme="minorHAnsi" w:eastAsia="Times New Roman" w:hAnsiTheme="minorHAnsi" w:cstheme="minorHAnsi"/>
          <w:b/>
          <w:color w:val="000000"/>
          <w:sz w:val="26"/>
          <w:szCs w:val="26"/>
        </w:rPr>
      </w:pPr>
      <w:r>
        <w:rPr>
          <w:rFonts w:asciiTheme="minorHAnsi" w:eastAsia="Times New Roman" w:hAnsiTheme="minorHAnsi" w:cstheme="minorHAnsi"/>
          <w:b/>
          <w:color w:val="000000"/>
          <w:sz w:val="26"/>
          <w:szCs w:val="26"/>
        </w:rPr>
        <w:t>7.3. Критерии оценивания качества выпускных квалификационных работ</w:t>
      </w:r>
    </w:p>
    <w:p w14:paraId="665CEB29" w14:textId="77777777" w:rsidR="00E70305" w:rsidRDefault="00E70305" w:rsidP="00E70305">
      <w:pPr>
        <w:widowControl w:val="0"/>
        <w:spacing w:after="0" w:line="240" w:lineRule="auto"/>
        <w:ind w:right="113"/>
        <w:jc w:val="center"/>
        <w:rPr>
          <w:rFonts w:asciiTheme="minorHAnsi" w:eastAsia="Times New Roman" w:hAnsiTheme="minorHAnsi" w:cstheme="minorHAnsi"/>
          <w:b/>
          <w:color w:val="000000"/>
          <w:sz w:val="26"/>
          <w:szCs w:val="26"/>
        </w:rPr>
      </w:pPr>
    </w:p>
    <w:tbl>
      <w:tblPr>
        <w:tblStyle w:val="1"/>
        <w:tblW w:w="993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1"/>
        <w:gridCol w:w="2837"/>
        <w:gridCol w:w="6382"/>
      </w:tblGrid>
      <w:tr w:rsidR="00E70305" w14:paraId="6D109EF5" w14:textId="77777777" w:rsidTr="00E70305">
        <w:trPr>
          <w:trHeight w:val="860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671F8" w14:textId="77777777" w:rsidR="00E70305" w:rsidRDefault="00E70305">
            <w:pPr>
              <w:widowControl w:val="0"/>
              <w:spacing w:line="240" w:lineRule="auto"/>
              <w:ind w:left="113" w:right="113"/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</w:rPr>
              <w:t>№</w:t>
            </w:r>
          </w:p>
          <w:p w14:paraId="133EE40E" w14:textId="77777777" w:rsidR="00E70305" w:rsidRDefault="00E70305">
            <w:pPr>
              <w:widowControl w:val="0"/>
              <w:spacing w:line="240" w:lineRule="auto"/>
              <w:ind w:left="113" w:right="113"/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9FF6" w14:textId="77777777" w:rsidR="00E70305" w:rsidRDefault="00E70305">
            <w:pPr>
              <w:widowControl w:val="0"/>
              <w:spacing w:line="240" w:lineRule="auto"/>
              <w:jc w:val="center"/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4"/>
                <w:szCs w:val="24"/>
              </w:rPr>
              <w:t>Критерии качества ВКР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88705" w14:textId="77777777" w:rsidR="00E70305" w:rsidRDefault="00E70305">
            <w:pPr>
              <w:widowControl w:val="0"/>
              <w:spacing w:line="240" w:lineRule="auto"/>
              <w:ind w:left="113" w:right="113"/>
              <w:jc w:val="center"/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4"/>
                <w:szCs w:val="24"/>
              </w:rPr>
              <w:t>Основные показатели критериев качества ВКР</w:t>
            </w:r>
          </w:p>
        </w:tc>
      </w:tr>
      <w:tr w:rsidR="00E70305" w14:paraId="469C3FA7" w14:textId="77777777" w:rsidTr="00E70305">
        <w:trPr>
          <w:trHeight w:val="120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F1C88" w14:textId="77777777" w:rsidR="00E70305" w:rsidRDefault="00E70305">
            <w:pPr>
              <w:widowControl w:val="0"/>
              <w:spacing w:line="240" w:lineRule="auto"/>
              <w:ind w:left="113" w:right="113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66D3E" w14:textId="77777777" w:rsidR="00E70305" w:rsidRDefault="00E70305">
            <w:pPr>
              <w:widowControl w:val="0"/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Обоснование актуальности тематики работы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9A337" w14:textId="77777777" w:rsidR="00E70305" w:rsidRDefault="00E70305" w:rsidP="00A90470">
            <w:pPr>
              <w:widowControl w:val="0"/>
              <w:numPr>
                <w:ilvl w:val="0"/>
                <w:numId w:val="1"/>
              </w:numPr>
              <w:tabs>
                <w:tab w:val="left" w:pos="314"/>
              </w:tabs>
              <w:spacing w:line="240" w:lineRule="auto"/>
              <w:ind w:left="314" w:hanging="314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тема отражает актуальную проблему в профессиональной деятельности;</w:t>
            </w:r>
          </w:p>
          <w:p w14:paraId="6AF73797" w14:textId="77777777" w:rsidR="00E70305" w:rsidRDefault="00E70305" w:rsidP="00A90470">
            <w:pPr>
              <w:widowControl w:val="0"/>
              <w:numPr>
                <w:ilvl w:val="0"/>
                <w:numId w:val="1"/>
              </w:numPr>
              <w:tabs>
                <w:tab w:val="left" w:pos="314"/>
              </w:tabs>
              <w:spacing w:line="240" w:lineRule="auto"/>
              <w:ind w:left="314" w:hanging="314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тема направлена на повышение эффективности профессиональной деятельности специалиста;</w:t>
            </w:r>
          </w:p>
          <w:p w14:paraId="291C880E" w14:textId="77777777" w:rsidR="00E70305" w:rsidRDefault="00E70305" w:rsidP="00A90470">
            <w:pPr>
              <w:widowControl w:val="0"/>
              <w:numPr>
                <w:ilvl w:val="0"/>
                <w:numId w:val="1"/>
              </w:numPr>
              <w:tabs>
                <w:tab w:val="left" w:pos="314"/>
                <w:tab w:val="left" w:pos="360"/>
              </w:tabs>
              <w:spacing w:line="240" w:lineRule="auto"/>
              <w:ind w:left="314" w:hanging="314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во введении обоснован выбор данной темы</w:t>
            </w:r>
          </w:p>
        </w:tc>
      </w:tr>
      <w:tr w:rsidR="00E70305" w14:paraId="1CA9BD36" w14:textId="77777777" w:rsidTr="00E70305">
        <w:trPr>
          <w:trHeight w:val="1845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2B6D7" w14:textId="77777777" w:rsidR="00E70305" w:rsidRDefault="00E70305">
            <w:pPr>
              <w:widowControl w:val="0"/>
              <w:spacing w:line="240" w:lineRule="auto"/>
              <w:ind w:left="113" w:right="113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D59C1" w14:textId="77777777" w:rsidR="00E70305" w:rsidRDefault="00E70305">
            <w:pPr>
              <w:widowControl w:val="0"/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Полнота, корректность и соответствие </w:t>
            </w:r>
            <w:r>
              <w:rPr>
                <w:rFonts w:asciiTheme="minorHAnsi" w:eastAsia="Times New Roman" w:hAnsiTheme="minorHAnsi" w:cstheme="minorHAnsi"/>
                <w:iCs/>
                <w:color w:val="000000"/>
                <w:sz w:val="24"/>
                <w:szCs w:val="24"/>
                <w:highlight w:val="white"/>
              </w:rPr>
              <w:t xml:space="preserve">научного </w:t>
            </w: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(исследовательского) аппарата теме исследования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9207F" w14:textId="77777777" w:rsidR="00E70305" w:rsidRDefault="00E70305" w:rsidP="00A90470">
            <w:pPr>
              <w:widowControl w:val="0"/>
              <w:numPr>
                <w:ilvl w:val="0"/>
                <w:numId w:val="2"/>
              </w:numPr>
              <w:tabs>
                <w:tab w:val="left" w:pos="314"/>
              </w:tabs>
              <w:spacing w:line="240" w:lineRule="auto"/>
              <w:ind w:left="314" w:hanging="314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выявлены противоречия и сформулирована проблема;</w:t>
            </w:r>
          </w:p>
          <w:p w14:paraId="4E008ABE" w14:textId="77777777" w:rsidR="00E70305" w:rsidRDefault="00E70305" w:rsidP="00A90470">
            <w:pPr>
              <w:widowControl w:val="0"/>
              <w:numPr>
                <w:ilvl w:val="0"/>
                <w:numId w:val="2"/>
              </w:numPr>
              <w:tabs>
                <w:tab w:val="left" w:pos="314"/>
              </w:tabs>
              <w:spacing w:line="240" w:lineRule="auto"/>
              <w:ind w:left="314" w:hanging="314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правильно определены объект и предмет исследования;</w:t>
            </w:r>
          </w:p>
          <w:p w14:paraId="05D7765D" w14:textId="77777777" w:rsidR="00E70305" w:rsidRDefault="00E70305" w:rsidP="00A90470">
            <w:pPr>
              <w:widowControl w:val="0"/>
              <w:numPr>
                <w:ilvl w:val="0"/>
                <w:numId w:val="2"/>
              </w:numPr>
              <w:tabs>
                <w:tab w:val="left" w:pos="314"/>
              </w:tabs>
              <w:spacing w:line="240" w:lineRule="auto"/>
              <w:ind w:left="314" w:hanging="314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цель ВКР соответствует проблеме исследования;</w:t>
            </w:r>
          </w:p>
          <w:p w14:paraId="35E4915F" w14:textId="77777777" w:rsidR="00E70305" w:rsidRDefault="00E70305" w:rsidP="00A90470">
            <w:pPr>
              <w:widowControl w:val="0"/>
              <w:numPr>
                <w:ilvl w:val="0"/>
                <w:numId w:val="2"/>
              </w:numPr>
              <w:tabs>
                <w:tab w:val="left" w:pos="314"/>
              </w:tabs>
              <w:spacing w:line="240" w:lineRule="auto"/>
              <w:ind w:left="314" w:hanging="314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сформулированы задачи, позволяющие достичь цели исследования</w:t>
            </w:r>
          </w:p>
        </w:tc>
      </w:tr>
      <w:tr w:rsidR="00E70305" w14:paraId="303CAF5F" w14:textId="77777777" w:rsidTr="00E70305">
        <w:trPr>
          <w:trHeight w:val="1420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C6FF9" w14:textId="77777777" w:rsidR="00E70305" w:rsidRDefault="00E70305">
            <w:pPr>
              <w:widowControl w:val="0"/>
              <w:spacing w:line="240" w:lineRule="auto"/>
              <w:ind w:left="113" w:right="113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3.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07581" w14:textId="77777777" w:rsidR="00E70305" w:rsidRDefault="00E70305">
            <w:pPr>
              <w:widowControl w:val="0"/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Полнота, корректность и соответствие понятийного аппарата теме исследования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8ABBB" w14:textId="77777777" w:rsidR="00E70305" w:rsidRDefault="00E70305" w:rsidP="00A90470">
            <w:pPr>
              <w:widowControl w:val="0"/>
              <w:numPr>
                <w:ilvl w:val="0"/>
                <w:numId w:val="3"/>
              </w:numPr>
              <w:tabs>
                <w:tab w:val="left" w:pos="314"/>
              </w:tabs>
              <w:spacing w:line="240" w:lineRule="auto"/>
              <w:ind w:left="314" w:hanging="314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проведен теоретический анализ основных понятий;</w:t>
            </w:r>
          </w:p>
          <w:p w14:paraId="3D4104EB" w14:textId="77777777" w:rsidR="00E70305" w:rsidRDefault="00E70305" w:rsidP="00A90470">
            <w:pPr>
              <w:widowControl w:val="0"/>
              <w:numPr>
                <w:ilvl w:val="0"/>
                <w:numId w:val="3"/>
              </w:numPr>
              <w:tabs>
                <w:tab w:val="left" w:pos="314"/>
                <w:tab w:val="left" w:pos="360"/>
              </w:tabs>
              <w:spacing w:line="240" w:lineRule="auto"/>
              <w:ind w:left="314" w:hanging="314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сформирован понятийный аппарат ВКР;</w:t>
            </w:r>
          </w:p>
          <w:p w14:paraId="02667900" w14:textId="77777777" w:rsidR="00E70305" w:rsidRDefault="00E70305" w:rsidP="00A90470">
            <w:pPr>
              <w:widowControl w:val="0"/>
              <w:numPr>
                <w:ilvl w:val="0"/>
                <w:numId w:val="3"/>
              </w:numPr>
              <w:tabs>
                <w:tab w:val="left" w:pos="314"/>
              </w:tabs>
              <w:spacing w:line="240" w:lineRule="auto"/>
              <w:ind w:left="314" w:hanging="314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имеется краткий словарь основных терминов (глоссарий)</w:t>
            </w:r>
          </w:p>
        </w:tc>
      </w:tr>
      <w:tr w:rsidR="00E70305" w14:paraId="76B8DA65" w14:textId="77777777" w:rsidTr="00E70305">
        <w:trPr>
          <w:trHeight w:val="224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09619" w14:textId="77777777" w:rsidR="00E70305" w:rsidRDefault="00E70305">
            <w:pPr>
              <w:widowControl w:val="0"/>
              <w:spacing w:line="240" w:lineRule="auto"/>
              <w:ind w:left="113" w:right="113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4.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B0B9C" w14:textId="77777777" w:rsidR="00E70305" w:rsidRDefault="00E70305">
            <w:pPr>
              <w:widowControl w:val="0"/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Соответствие содержания работы теме исследования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920EF" w14:textId="77777777" w:rsidR="00E70305" w:rsidRDefault="00E70305" w:rsidP="00A90470">
            <w:pPr>
              <w:widowControl w:val="0"/>
              <w:numPr>
                <w:ilvl w:val="0"/>
                <w:numId w:val="4"/>
              </w:numPr>
              <w:tabs>
                <w:tab w:val="left" w:pos="314"/>
              </w:tabs>
              <w:spacing w:line="240" w:lineRule="auto"/>
              <w:ind w:left="314" w:hanging="314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соответствует целевой установке и задачам исследования;</w:t>
            </w:r>
          </w:p>
          <w:p w14:paraId="462152AE" w14:textId="77777777" w:rsidR="00E70305" w:rsidRDefault="00E70305" w:rsidP="00A90470">
            <w:pPr>
              <w:widowControl w:val="0"/>
              <w:numPr>
                <w:ilvl w:val="0"/>
                <w:numId w:val="4"/>
              </w:numPr>
              <w:tabs>
                <w:tab w:val="left" w:pos="314"/>
              </w:tabs>
              <w:spacing w:line="240" w:lineRule="auto"/>
              <w:ind w:left="314" w:hanging="314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отражает полноту реализации цели исследования;</w:t>
            </w:r>
          </w:p>
          <w:p w14:paraId="076DBFBF" w14:textId="77777777" w:rsidR="00E70305" w:rsidRDefault="00E70305" w:rsidP="00A90470">
            <w:pPr>
              <w:widowControl w:val="0"/>
              <w:numPr>
                <w:ilvl w:val="0"/>
                <w:numId w:val="4"/>
              </w:numPr>
              <w:tabs>
                <w:tab w:val="left" w:pos="314"/>
              </w:tabs>
              <w:spacing w:line="240" w:lineRule="auto"/>
              <w:ind w:left="314" w:hanging="314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отражает готовность к решению задач основных видов профессиональной деятельности, указанных для специалиста в ФГОС ВО</w:t>
            </w:r>
          </w:p>
          <w:p w14:paraId="1861B065" w14:textId="77777777" w:rsidR="00E70305" w:rsidRDefault="00E70305" w:rsidP="00A90470">
            <w:pPr>
              <w:widowControl w:val="0"/>
              <w:numPr>
                <w:ilvl w:val="0"/>
                <w:numId w:val="4"/>
              </w:numPr>
              <w:tabs>
                <w:tab w:val="left" w:pos="314"/>
              </w:tabs>
              <w:spacing w:line="240" w:lineRule="auto"/>
              <w:ind w:left="314" w:hanging="314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комплексность и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интегративность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работы (применение знаний социально-экономических, общепрофессиональных дисциплин и профессиональных модулей)</w:t>
            </w:r>
          </w:p>
        </w:tc>
      </w:tr>
      <w:tr w:rsidR="00E70305" w14:paraId="45E0B5A7" w14:textId="77777777" w:rsidTr="00E70305">
        <w:trPr>
          <w:trHeight w:val="1730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F4E60" w14:textId="77777777" w:rsidR="00E70305" w:rsidRDefault="00E70305">
            <w:pPr>
              <w:widowControl w:val="0"/>
              <w:spacing w:line="240" w:lineRule="auto"/>
              <w:ind w:left="113" w:right="113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5.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E921D" w14:textId="77777777" w:rsidR="00E70305" w:rsidRDefault="00E70305">
            <w:pPr>
              <w:widowControl w:val="0"/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Отражение степени разработанности проблемы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84930" w14:textId="77777777" w:rsidR="00E70305" w:rsidRDefault="00E70305" w:rsidP="00A90470">
            <w:pPr>
              <w:widowControl w:val="0"/>
              <w:numPr>
                <w:ilvl w:val="0"/>
                <w:numId w:val="5"/>
              </w:numPr>
              <w:tabs>
                <w:tab w:val="left" w:pos="314"/>
              </w:tabs>
              <w:spacing w:line="240" w:lineRule="auto"/>
              <w:ind w:left="314" w:hanging="314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продемонстрировано умение ретроспективного анализа литературы и источников по проблеме;</w:t>
            </w:r>
          </w:p>
          <w:p w14:paraId="456C8A95" w14:textId="77777777" w:rsidR="00E70305" w:rsidRDefault="00E70305" w:rsidP="00A90470">
            <w:pPr>
              <w:widowControl w:val="0"/>
              <w:numPr>
                <w:ilvl w:val="0"/>
                <w:numId w:val="5"/>
              </w:numPr>
              <w:tabs>
                <w:tab w:val="left" w:pos="314"/>
                <w:tab w:val="left" w:pos="360"/>
              </w:tabs>
              <w:spacing w:line="240" w:lineRule="auto"/>
              <w:ind w:left="314" w:hanging="314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степень полноты обзора состояния проблемы;</w:t>
            </w:r>
          </w:p>
          <w:p w14:paraId="700D4F4A" w14:textId="77777777" w:rsidR="00E70305" w:rsidRDefault="00E70305" w:rsidP="00A90470">
            <w:pPr>
              <w:widowControl w:val="0"/>
              <w:numPr>
                <w:ilvl w:val="0"/>
                <w:numId w:val="5"/>
              </w:numPr>
              <w:tabs>
                <w:tab w:val="left" w:pos="314"/>
              </w:tabs>
              <w:spacing w:line="240" w:lineRule="auto"/>
              <w:ind w:left="314" w:hanging="314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имеются ссылки на зарубежных авторов или зарубежные «школы», передовой опыт;</w:t>
            </w:r>
          </w:p>
          <w:p w14:paraId="49A7CFEE" w14:textId="77777777" w:rsidR="00E70305" w:rsidRDefault="00E70305" w:rsidP="00A90470">
            <w:pPr>
              <w:widowControl w:val="0"/>
              <w:numPr>
                <w:ilvl w:val="0"/>
                <w:numId w:val="5"/>
              </w:numPr>
              <w:tabs>
                <w:tab w:val="left" w:pos="314"/>
              </w:tabs>
              <w:spacing w:line="240" w:lineRule="auto"/>
              <w:ind w:left="314" w:hanging="314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продемонстрировано умение критически оценивать концепции различных авторов</w:t>
            </w:r>
          </w:p>
        </w:tc>
      </w:tr>
      <w:tr w:rsidR="00E70305" w14:paraId="16EBFB5F" w14:textId="77777777" w:rsidTr="00E70305">
        <w:trPr>
          <w:trHeight w:val="1255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5997D" w14:textId="77777777" w:rsidR="00E70305" w:rsidRDefault="00E70305">
            <w:pPr>
              <w:widowControl w:val="0"/>
              <w:spacing w:line="240" w:lineRule="auto"/>
              <w:ind w:left="113" w:right="113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6.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E37BC" w14:textId="77777777" w:rsidR="00E70305" w:rsidRDefault="00E70305">
            <w:pPr>
              <w:widowControl w:val="0"/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Ясность, логичность и научность изложения содержания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D13A5" w14:textId="77777777" w:rsidR="00E70305" w:rsidRDefault="00E70305" w:rsidP="00A90470">
            <w:pPr>
              <w:widowControl w:val="0"/>
              <w:numPr>
                <w:ilvl w:val="0"/>
                <w:numId w:val="6"/>
              </w:numPr>
              <w:tabs>
                <w:tab w:val="left" w:pos="314"/>
              </w:tabs>
              <w:spacing w:line="240" w:lineRule="auto"/>
              <w:ind w:left="314" w:hanging="314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теоретическое обоснование выполнено системно и логично;</w:t>
            </w:r>
          </w:p>
          <w:p w14:paraId="4CD76D71" w14:textId="77777777" w:rsidR="00E70305" w:rsidRDefault="00E70305" w:rsidP="00A90470">
            <w:pPr>
              <w:widowControl w:val="0"/>
              <w:numPr>
                <w:ilvl w:val="0"/>
                <w:numId w:val="6"/>
              </w:numPr>
              <w:tabs>
                <w:tab w:val="left" w:pos="314"/>
              </w:tabs>
              <w:spacing w:line="240" w:lineRule="auto"/>
              <w:ind w:left="314" w:hanging="314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язык и стиль изложения содержания соответствуют жанру научно-исследовательской работы;</w:t>
            </w:r>
          </w:p>
          <w:p w14:paraId="7F8E7358" w14:textId="77777777" w:rsidR="00E70305" w:rsidRDefault="00E70305" w:rsidP="00A90470">
            <w:pPr>
              <w:widowControl w:val="0"/>
              <w:numPr>
                <w:ilvl w:val="0"/>
                <w:numId w:val="6"/>
              </w:numPr>
              <w:tabs>
                <w:tab w:val="left" w:pos="314"/>
                <w:tab w:val="left" w:pos="350"/>
              </w:tabs>
              <w:spacing w:line="240" w:lineRule="auto"/>
              <w:ind w:left="314" w:hanging="314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теоретические знания соответствуют</w:t>
            </w:r>
          </w:p>
        </w:tc>
      </w:tr>
    </w:tbl>
    <w:p w14:paraId="76171D7C" w14:textId="77777777" w:rsidR="00E70305" w:rsidRDefault="00E70305" w:rsidP="00E70305">
      <w:pPr>
        <w:widowControl w:val="0"/>
        <w:spacing w:after="0" w:line="240" w:lineRule="auto"/>
        <w:jc w:val="both"/>
        <w:rPr>
          <w:rFonts w:asciiTheme="minorHAnsi" w:eastAsia="Times New Roman" w:hAnsiTheme="minorHAnsi" w:cstheme="minorHAnsi"/>
          <w:b/>
          <w:color w:val="000000"/>
          <w:sz w:val="26"/>
          <w:szCs w:val="26"/>
        </w:rPr>
      </w:pPr>
    </w:p>
    <w:p w14:paraId="60F90EBB" w14:textId="77777777" w:rsidR="00E70305" w:rsidRDefault="00E70305">
      <w:pPr>
        <w:spacing w:line="259" w:lineRule="auto"/>
        <w:rPr>
          <w:rFonts w:asciiTheme="minorHAnsi" w:eastAsia="Times New Roman" w:hAnsiTheme="minorHAnsi" w:cstheme="minorHAnsi"/>
          <w:b/>
          <w:color w:val="000000"/>
          <w:sz w:val="26"/>
          <w:szCs w:val="26"/>
          <w:highlight w:val="white"/>
        </w:rPr>
      </w:pPr>
      <w:r>
        <w:rPr>
          <w:rFonts w:asciiTheme="minorHAnsi" w:eastAsia="Times New Roman" w:hAnsiTheme="minorHAnsi" w:cstheme="minorHAnsi"/>
          <w:b/>
          <w:color w:val="000000"/>
          <w:sz w:val="26"/>
          <w:szCs w:val="26"/>
          <w:highlight w:val="white"/>
        </w:rPr>
        <w:br w:type="page"/>
      </w:r>
    </w:p>
    <w:p w14:paraId="6FD3242A" w14:textId="0D03AC63" w:rsidR="00E70305" w:rsidRDefault="00E70305" w:rsidP="00E70305">
      <w:pPr>
        <w:widowControl w:val="0"/>
        <w:spacing w:after="0" w:line="240" w:lineRule="auto"/>
        <w:jc w:val="center"/>
        <w:rPr>
          <w:rFonts w:asciiTheme="minorHAnsi" w:eastAsia="Times New Roman" w:hAnsiTheme="minorHAnsi" w:cstheme="minorHAnsi"/>
          <w:b/>
          <w:color w:val="000000"/>
          <w:sz w:val="26"/>
          <w:szCs w:val="26"/>
        </w:rPr>
      </w:pPr>
      <w:bookmarkStart w:id="0" w:name="_GoBack"/>
      <w:bookmarkEnd w:id="0"/>
      <w:r>
        <w:rPr>
          <w:rFonts w:asciiTheme="minorHAnsi" w:eastAsia="Times New Roman" w:hAnsiTheme="minorHAnsi" w:cstheme="minorHAnsi"/>
          <w:b/>
          <w:color w:val="000000"/>
          <w:sz w:val="26"/>
          <w:szCs w:val="26"/>
          <w:highlight w:val="white"/>
        </w:rPr>
        <w:lastRenderedPageBreak/>
        <w:t>7.4. Пример критериев оценивания качества ВКР</w:t>
      </w:r>
    </w:p>
    <w:p w14:paraId="121F64DC" w14:textId="77777777" w:rsidR="00E70305" w:rsidRDefault="00E70305" w:rsidP="00E70305">
      <w:pPr>
        <w:widowControl w:val="0"/>
        <w:spacing w:after="0" w:line="240" w:lineRule="auto"/>
        <w:ind w:hanging="720"/>
        <w:jc w:val="center"/>
        <w:rPr>
          <w:rFonts w:asciiTheme="minorHAnsi" w:eastAsia="Times New Roman" w:hAnsiTheme="minorHAnsi" w:cstheme="minorHAnsi"/>
          <w:b/>
          <w:color w:val="000000"/>
          <w:sz w:val="26"/>
          <w:szCs w:val="26"/>
        </w:rPr>
      </w:pPr>
    </w:p>
    <w:tbl>
      <w:tblPr>
        <w:tblW w:w="9780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2411"/>
        <w:gridCol w:w="2127"/>
        <w:gridCol w:w="1985"/>
        <w:gridCol w:w="1844"/>
      </w:tblGrid>
      <w:tr w:rsidR="00E70305" w14:paraId="455D4165" w14:textId="77777777" w:rsidTr="00E70305">
        <w:trPr>
          <w:trHeight w:val="440"/>
          <w:jc w:val="center"/>
        </w:trPr>
        <w:tc>
          <w:tcPr>
            <w:tcW w:w="141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hideMark/>
          </w:tcPr>
          <w:p w14:paraId="596CFA4D" w14:textId="77777777" w:rsidR="00E70305" w:rsidRDefault="00E70305">
            <w:pPr>
              <w:widowControl w:val="0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>Критерии оценивания</w:t>
            </w:r>
          </w:p>
        </w:tc>
        <w:tc>
          <w:tcPr>
            <w:tcW w:w="8363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4CB4685" w14:textId="77777777" w:rsidR="00E70305" w:rsidRDefault="00E70305">
            <w:pPr>
              <w:widowControl w:val="0"/>
              <w:spacing w:line="240" w:lineRule="auto"/>
              <w:jc w:val="center"/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 xml:space="preserve">Показатели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критериев оценивания результатов государственного аттестационного испытания</w:t>
            </w:r>
          </w:p>
        </w:tc>
      </w:tr>
      <w:tr w:rsidR="00E70305" w14:paraId="4EE14931" w14:textId="77777777" w:rsidTr="00E70305">
        <w:trPr>
          <w:trHeight w:val="600"/>
          <w:jc w:val="center"/>
        </w:trPr>
        <w:tc>
          <w:tcPr>
            <w:tcW w:w="1413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25A29ACE" w14:textId="77777777" w:rsidR="00E70305" w:rsidRDefault="00E70305">
            <w:pPr>
              <w:spacing w:after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A19A5E1" w14:textId="77777777" w:rsidR="00E70305" w:rsidRDefault="00E70305">
            <w:pPr>
              <w:widowControl w:val="0"/>
              <w:spacing w:line="240" w:lineRule="auto"/>
              <w:jc w:val="center"/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>«неудовлетворительно»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4FD88CB" w14:textId="77777777" w:rsidR="00E70305" w:rsidRDefault="00E70305">
            <w:pPr>
              <w:widowControl w:val="0"/>
              <w:spacing w:line="240" w:lineRule="auto"/>
              <w:jc w:val="center"/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>«удовлетворительно»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D75CEB4" w14:textId="77777777" w:rsidR="00E70305" w:rsidRDefault="00E70305">
            <w:pPr>
              <w:widowControl w:val="0"/>
              <w:spacing w:line="240" w:lineRule="auto"/>
              <w:jc w:val="center"/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>«хорошо»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B87AC13" w14:textId="77777777" w:rsidR="00E70305" w:rsidRDefault="00E70305">
            <w:pPr>
              <w:widowControl w:val="0"/>
              <w:spacing w:line="240" w:lineRule="auto"/>
              <w:jc w:val="center"/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>«отлично»</w:t>
            </w:r>
          </w:p>
        </w:tc>
      </w:tr>
      <w:tr w:rsidR="00E70305" w14:paraId="6340588C" w14:textId="77777777" w:rsidTr="00E70305">
        <w:trPr>
          <w:trHeight w:val="5063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3C1B30B" w14:textId="77777777" w:rsidR="00E70305" w:rsidRDefault="00E70305">
            <w:pPr>
              <w:widowControl w:val="0"/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>Актуальность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hideMark/>
          </w:tcPr>
          <w:p w14:paraId="28FE8976" w14:textId="77777777" w:rsidR="00E70305" w:rsidRDefault="00E70305">
            <w:pPr>
              <w:widowControl w:val="0"/>
              <w:spacing w:after="0" w:line="240" w:lineRule="auto"/>
              <w:ind w:left="113" w:right="113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Актуальность исследования специально автором не обосновывается.</w:t>
            </w:r>
          </w:p>
          <w:p w14:paraId="47EC2CE3" w14:textId="77777777" w:rsidR="00E70305" w:rsidRDefault="00E70305">
            <w:pPr>
              <w:widowControl w:val="0"/>
              <w:spacing w:after="0" w:line="240" w:lineRule="auto"/>
              <w:ind w:left="113" w:right="113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Сформулированы цель, задачи не точно и не полностью, (работа не зачтена - необходима доработка). Неясны цели и задачи работы (либо они есть, но абсолютно не согласуются с содержанием)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hideMark/>
          </w:tcPr>
          <w:p w14:paraId="4A82E312" w14:textId="77777777" w:rsidR="00E70305" w:rsidRDefault="00E70305">
            <w:pPr>
              <w:widowControl w:val="0"/>
              <w:spacing w:after="0" w:line="240" w:lineRule="auto"/>
              <w:ind w:left="113" w:right="113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Актуальность либо вообще не сформулирована, либо сформулирована не в самых общих чертах - проблема не выявлена и, что самое главное, не аргументирована (не обоснована со ссылками на источники). </w:t>
            </w:r>
          </w:p>
          <w:p w14:paraId="1A4E04E1" w14:textId="77777777" w:rsidR="00E70305" w:rsidRDefault="00E70305">
            <w:pPr>
              <w:widowControl w:val="0"/>
              <w:spacing w:after="0" w:line="240" w:lineRule="auto"/>
              <w:ind w:left="113" w:right="113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Не четко сформулированы цель, задачи, предмет, объект исследования, методы, используемые в работе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hideMark/>
          </w:tcPr>
          <w:p w14:paraId="3E1DEF53" w14:textId="77777777" w:rsidR="00E70305" w:rsidRDefault="00E70305">
            <w:pPr>
              <w:widowControl w:val="0"/>
              <w:spacing w:after="0" w:line="240" w:lineRule="auto"/>
              <w:ind w:left="113" w:right="113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Автор обосновывает актуальность направления исследования в целом, а не собственной темы. Сформулированы цель, задачи, предмет, объект исследования. Тема работы сформулирована более или менее точно (то есть отражает основные аспекты изучаемой темы)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14:paraId="1D7316DA" w14:textId="77777777" w:rsidR="00E70305" w:rsidRDefault="00E70305">
            <w:pPr>
              <w:widowControl w:val="0"/>
              <w:spacing w:after="0" w:line="240" w:lineRule="auto"/>
              <w:ind w:left="113" w:right="113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Актуальность проблемы исследования обоснована анализом состояния действительности. Сформулированы цель, задачи, предмет, объект исследования, методы, используемые в работе</w:t>
            </w:r>
          </w:p>
        </w:tc>
      </w:tr>
      <w:tr w:rsidR="00E70305" w14:paraId="6C4E8C8B" w14:textId="77777777" w:rsidTr="00E70305">
        <w:trPr>
          <w:trHeight w:val="3897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691EB45" w14:textId="77777777" w:rsidR="00E70305" w:rsidRDefault="00E70305">
            <w:pPr>
              <w:widowControl w:val="0"/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>Логика работы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hideMark/>
          </w:tcPr>
          <w:p w14:paraId="16FB8BF0" w14:textId="77777777" w:rsidR="00E70305" w:rsidRDefault="00E70305">
            <w:pPr>
              <w:widowControl w:val="0"/>
              <w:spacing w:after="0" w:line="240" w:lineRule="auto"/>
              <w:ind w:left="113" w:right="113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Содержание и тема работы плохо согласуются между собой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hideMark/>
          </w:tcPr>
          <w:p w14:paraId="4B342FCF" w14:textId="77777777" w:rsidR="00E70305" w:rsidRDefault="00E70305">
            <w:pPr>
              <w:widowControl w:val="0"/>
              <w:spacing w:after="0" w:line="240" w:lineRule="auto"/>
              <w:ind w:left="113" w:right="113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Содержание и тема работы не всегда согласуются между собой. Некоторые части работы не связаны с целью и задачами работы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hideMark/>
          </w:tcPr>
          <w:p w14:paraId="2C1AE5D4" w14:textId="77777777" w:rsidR="00E70305" w:rsidRDefault="00E70305">
            <w:pPr>
              <w:widowControl w:val="0"/>
              <w:spacing w:after="0" w:line="240" w:lineRule="auto"/>
              <w:ind w:left="113" w:right="113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Содержание, как целой работы, так и ее частей связано с темой работы, имеются небольшие отклонения. Логика изложения, в общем и целом, присутствует – одно положение вытекает из другого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14:paraId="1EEFB063" w14:textId="77777777" w:rsidR="00E70305" w:rsidRDefault="00E70305">
            <w:pPr>
              <w:widowControl w:val="0"/>
              <w:spacing w:after="0" w:line="240" w:lineRule="auto"/>
              <w:ind w:left="113" w:right="113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Содержание, как целой работы, так и ее частей связано с темой работы. Тема сформулирована конкретно, отражает направленность работы. В каждой части (главе, параграфе) присутствует обоснование, почему эта часть рассматривается в рамках данной темы</w:t>
            </w:r>
          </w:p>
        </w:tc>
      </w:tr>
      <w:tr w:rsidR="00E70305" w14:paraId="462CD2E8" w14:textId="77777777" w:rsidTr="00E70305">
        <w:trPr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1C72B4BF" w14:textId="77777777" w:rsidR="00E70305" w:rsidRDefault="00E70305">
            <w:pPr>
              <w:widowControl w:val="0"/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>Сроки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778CCDCA" w14:textId="77777777" w:rsidR="00E70305" w:rsidRDefault="00E70305">
            <w:pPr>
              <w:widowControl w:val="0"/>
              <w:spacing w:after="0" w:line="240" w:lineRule="auto"/>
              <w:ind w:left="113" w:right="113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Работа сдана с опозданием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6FBFA661" w14:textId="77777777" w:rsidR="00E70305" w:rsidRDefault="00E70305">
            <w:pPr>
              <w:widowControl w:val="0"/>
              <w:spacing w:after="0" w:line="240" w:lineRule="auto"/>
              <w:ind w:left="113" w:right="113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Работа сдана с опозданием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265EDBF0" w14:textId="77777777" w:rsidR="00E70305" w:rsidRDefault="00E70305">
            <w:pPr>
              <w:widowControl w:val="0"/>
              <w:spacing w:after="0" w:line="240" w:lineRule="auto"/>
              <w:ind w:left="113" w:right="113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Работа сдана в срок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028540A" w14:textId="77777777" w:rsidR="00E70305" w:rsidRDefault="00E70305">
            <w:pPr>
              <w:widowControl w:val="0"/>
              <w:spacing w:after="0" w:line="240" w:lineRule="auto"/>
              <w:ind w:left="113" w:right="113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Работа сдана с соблюдением всех сроков</w:t>
            </w:r>
          </w:p>
        </w:tc>
      </w:tr>
      <w:tr w:rsidR="00E70305" w14:paraId="19DC8D2D" w14:textId="77777777" w:rsidTr="00E70305">
        <w:trPr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40A3EEDD" w14:textId="77777777" w:rsidR="00E70305" w:rsidRDefault="00E70305">
            <w:pPr>
              <w:widowControl w:val="0"/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>Самостоятельность в работе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6C0F734B" w14:textId="77777777" w:rsidR="00E70305" w:rsidRDefault="00E70305">
            <w:pPr>
              <w:widowControl w:val="0"/>
              <w:spacing w:after="0" w:line="240" w:lineRule="auto"/>
              <w:ind w:left="113" w:right="113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Большая часть работы списана из одного источника, либо заимствована из сети Интернет. Авторский текст почти 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lastRenderedPageBreak/>
              <w:t>отсутствует. Научный руководитель не знает ничего о процессе написания обучающимся работы, обучающийся отказывается показать черновики и конспекты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27C6EA60" w14:textId="77777777" w:rsidR="00E70305" w:rsidRDefault="00E70305">
            <w:pPr>
              <w:widowControl w:val="0"/>
              <w:spacing w:after="0" w:line="240" w:lineRule="auto"/>
              <w:ind w:left="113" w:right="113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lastRenderedPageBreak/>
              <w:t xml:space="preserve">Самостоятельные выводы либо отсутствуют, либо присутствуют только формально. Автор 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lastRenderedPageBreak/>
              <w:t>недостаточно хорошо ориентируется в тематике, путается в изложении содержания. Слишком большие отрывки (более двух абзацев) переписаны из источников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151A2E88" w14:textId="77777777" w:rsidR="00E70305" w:rsidRDefault="00E70305">
            <w:pPr>
              <w:widowControl w:val="0"/>
              <w:spacing w:after="0" w:line="240" w:lineRule="auto"/>
              <w:ind w:left="113" w:right="113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lastRenderedPageBreak/>
              <w:t xml:space="preserve">После каждой главы, параграфа автор работы делает выводы. Выводы порой слишком 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lastRenderedPageBreak/>
              <w:t>расплывчаты, иногда не связаны с содержанием параграфа, главы. Автор не всегда обоснованно и конкретно выражает свое мнение по поводу основных аспектов содержания работы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877E017" w14:textId="77777777" w:rsidR="00E70305" w:rsidRDefault="00E70305">
            <w:pPr>
              <w:widowControl w:val="0"/>
              <w:spacing w:after="0" w:line="240" w:lineRule="auto"/>
              <w:ind w:left="113" w:right="113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lastRenderedPageBreak/>
              <w:t>После каждой главы, параграфа автор работы делает самостоятельны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lastRenderedPageBreak/>
              <w:t>е выводы. Автор четко, обоснованно и конкретно выражает свое мнение по поводу основных аспектов содержания работы. Из разговора с автором можно сделать вывод о том, что обучающийся достаточно свободно ориентируется в терминологии, используемой в ВКР</w:t>
            </w:r>
          </w:p>
        </w:tc>
      </w:tr>
      <w:tr w:rsidR="00E70305" w14:paraId="40B3B92F" w14:textId="77777777" w:rsidTr="00E70305">
        <w:trPr>
          <w:trHeight w:val="1544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3D20C161" w14:textId="77777777" w:rsidR="00E70305" w:rsidRDefault="00E70305">
            <w:pPr>
              <w:widowControl w:val="0"/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lastRenderedPageBreak/>
              <w:t>Оформление работы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2CA76B66" w14:textId="77777777" w:rsidR="00E70305" w:rsidRDefault="00E70305">
            <w:pPr>
              <w:widowControl w:val="0"/>
              <w:spacing w:after="0" w:line="240" w:lineRule="auto"/>
              <w:ind w:left="113" w:right="113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Много нарушений правил оформления и низкая культура ссылок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2DCFF4A2" w14:textId="77777777" w:rsidR="00E70305" w:rsidRDefault="00E70305">
            <w:pPr>
              <w:widowControl w:val="0"/>
              <w:spacing w:after="0" w:line="240" w:lineRule="auto"/>
              <w:ind w:left="113" w:right="113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Представленная ВКР имеет отклонения и не во всем соответствует предъявляемым требованиям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1DE8B6C2" w14:textId="77777777" w:rsidR="00E70305" w:rsidRDefault="00E70305">
            <w:pPr>
              <w:widowControl w:val="0"/>
              <w:spacing w:after="0" w:line="240" w:lineRule="auto"/>
              <w:ind w:left="113" w:right="113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Есть некоторые недочеты в оформлении работы, в оформлении ссылок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3B7E408" w14:textId="77777777" w:rsidR="00E70305" w:rsidRDefault="00E70305">
            <w:pPr>
              <w:widowControl w:val="0"/>
              <w:spacing w:after="0" w:line="240" w:lineRule="auto"/>
              <w:ind w:left="113" w:right="113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Соблюдены все правила оформления работы</w:t>
            </w:r>
          </w:p>
        </w:tc>
      </w:tr>
      <w:tr w:rsidR="00E70305" w14:paraId="406DD958" w14:textId="77777777" w:rsidTr="00E70305">
        <w:trPr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49D41558" w14:textId="77777777" w:rsidR="00E70305" w:rsidRDefault="00E70305">
            <w:pPr>
              <w:widowControl w:val="0"/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>Литература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68439F91" w14:textId="77777777" w:rsidR="00E70305" w:rsidRDefault="00E70305">
            <w:pPr>
              <w:widowControl w:val="0"/>
              <w:spacing w:after="0" w:line="240" w:lineRule="auto"/>
              <w:ind w:left="113" w:right="113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Автор совсем не ориентируется в тематике, не может назвать и кратко изложить содержание используемой литературы. Использовано менее пяти источников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054D6C46" w14:textId="77777777" w:rsidR="00E70305" w:rsidRDefault="00E70305">
            <w:pPr>
              <w:widowControl w:val="0"/>
              <w:spacing w:after="0" w:line="240" w:lineRule="auto"/>
              <w:ind w:left="113" w:right="113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Использовано менее десяти источников. Автор слабо ориентируется в тематике, путается в содержании используемой литературы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063F70CE" w14:textId="77777777" w:rsidR="00E70305" w:rsidRDefault="00E70305">
            <w:pPr>
              <w:widowControl w:val="0"/>
              <w:spacing w:after="0" w:line="240" w:lineRule="auto"/>
              <w:ind w:left="113" w:right="113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Использовано более десяти источников. Автор ориентируется в тематике, может перечислить и кратко изложить содержание используемой литературы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AD74B3A" w14:textId="77777777" w:rsidR="00E70305" w:rsidRDefault="00E70305">
            <w:pPr>
              <w:widowControl w:val="0"/>
              <w:spacing w:after="0" w:line="240" w:lineRule="auto"/>
              <w:ind w:left="113" w:right="113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Количество источников более двадцати. Все они использованы в работе. Обучающийся легко ориентируется в тематике, может перечислить и кратко изложить содержание используемой литературы</w:t>
            </w:r>
          </w:p>
        </w:tc>
      </w:tr>
      <w:tr w:rsidR="00E70305" w14:paraId="7CFCE5AA" w14:textId="77777777" w:rsidTr="00E70305">
        <w:trPr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5137E6AD" w14:textId="77777777" w:rsidR="00E70305" w:rsidRDefault="00E70305">
            <w:pPr>
              <w:widowControl w:val="0"/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>Общая характеристика сформированности компетенций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68994F4A" w14:textId="77777777" w:rsidR="00E70305" w:rsidRDefault="00E70305">
            <w:pPr>
              <w:widowControl w:val="0"/>
              <w:spacing w:after="0" w:line="240" w:lineRule="auto"/>
              <w:ind w:left="113" w:right="113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У обучающегося сформированы на недостаточном уровне общекультурные, общепрофессиональные и профессиональные компетенции, предусмотренные образовательной программой.</w:t>
            </w:r>
          </w:p>
          <w:p w14:paraId="5C83BEEB" w14:textId="77777777" w:rsidR="00E70305" w:rsidRDefault="00E70305">
            <w:pPr>
              <w:widowControl w:val="0"/>
              <w:spacing w:after="0" w:line="240" w:lineRule="auto"/>
              <w:ind w:left="113" w:right="113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Уровень 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lastRenderedPageBreak/>
              <w:t>подготовленности к решению профессиональных задач обучающегося недостаточный, что не позволит на приемлемом уровне решать задачи производственно-технологического типа профессиональной деятельности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454032EF" w14:textId="77777777" w:rsidR="00E70305" w:rsidRDefault="00E70305">
            <w:pPr>
              <w:widowControl w:val="0"/>
              <w:spacing w:after="0" w:line="240" w:lineRule="auto"/>
              <w:ind w:left="113" w:right="113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lastRenderedPageBreak/>
              <w:t>У обучающегося сформированы на среднем уровне общекультурные, общепрофессиональные и профессиональные компетенции, предусмотренные образовательной программой.</w:t>
            </w:r>
          </w:p>
          <w:p w14:paraId="4AEED470" w14:textId="77777777" w:rsidR="00E70305" w:rsidRDefault="00E70305">
            <w:pPr>
              <w:widowControl w:val="0"/>
              <w:spacing w:after="0" w:line="240" w:lineRule="auto"/>
              <w:ind w:left="113" w:right="113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Уровень 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lastRenderedPageBreak/>
              <w:t>подготовленности к решению профессиональных задач обучающегося средний, но он позволит решать задачи производственно-технологического типа профессиональной деятельности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4758AFD1" w14:textId="77777777" w:rsidR="00E70305" w:rsidRDefault="00E70305">
            <w:pPr>
              <w:widowControl w:val="0"/>
              <w:spacing w:after="0" w:line="240" w:lineRule="auto"/>
              <w:ind w:left="113" w:right="113"/>
              <w:rPr>
                <w:rFonts w:asciiTheme="minorHAnsi" w:eastAsia="Times New Roman" w:hAnsiTheme="minorHAnsi" w:cstheme="minorHAnsi"/>
                <w:color w:val="212121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12121"/>
                <w:sz w:val="20"/>
                <w:szCs w:val="20"/>
              </w:rPr>
              <w:lastRenderedPageBreak/>
              <w:t xml:space="preserve">У обучающегося сформированы на уровне выше среднего все общекультурные, общепрофессиональные и профессиональные компетенции, предусмотренные образовательной </w:t>
            </w:r>
            <w:r>
              <w:rPr>
                <w:rFonts w:asciiTheme="minorHAnsi" w:eastAsia="Times New Roman" w:hAnsiTheme="minorHAnsi" w:cstheme="minorHAnsi"/>
                <w:color w:val="212121"/>
                <w:sz w:val="20"/>
                <w:szCs w:val="20"/>
              </w:rPr>
              <w:lastRenderedPageBreak/>
              <w:t>программой.</w:t>
            </w:r>
          </w:p>
          <w:p w14:paraId="305DCAAE" w14:textId="77777777" w:rsidR="00E70305" w:rsidRDefault="00E70305">
            <w:pPr>
              <w:widowControl w:val="0"/>
              <w:spacing w:after="0" w:line="240" w:lineRule="auto"/>
              <w:ind w:left="113" w:right="113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12121"/>
                <w:sz w:val="20"/>
                <w:szCs w:val="20"/>
              </w:rPr>
              <w:t>Уровень подготовленности к решению профессиональных задач обучающегося выше среднего, что позволит достаточно эффективно решать задачи производственно-технологического типа профессиональной деятельности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9354251" w14:textId="77777777" w:rsidR="00E70305" w:rsidRDefault="00E70305">
            <w:pPr>
              <w:widowControl w:val="0"/>
              <w:spacing w:after="0" w:line="240" w:lineRule="auto"/>
              <w:ind w:left="113" w:right="113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lastRenderedPageBreak/>
              <w:t>У обучающегося сформированы на высоком уровне все общекультурные, общепрофессиональные и профессиональные компетенции, предусмотренн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lastRenderedPageBreak/>
              <w:t>ые образовательной программой.</w:t>
            </w:r>
          </w:p>
          <w:p w14:paraId="2B3DCD62" w14:textId="77777777" w:rsidR="00E70305" w:rsidRDefault="00E70305">
            <w:pPr>
              <w:widowControl w:val="0"/>
              <w:spacing w:after="0" w:line="240" w:lineRule="auto"/>
              <w:ind w:left="113" w:right="113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Уровень подготовленности к решению профессиональных задач обучающегося высокий, что позволит эффективно решать задачи производственно-технологического типа профессиональной деятельности</w:t>
            </w:r>
          </w:p>
        </w:tc>
      </w:tr>
    </w:tbl>
    <w:p w14:paraId="05829D7F" w14:textId="77777777" w:rsidR="007678C4" w:rsidRDefault="007678C4"/>
    <w:sectPr w:rsidR="00767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BB3"/>
    <w:multiLevelType w:val="multilevel"/>
    <w:tmpl w:val="8F9613F0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660C37"/>
    <w:multiLevelType w:val="multilevel"/>
    <w:tmpl w:val="7B9CB700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0EF62DC"/>
    <w:multiLevelType w:val="multilevel"/>
    <w:tmpl w:val="BC3CDD5E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E9E7A3B"/>
    <w:multiLevelType w:val="multilevel"/>
    <w:tmpl w:val="F8520D10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8B77EC7"/>
    <w:multiLevelType w:val="multilevel"/>
    <w:tmpl w:val="D4EE421E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A284102"/>
    <w:multiLevelType w:val="multilevel"/>
    <w:tmpl w:val="7544423A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0EB"/>
    <w:rsid w:val="007678C4"/>
    <w:rsid w:val="00944D32"/>
    <w:rsid w:val="00D03DA9"/>
    <w:rsid w:val="00DF10EB"/>
    <w:rsid w:val="00E7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612FEA-1917-401A-8522-6A7D7BAF8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0305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E70305"/>
    <w:pPr>
      <w:spacing w:after="0" w:line="240" w:lineRule="auto"/>
    </w:pPr>
    <w:rPr>
      <w:rFonts w:ascii="Calibri" w:eastAsia="MS Mincho" w:hAnsi="Calibri" w:cs="Calibri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3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1083</Words>
  <Characters>6175</Characters>
  <Application>Microsoft Office Word</Application>
  <DocSecurity>0</DocSecurity>
  <Lines>51</Lines>
  <Paragraphs>14</Paragraphs>
  <ScaleCrop>false</ScaleCrop>
  <Company/>
  <LinksUpToDate>false</LinksUpToDate>
  <CharactersWithSpaces>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Буличев</dc:creator>
  <cp:keywords/>
  <dc:description/>
  <cp:lastModifiedBy>Олег Буличев</cp:lastModifiedBy>
  <cp:revision>2</cp:revision>
  <dcterms:created xsi:type="dcterms:W3CDTF">2020-03-16T04:47:00Z</dcterms:created>
  <dcterms:modified xsi:type="dcterms:W3CDTF">2020-03-16T04:47:00Z</dcterms:modified>
</cp:coreProperties>
</file>