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Documentation – Secure File Drop Web App</w:t>
      </w:r>
    </w:p>
    <w:p>
      <w:pPr>
        <w:pStyle w:val="Heading2"/>
      </w:pPr>
      <w:r>
        <w:t>Introduction</w:t>
      </w:r>
    </w:p>
    <w:p>
      <w:r>
        <w:t>Phase 4 focused on improving the overall user experience and adding an additional layer of security through password-based encryption. The goal was to make the system visually appealing, user-friendly, and more secure for real-world scenarios where confidential files must be shared safely between users.</w:t>
      </w:r>
    </w:p>
    <w:p>
      <w:pPr>
        <w:pStyle w:val="Heading2"/>
      </w:pPr>
      <w:r>
        <w:t>Objectives</w:t>
      </w:r>
    </w:p>
    <w:p>
      <w:pPr>
        <w:pStyle w:val="ListBullet"/>
      </w:pPr>
      <w:r>
        <w:t>Develop a clean and intuitive Streamlit web interface for file uploads and downloads.</w:t>
      </w:r>
    </w:p>
    <w:p>
      <w:pPr>
        <w:pStyle w:val="ListBullet"/>
      </w:pPr>
      <w:r>
        <w:t>Improve clarity with visual feedback and structured steps.</w:t>
      </w:r>
    </w:p>
    <w:p>
      <w:pPr>
        <w:pStyle w:val="ListBullet"/>
      </w:pPr>
      <w:r>
        <w:t>Add a password layer to strengthen file security and restrict decryption to authorized users only.</w:t>
      </w:r>
    </w:p>
    <w:p>
      <w:pPr>
        <w:pStyle w:val="ListBullet"/>
      </w:pPr>
      <w:r>
        <w:t>Maintain one-time download functionality and in-memory processing.</w:t>
      </w:r>
    </w:p>
    <w:p>
      <w:pPr>
        <w:pStyle w:val="Heading2"/>
      </w:pPr>
      <w:r>
        <w:t>Steps Taken</w:t>
      </w:r>
    </w:p>
    <w:p>
      <w:pPr>
        <w:pStyle w:val="ListNumber"/>
      </w:pPr>
      <w:r>
        <w:t>UI Structuring: Introduced clear sections with headers and icons for each step (upload, link generation, and download). Used st.header(), st.subheader(), and HTML markdown for a centered title and improved layout. Added color-coded messages for user feedback (st.success, st.warning, st.error, st.info).</w:t>
      </w:r>
    </w:p>
    <w:p>
      <w:pPr>
        <w:pStyle w:val="ListNumber"/>
      </w:pPr>
      <w:r>
        <w:t>Password-Based Encryption: Implemented a password_to_key() function using SHA-256 hashing to convert a user-defined password into a valid Fernet key. Required the sender to set a password during file upload and the recipient to re-enter the same password before decryption. Wrong passwords trigger decryption failure, ensuring only authorized users can access the file.</w:t>
      </w:r>
    </w:p>
    <w:p>
      <w:pPr>
        <w:pStyle w:val="ListNumber"/>
      </w:pPr>
      <w:r>
        <w:t>Security Enhancements: Retained the one-time link system from Phase 3. Combined it with password encryption, ensuring even if a link leaks, the file remains unreadable without the correct password. All files are handled in memory—no local or server-side storage.</w:t>
      </w:r>
    </w:p>
    <w:p>
      <w:pPr>
        <w:pStyle w:val="ListNumber"/>
      </w:pPr>
      <w:r>
        <w:t>Testing: Successfully tested file uploads, encryption, and downloads using both correct and incorrect passwords. Verified that one-time link expiry still worked properly after password protection was added. Tested user interface across multiple browsers (Firefox, Chrome, Edge) to confirm layout consistency.</w:t>
      </w:r>
    </w:p>
    <w:p>
      <w:pPr>
        <w:pStyle w:val="Heading2"/>
      </w:pPr>
      <w:r>
        <w:t>Challenges &amp; Resolutions</w:t>
      </w:r>
    </w:p>
    <w:p>
      <w:pPr>
        <w:pStyle w:val="ListBullet"/>
      </w:pPr>
      <w:r>
        <w:t>Problem 1: Needed a way to tie encryption to a password without breaking Fernet’s encryption format.</w:t>
      </w:r>
    </w:p>
    <w:p>
      <w:pPr>
        <w:pStyle w:val="ListContinue"/>
      </w:pPr>
      <w:r>
        <w:t>Resolution: Used SHA-256 to derive a 32-byte key and Base64-encoded it to match Fernet’s requirements.</w:t>
      </w:r>
    </w:p>
    <w:p>
      <w:pPr>
        <w:pStyle w:val="ListBullet"/>
      </w:pPr>
      <w:r>
        <w:t>Problem 2: Ensuring the user interface remained simple despite new password fields.</w:t>
      </w:r>
    </w:p>
    <w:p>
      <w:pPr>
        <w:pStyle w:val="ListContinue"/>
      </w:pPr>
      <w:r>
        <w:t>Resolution: Grouped password input logically under upload/download steps and added short tooltips for clarity.</w:t>
      </w:r>
    </w:p>
    <w:p>
      <w:pPr>
        <w:pStyle w:val="ListBullet"/>
      </w:pPr>
      <w:r>
        <w:t>Problem 3: Maintaining one-time link validity while integrating new password logic.</w:t>
      </w:r>
    </w:p>
    <w:p>
      <w:pPr>
        <w:pStyle w:val="ListContinue"/>
      </w:pPr>
      <w:r>
        <w:t>Resolution: Kept link management separate from encryption logic, ensuring no interference between both layers.</w:t>
      </w:r>
    </w:p>
    <w:p>
      <w:pPr>
        <w:pStyle w:val="Heading2"/>
      </w:pPr>
      <w:r>
        <w:t>Deliverables</w:t>
      </w:r>
    </w:p>
    <w:p>
      <w:r>
        <w:t>Updated app.py file with:</w:t>
      </w:r>
    </w:p>
    <w:p>
      <w:r>
        <w:t>• User-friendly and structured interface (headers, steps, and feedback).</w:t>
      </w:r>
    </w:p>
    <w:p>
      <w:r>
        <w:t>• Password-based encryption system.</w:t>
      </w:r>
    </w:p>
    <w:p>
      <w:r>
        <w:t>• Secure one-time download system integrated with password verification.</w:t>
      </w:r>
    </w:p>
    <w:p>
      <w:r>
        <w:t>Verified app functionality across browsers and file types.</w:t>
      </w:r>
    </w:p>
    <w:p>
      <w:pPr>
        <w:pStyle w:val="Heading2"/>
      </w:pPr>
      <w:r>
        <w:t>Outcome</w:t>
      </w:r>
    </w:p>
    <w:p>
      <w:r>
        <w:t>Phase 4 successfully combined security and usability, turning the Secure File Drop app into a professional, safe, and easy-to-use file-sharing tool. Users can now upload files securely, share one-time link IDs, protect access with private passwords, and ensure confidentiality through encryption and link expiry. The system now satisfies all four initial goals: security, functionality, simplicity, and presentation.</w:t>
      </w:r>
    </w:p>
    <w:p>
      <w:r>
        <w:t>Next Phase (Phase 5) will involve testing, debugging, and performing a mini security review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