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Secure File Drop – Advantages and Comparison with Existing File Sharing Systems</w:t>
      </w:r>
    </w:p>
    <w:p>
      <w:pPr>
        <w:pStyle w:val="Heading2"/>
      </w:pPr>
      <w:r>
        <w:t>Introduction</w:t>
      </w:r>
    </w:p>
    <w:p>
      <w:r>
        <w:t>This document explains the advantages of the Secure File Drop web application and how it compares with traditional file sharing systems such as email attachments, cloud storage platforms, and messaging applications. The goal of the system is to provide a secure, temporary, and privacy-focused method of transferring sensitive files.</w:t>
      </w:r>
    </w:p>
    <w:p>
      <w:pPr>
        <w:pStyle w:val="Heading2"/>
      </w:pPr>
      <w:r>
        <w:t>Purpose of the System</w:t>
      </w:r>
    </w:p>
    <w:p>
      <w:r>
        <w:t>Secure File Drop was designed to enable users to share sensitive files through a secure encrypted channel without requiring user accounts or long-term storage. The system encrypts files before storage, generates a one-time download link, and requires a password to decrypt the file.</w:t>
      </w:r>
    </w:p>
    <w:p>
      <w:pPr>
        <w:pStyle w:val="Heading2"/>
      </w:pPr>
      <w:r>
        <w:t>Key Advantages of Secure File Drop</w:t>
      </w:r>
    </w:p>
    <w:p>
      <w:pPr>
        <w:pStyle w:val="ListBullet"/>
      </w:pPr>
      <w:r>
        <w:t>End-to-End File Encryption: Files are encrypted using AES‑256 encryption through the Fernet cryptographic implementation before they are stored or transmitted.</w:t>
      </w:r>
    </w:p>
    <w:p>
      <w:pPr>
        <w:pStyle w:val="ListBullet"/>
      </w:pPr>
      <w:r>
        <w:t>Password-Protected Access: A password is required to decrypt the file, ensuring that only the intended recipient can access the data.</w:t>
      </w:r>
    </w:p>
    <w:p>
      <w:pPr>
        <w:pStyle w:val="ListBullet"/>
      </w:pPr>
      <w:r>
        <w:t>One-Time Download Links: Each generated link can only be used once, preventing unauthorized redistribution of the file.</w:t>
      </w:r>
    </w:p>
    <w:p>
      <w:pPr>
        <w:pStyle w:val="ListBullet"/>
      </w:pPr>
      <w:r>
        <w:t>Temporary File Storage: Files exist only temporarily in memory and are removed once downloaded, reducing long-term exposure.</w:t>
      </w:r>
    </w:p>
    <w:p>
      <w:pPr>
        <w:pStyle w:val="ListBullet"/>
      </w:pPr>
      <w:r>
        <w:t>Privacy-Focused Design: The system does not require user accounts, logins, or personal information, preserving user privacy.</w:t>
      </w:r>
    </w:p>
    <w:p>
      <w:pPr>
        <w:pStyle w:val="ListBullet"/>
      </w:pPr>
      <w:r>
        <w:t>Lightweight Architecture: The application runs using Python and Streamlit without requiring heavy infrastructure such as databases or complex backend systems.</w:t>
      </w:r>
    </w:p>
    <w:p>
      <w:pPr>
        <w:pStyle w:val="ListBullet"/>
      </w:pPr>
      <w:r>
        <w:t>Real-Time Activity Feedback: The system includes session analytics and activity logs to help users understand system behavior during use.</w:t>
      </w:r>
    </w:p>
    <w:p>
      <w:pPr>
        <w:pStyle w:val="Heading2"/>
      </w:pPr>
      <w:r>
        <w:t>Comparison with Existing File Sharing Systems</w:t>
      </w:r>
    </w:p>
    <w:tbl>
      <w:tblPr>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Email Attachments</w:t>
            </w:r>
          </w:p>
        </w:tc>
        <w:tc>
          <w:tcPr>
            <w:tcW w:type="dxa" w:w="2160"/>
          </w:tcPr>
          <w:p>
            <w:r>
              <w:t>Cloud Storage (Google Drive, Dropbox)</w:t>
            </w:r>
          </w:p>
        </w:tc>
        <w:tc>
          <w:tcPr>
            <w:tcW w:type="dxa" w:w="2160"/>
          </w:tcPr>
          <w:p>
            <w:r>
              <w:t>Secure File Drop</w:t>
            </w:r>
          </w:p>
        </w:tc>
      </w:tr>
      <w:tr>
        <w:tc>
          <w:tcPr>
            <w:tcW w:type="dxa" w:w="2160"/>
          </w:tcPr>
          <w:p>
            <w:r>
              <w:t>File Encryption</w:t>
            </w:r>
          </w:p>
        </w:tc>
        <w:tc>
          <w:tcPr>
            <w:tcW w:type="dxa" w:w="2160"/>
          </w:tcPr>
          <w:p>
            <w:r>
              <w:t>Limited or optional</w:t>
            </w:r>
          </w:p>
        </w:tc>
        <w:tc>
          <w:tcPr>
            <w:tcW w:type="dxa" w:w="2160"/>
          </w:tcPr>
          <w:p>
            <w:r>
              <w:t>Server-side encryption</w:t>
            </w:r>
          </w:p>
        </w:tc>
        <w:tc>
          <w:tcPr>
            <w:tcW w:type="dxa" w:w="2160"/>
          </w:tcPr>
          <w:p>
            <w:r>
              <w:t>AES-256 encryption before storage</w:t>
            </w:r>
          </w:p>
        </w:tc>
      </w:tr>
      <w:tr>
        <w:tc>
          <w:tcPr>
            <w:tcW w:type="dxa" w:w="2160"/>
          </w:tcPr>
          <w:p>
            <w:r>
              <w:t>Password Protection</w:t>
            </w:r>
          </w:p>
        </w:tc>
        <w:tc>
          <w:tcPr>
            <w:tcW w:type="dxa" w:w="2160"/>
          </w:tcPr>
          <w:p>
            <w:r>
              <w:t>Rarely used</w:t>
            </w:r>
          </w:p>
        </w:tc>
        <w:tc>
          <w:tcPr>
            <w:tcW w:type="dxa" w:w="2160"/>
          </w:tcPr>
          <w:p>
            <w:r>
              <w:t>Optional</w:t>
            </w:r>
          </w:p>
        </w:tc>
        <w:tc>
          <w:tcPr>
            <w:tcW w:type="dxa" w:w="2160"/>
          </w:tcPr>
          <w:p>
            <w:r>
              <w:t>Required for decryption</w:t>
            </w:r>
          </w:p>
        </w:tc>
      </w:tr>
      <w:tr>
        <w:tc>
          <w:tcPr>
            <w:tcW w:type="dxa" w:w="2160"/>
          </w:tcPr>
          <w:p>
            <w:r>
              <w:t>One-Time Download</w:t>
            </w:r>
          </w:p>
        </w:tc>
        <w:tc>
          <w:tcPr>
            <w:tcW w:type="dxa" w:w="2160"/>
          </w:tcPr>
          <w:p>
            <w:r>
              <w:t>Not supported</w:t>
            </w:r>
          </w:p>
        </w:tc>
        <w:tc>
          <w:tcPr>
            <w:tcW w:type="dxa" w:w="2160"/>
          </w:tcPr>
          <w:p>
            <w:r>
              <w:t>Not supported</w:t>
            </w:r>
          </w:p>
        </w:tc>
        <w:tc>
          <w:tcPr>
            <w:tcW w:type="dxa" w:w="2160"/>
          </w:tcPr>
          <w:p>
            <w:r>
              <w:t>Supported</w:t>
            </w:r>
          </w:p>
        </w:tc>
      </w:tr>
      <w:tr>
        <w:tc>
          <w:tcPr>
            <w:tcW w:type="dxa" w:w="2160"/>
          </w:tcPr>
          <w:p>
            <w:r>
              <w:t>Temporary Storage</w:t>
            </w:r>
          </w:p>
        </w:tc>
        <w:tc>
          <w:tcPr>
            <w:tcW w:type="dxa" w:w="2160"/>
          </w:tcPr>
          <w:p>
            <w:r>
              <w:t>Stored permanently in mailbox</w:t>
            </w:r>
          </w:p>
        </w:tc>
        <w:tc>
          <w:tcPr>
            <w:tcW w:type="dxa" w:w="2160"/>
          </w:tcPr>
          <w:p>
            <w:r>
              <w:t>Stored until manually deleted</w:t>
            </w:r>
          </w:p>
        </w:tc>
        <w:tc>
          <w:tcPr>
            <w:tcW w:type="dxa" w:w="2160"/>
          </w:tcPr>
          <w:p>
            <w:r>
              <w:t>Deleted after download</w:t>
            </w:r>
          </w:p>
        </w:tc>
      </w:tr>
      <w:tr>
        <w:tc>
          <w:tcPr>
            <w:tcW w:type="dxa" w:w="2160"/>
          </w:tcPr>
          <w:p>
            <w:r>
              <w:t>Privacy Protection</w:t>
            </w:r>
          </w:p>
        </w:tc>
        <w:tc>
          <w:tcPr>
            <w:tcW w:type="dxa" w:w="2160"/>
          </w:tcPr>
          <w:p>
            <w:r>
              <w:t>Email accounts required</w:t>
            </w:r>
          </w:p>
        </w:tc>
        <w:tc>
          <w:tcPr>
            <w:tcW w:type="dxa" w:w="2160"/>
          </w:tcPr>
          <w:p>
            <w:r>
              <w:t>User accounts required</w:t>
            </w:r>
          </w:p>
        </w:tc>
        <w:tc>
          <w:tcPr>
            <w:tcW w:type="dxa" w:w="2160"/>
          </w:tcPr>
          <w:p>
            <w:r>
              <w:t>No account required</w:t>
            </w:r>
          </w:p>
        </w:tc>
      </w:tr>
      <w:tr>
        <w:tc>
          <w:tcPr>
            <w:tcW w:type="dxa" w:w="2160"/>
          </w:tcPr>
          <w:p>
            <w:r>
              <w:t>Link Expiration Control</w:t>
            </w:r>
          </w:p>
        </w:tc>
        <w:tc>
          <w:tcPr>
            <w:tcW w:type="dxa" w:w="2160"/>
          </w:tcPr>
          <w:p>
            <w:r>
              <w:t>Not available</w:t>
            </w:r>
          </w:p>
        </w:tc>
        <w:tc>
          <w:tcPr>
            <w:tcW w:type="dxa" w:w="2160"/>
          </w:tcPr>
          <w:p>
            <w:r>
              <w:t>Limited</w:t>
            </w:r>
          </w:p>
        </w:tc>
        <w:tc>
          <w:tcPr>
            <w:tcW w:type="dxa" w:w="2160"/>
          </w:tcPr>
          <w:p>
            <w:r>
              <w:t>Automatic after use</w:t>
            </w:r>
          </w:p>
        </w:tc>
      </w:tr>
      <w:tr>
        <w:tc>
          <w:tcPr>
            <w:tcW w:type="dxa" w:w="2160"/>
          </w:tcPr>
          <w:p>
            <w:r>
              <w:t>Data Exposure Risk</w:t>
            </w:r>
          </w:p>
        </w:tc>
        <w:tc>
          <w:tcPr>
            <w:tcW w:type="dxa" w:w="2160"/>
          </w:tcPr>
          <w:p>
            <w:r>
              <w:t>Files remain in email servers</w:t>
            </w:r>
          </w:p>
        </w:tc>
        <w:tc>
          <w:tcPr>
            <w:tcW w:type="dxa" w:w="2160"/>
          </w:tcPr>
          <w:p>
            <w:r>
              <w:t>Files remain in cloud storage</w:t>
            </w:r>
          </w:p>
        </w:tc>
        <w:tc>
          <w:tcPr>
            <w:tcW w:type="dxa" w:w="2160"/>
          </w:tcPr>
          <w:p>
            <w:r>
              <w:t>Encrypted and temporary storage</w:t>
            </w:r>
          </w:p>
        </w:tc>
      </w:tr>
    </w:tbl>
    <w:p>
      <w:pPr>
        <w:pStyle w:val="Heading2"/>
      </w:pPr>
      <w:r>
        <w:t>Use Case in an Academic Environment</w:t>
      </w:r>
    </w:p>
    <w:p>
      <w:r>
        <w:t>In academic institutions, sensitive documents are frequently shared between lecturers, administrators, and departments. Examples include examination questions, grading sheets, disciplinary reports, and research drafts. Traditional sharing methods such as email or messaging applications may expose these files to unintended recipients or allow multiple downloads. Secure File Drop provides a safer alternative by encrypting the file, protecting it with a password, and limiting access to a single download.</w:t>
      </w:r>
    </w:p>
    <w:p>
      <w:pPr>
        <w:pStyle w:val="Heading2"/>
      </w:pPr>
      <w:r>
        <w:t>System Efficiency</w:t>
      </w:r>
    </w:p>
    <w:p>
      <w:r>
        <w:t>The application is lightweight and efficient because it does not rely on heavy databases or external infrastructure. All operations including encryption, storage, and analytics run directly within the Streamlit application. This makes the system easy to deploy on low-resource environments such as university servers or free cloud platforms.</w:t>
      </w:r>
    </w:p>
    <w:p>
      <w:pPr>
        <w:pStyle w:val="Heading2"/>
      </w:pPr>
      <w:r>
        <w:t>Conclusion</w:t>
      </w:r>
    </w:p>
    <w:p>
      <w:r>
        <w:t>Secure File Drop demonstrates how modern cryptographic techniques and simple web technologies can be combined to create a secure and privacy-focused file sharing solution. Compared to traditional systems, it provides stronger protection for sensitive data through encryption, password protection, temporary storage, and one-time access links.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