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E676" w14:textId="310D5384" w:rsidR="00DF354C" w:rsidRDefault="00292F16" w:rsidP="003A7EE6">
      <w:pPr>
        <w:pStyle w:val="Footer"/>
        <w:jc w:val="center"/>
      </w:pPr>
      <w:r>
        <w:rPr>
          <w:noProof/>
          <w:lang w:val="bs-Latn-BA" w:eastAsia="bs-Latn-B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33D320" wp14:editId="0E6922B1">
                <wp:simplePos x="0" y="0"/>
                <wp:positionH relativeFrom="margin">
                  <wp:posOffset>3976</wp:posOffset>
                </wp:positionH>
                <wp:positionV relativeFrom="paragraph">
                  <wp:posOffset>55</wp:posOffset>
                </wp:positionV>
                <wp:extent cx="6540500" cy="9923228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99232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6E6800" w14:paraId="6F6ED980" w14:textId="77777777" w:rsidTr="007C4BE9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283926" w14:textId="203BDC01" w:rsidR="006E6800" w:rsidRPr="005847AA" w:rsidRDefault="006E6800" w:rsidP="005847AA">
                                  <w:pPr>
                                    <w:spacing w:after="0"/>
                                  </w:pPr>
                                  <w:r>
                                    <w:t xml:space="preserve">Aplikacija: </w:t>
                                  </w:r>
                                  <w:r w:rsidR="00052AD5">
                                    <w:t xml:space="preserve">Coplay – </w:t>
                                  </w:r>
                                  <w:r w:rsidR="0043625E">
                                    <w:t xml:space="preserve">platforma za </w:t>
                                  </w:r>
                                  <w:r w:rsidR="00052AD5">
                                    <w:t>programersk</w:t>
                                  </w:r>
                                  <w:r w:rsidR="0043625E">
                                    <w:t>e</w:t>
                                  </w:r>
                                  <w:r w:rsidR="00052AD5">
                                    <w:t xml:space="preserve"> izazov</w:t>
                                  </w:r>
                                  <w:r w:rsidR="0043625E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25601D" w14:textId="77777777" w:rsidR="006E6800" w:rsidRDefault="006E6800" w:rsidP="00F36D89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0E5154D" w14:textId="481FCA84" w:rsidR="006E6800" w:rsidRPr="00491CFD" w:rsidRDefault="006E6800" w:rsidP="008129A7">
                                  <w:pPr>
                                    <w:spacing w:after="0"/>
                                    <w:rPr>
                                      <w:i/>
                                    </w:rPr>
                                  </w:pPr>
                                  <w:r>
                                    <w:t>Studenti (odsjek):</w:t>
                                  </w:r>
                                  <w:r w:rsidR="00052AD5">
                                    <w:t xml:space="preserve"> </w:t>
                                  </w:r>
                                  <w:r w:rsidR="00DA3316">
                                    <w:t xml:space="preserve">Ajdin </w:t>
                                  </w:r>
                                  <w:proofErr w:type="gramStart"/>
                                  <w:r w:rsidR="00DA3316">
                                    <w:t>Mehmedovć,Hasan</w:t>
                                  </w:r>
                                  <w:proofErr w:type="gramEnd"/>
                                  <w:r w:rsidR="00DA3316">
                                    <w:t xml:space="preserve"> Brkić, </w:t>
                                  </w:r>
                                  <w:r w:rsidR="00052AD5">
                                    <w:t>Softverski inzinjering</w:t>
                                  </w:r>
                                </w:p>
                              </w:tc>
                            </w:tr>
                            <w:tr w:rsidR="006E6800" w14:paraId="261C5C65" w14:textId="77777777" w:rsidTr="004D7AF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9AFBFD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6C1DAEB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F86A8D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6E6800" w14:paraId="2430FB77" w14:textId="77777777" w:rsidTr="004D7AF3">
                              <w:trPr>
                                <w:gridBefore w:val="1"/>
                                <w:wBefore w:w="18" w:type="dxa"/>
                                <w:trHeight w:val="349"/>
                              </w:trPr>
                              <w:tc>
                                <w:tcPr>
                                  <w:tcW w:w="354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91158DF" w14:textId="77777777" w:rsidR="006E6800" w:rsidRPr="00563105" w:rsidRDefault="006E6800" w:rsidP="00C76E7A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Opis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 xml:space="preserve"> korisnika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198B361C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2EC2E11" wp14:editId="29B00CCE">
                                        <wp:extent cx="185420" cy="185420"/>
                                        <wp:effectExtent l="0" t="0" r="5080" b="5080"/>
                                        <wp:docPr id="18" name="Picture 18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bottom w:val="nil"/>
                                  </w:tcBorders>
                                </w:tcPr>
                                <w:p w14:paraId="0CA79483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3F90BE2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49899C" w14:textId="77777777" w:rsidR="006E6800" w:rsidRPr="008129A7" w:rsidRDefault="006E6800" w:rsidP="00491CFD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Uputstvo za polje “Opis korisnika” </w:t>
                                  </w:r>
                                </w:p>
                              </w:tc>
                            </w:tr>
                            <w:tr w:rsidR="006E6800" w14:paraId="5800164E" w14:textId="77777777" w:rsidTr="004D7AF3">
                              <w:trPr>
                                <w:gridBefore w:val="1"/>
                                <w:wBefore w:w="18" w:type="dxa"/>
                                <w:trHeight w:val="2450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E935F6" w14:textId="29654A5B" w:rsidR="00207B92" w:rsidRPr="00207B92" w:rsidRDefault="00207B92" w:rsidP="00207B92">
                                  <w:pPr>
                                    <w:spacing w:after="120"/>
                                    <w:rPr>
                                      <w:lang w:val="en-GB"/>
                                    </w:rPr>
                                  </w:pPr>
                                  <w:r w:rsidRPr="00207B92">
                                    <w:rPr>
                                      <w:lang w:val="en-GB"/>
                                    </w:rPr>
                                    <w:t>Korisnici</w:t>
                                  </w:r>
                                  <w:r w:rsidR="001D1343" w:rsidRPr="00322006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 w:rsidRPr="00207B92">
                                    <w:rPr>
                                      <w:lang w:val="en-GB"/>
                                    </w:rPr>
                                    <w:t xml:space="preserve"> Programeri različitih nivoa znanja (početnici do napredni), IT studenti, samouki programeri i zaposlenici u IT industriji.</w:t>
                                  </w:r>
                                </w:p>
                                <w:p w14:paraId="06F3F6BA" w14:textId="6CC0816B" w:rsidR="00005227" w:rsidRDefault="00207B92" w:rsidP="00207B92">
                                  <w:pPr>
                                    <w:spacing w:after="120"/>
                                    <w:rPr>
                                      <w:lang w:val="en-GB"/>
                                    </w:rPr>
                                  </w:pPr>
                                  <w:r w:rsidRPr="00207B92">
                                    <w:rPr>
                                      <w:lang w:val="en-GB"/>
                                    </w:rPr>
                                    <w:t>Cilj korisnika</w:t>
                                  </w:r>
                                  <w:r w:rsidR="001D1343" w:rsidRPr="00322006">
                                    <w:rPr>
                                      <w:lang w:val="en-GB"/>
                                    </w:rPr>
                                    <w:t xml:space="preserve"> - </w:t>
                                  </w:r>
                                  <w:r w:rsidRPr="00207B92">
                                    <w:rPr>
                                      <w:lang w:val="en-GB"/>
                                    </w:rPr>
                                    <w:t>Unaprijediti programerske vještine kroz izazove i kurseve</w:t>
                                  </w:r>
                                  <w:r w:rsidR="005E2A01">
                                    <w:rPr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062BDD40" w14:textId="386E9FC4" w:rsidR="006E6800" w:rsidRPr="00005227" w:rsidRDefault="00207B92" w:rsidP="00207B92">
                                  <w:pPr>
                                    <w:spacing w:after="120"/>
                                    <w:rPr>
                                      <w:lang w:val="en-GB"/>
                                    </w:rPr>
                                  </w:pPr>
                                  <w:r w:rsidRPr="00322006">
                                    <w:rPr>
                                      <w:lang w:val="en-GB"/>
                                    </w:rPr>
                                    <w:t>Vještina u tehnologijama</w:t>
                                  </w:r>
                                  <w:r w:rsidR="001D1343" w:rsidRPr="00322006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 w:rsidRPr="00322006">
                                    <w:rPr>
                                      <w:lang w:val="en-GB"/>
                                    </w:rPr>
                                    <w:t xml:space="preserve"> Korisnici poznaju osnovne do napredne tehnologije relevantne za programiranje.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BD38BA2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DA0A635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 su korisnici aplikacije (tržišni segment, grana industrije, …)?</w:t>
                                  </w:r>
                                </w:p>
                                <w:p w14:paraId="77152FB8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Koji posao korisnici treba da obave?</w:t>
                                  </w:r>
                                </w:p>
                                <w:p w14:paraId="02D49857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4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Koliko su korisnici vješti u upotrebi savremnih tehnologija?</w:t>
                                  </w:r>
                                </w:p>
                                <w:p w14:paraId="30E4E3B3" w14:textId="77777777" w:rsidR="006E6800" w:rsidRPr="00C1367D" w:rsidRDefault="006E6800" w:rsidP="001A2B78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E6800" w14:paraId="3847493F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6649BBC" w14:textId="77777777" w:rsidR="006E6800" w:rsidRPr="00563105" w:rsidRDefault="006E6800" w:rsidP="00CB6955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 potrebe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2CB73644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61E81160" wp14:editId="1EEF8836">
                                        <wp:extent cx="184150" cy="184150"/>
                                        <wp:effectExtent l="0" t="0" r="6350" b="6350"/>
                                        <wp:docPr id="19" name="Picture 19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A9A6AC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66BD168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14D29BE" w14:textId="77777777"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 za polje “Korisničke potrebe”</w:t>
                                  </w:r>
                                </w:p>
                              </w:tc>
                            </w:tr>
                            <w:tr w:rsidR="006E6800" w14:paraId="78120C3F" w14:textId="77777777" w:rsidTr="004D7AF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D534F72" w14:textId="54491400" w:rsidR="00F3631B" w:rsidRPr="00F3631B" w:rsidRDefault="00F3631B" w:rsidP="00322006">
                                  <w:pPr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  <w:r w:rsidRPr="00F3631B">
                                    <w:rPr>
                                      <w:lang w:val="en-GB"/>
                                    </w:rPr>
                                    <w:t>Potrebe</w:t>
                                  </w:r>
                                  <w:r w:rsidR="001D1343" w:rsidRPr="001C6E27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 w:rsidRPr="00F3631B">
                                    <w:rPr>
                                      <w:lang w:val="en-GB"/>
                                    </w:rPr>
                                    <w:t xml:space="preserve"> Raznovrsni izazovi, filtriranje po težini i jeziku, praćenje napretka, i plaćeni kursevi za dodatno učenje.</w:t>
                                  </w:r>
                                </w:p>
                                <w:p w14:paraId="401BA46D" w14:textId="693E40E9" w:rsidR="00F3631B" w:rsidRPr="00F3631B" w:rsidRDefault="00F3631B" w:rsidP="00322006">
                                  <w:pPr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  <w:r w:rsidRPr="00F3631B">
                                    <w:rPr>
                                      <w:lang w:val="en-GB"/>
                                    </w:rPr>
                                    <w:t>Kategorija stanja (4U)</w:t>
                                  </w:r>
                                </w:p>
                                <w:p w14:paraId="7F7FC588" w14:textId="0E9D3EC6" w:rsidR="00F3631B" w:rsidRPr="001C6E27" w:rsidRDefault="00F3631B" w:rsidP="001D134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  <w:r w:rsidRPr="001C6E27">
                                    <w:rPr>
                                      <w:lang w:val="en-GB"/>
                                    </w:rPr>
                                    <w:t>Underserved – Nema dovoljno platformi s izazovima za različite nivoe.</w:t>
                                  </w:r>
                                </w:p>
                                <w:p w14:paraId="63C9EDBD" w14:textId="461069D9" w:rsidR="00F3631B" w:rsidRPr="001C6E27" w:rsidRDefault="00F3631B" w:rsidP="001D134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  <w:r w:rsidRPr="001C6E27">
                                    <w:rPr>
                                      <w:lang w:val="en-GB"/>
                                    </w:rPr>
                                    <w:t>Unworkable – Postojeće platforme nemaju potrebnu raznovrsnost.</w:t>
                                  </w:r>
                                </w:p>
                                <w:p w14:paraId="54B244E6" w14:textId="78C701CA" w:rsidR="00F3631B" w:rsidRPr="001C6E27" w:rsidRDefault="00F3631B" w:rsidP="001D134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  <w:r w:rsidRPr="001C6E27">
                                    <w:rPr>
                                      <w:lang w:val="en-GB"/>
                                    </w:rPr>
                                    <w:t>Urgent – Stalno učenje je ključno u IT industriji.</w:t>
                                  </w:r>
                                </w:p>
                                <w:p w14:paraId="21D1CD08" w14:textId="33CC3D2A" w:rsidR="006E6800" w:rsidRDefault="006E6800" w:rsidP="005847A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B368E7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5CC13D9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Nabrojati korisničke potrebe i probleme koji će se riješiti aplikacijom (razrada posla koji je naveden iznad). U koju kategoriju spada postojeće stanje (4U)?</w:t>
                                  </w:r>
                                </w:p>
                                <w:p w14:paraId="612252EF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Unworkable – postojeća rješenja nefunkcionalna.</w:t>
                                  </w:r>
                                </w:p>
                                <w:p w14:paraId="7CD47243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Unavoidable – korisniku nužno zbog zakona i sl.</w:t>
                                  </w:r>
                                </w:p>
                                <w:p w14:paraId="7D307391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Urgent – hitno za korisnika po prirodi problema.</w:t>
                                  </w:r>
                                </w:p>
                                <w:p w14:paraId="46CE6C00" w14:textId="77777777" w:rsidR="006E6800" w:rsidRPr="00211004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Underserved – neispunjene potrebe korisnika.</w:t>
                                  </w:r>
                                </w:p>
                              </w:tc>
                            </w:tr>
                            <w:tr w:rsidR="006E6800" w14:paraId="46EA7536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76CBB54" w14:textId="77777777" w:rsidR="006E6800" w:rsidRPr="00563105" w:rsidRDefault="006E6800" w:rsidP="009E53BF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Radni uslovi i specifični zahtjevi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515B7BD4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66494E84" wp14:editId="2556020F">
                                        <wp:extent cx="265157" cy="265157"/>
                                        <wp:effectExtent l="0" t="0" r="1905" b="0"/>
                                        <wp:docPr id="20" name="Picture 20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AA4696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862C8C6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0BD3D6F" w14:textId="77777777"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 za polje “Radni uslovi …”</w:t>
                                  </w:r>
                                </w:p>
                              </w:tc>
                            </w:tr>
                            <w:tr w:rsidR="006E6800" w14:paraId="42C670C4" w14:textId="77777777" w:rsidTr="004D7AF3">
                              <w:trPr>
                                <w:gridBefore w:val="1"/>
                                <w:wBefore w:w="18" w:type="dxa"/>
                                <w:trHeight w:val="236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D0475D6" w14:textId="4F4EC230" w:rsidR="00F3631B" w:rsidRPr="00F3631B" w:rsidRDefault="00F3631B" w:rsidP="00322006">
                                  <w:pPr>
                                    <w:spacing w:after="120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F3631B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Ambijentalni uslovi</w:t>
                                  </w:r>
                                  <w:r w:rsidR="00322006" w:rsidRPr="005B6CF4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-</w:t>
                                  </w:r>
                                  <w:r w:rsidRPr="00F3631B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Potrebno je jednostavno i vizuelno jasno sučelje za rad u raznim okruženjima.</w:t>
                                  </w:r>
                                </w:p>
                                <w:p w14:paraId="5F29763F" w14:textId="766D82F8" w:rsidR="00F3631B" w:rsidRPr="00F3631B" w:rsidRDefault="00F3631B" w:rsidP="00322006">
                                  <w:pPr>
                                    <w:spacing w:after="120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 w:rsidRPr="00F3631B">
                                    <w:rPr>
                                      <w:color w:val="000000" w:themeColor="text1"/>
                                      <w:lang w:val="en-GB"/>
                                    </w:rPr>
                                    <w:t>Ostali poslovi</w:t>
                                  </w:r>
                                  <w:r w:rsidR="00322006" w:rsidRPr="005B6CF4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-</w:t>
                                  </w:r>
                                  <w:r w:rsidRPr="00F3631B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Aplikacija može olakšati praćenje ličnog napretka u karijeri.</w:t>
                                  </w:r>
                                </w:p>
                                <w:p w14:paraId="2B9F60B3" w14:textId="77777777" w:rsidR="006E6800" w:rsidRPr="008129A7" w:rsidRDefault="006E6800" w:rsidP="00473593">
                                  <w:pPr>
                                    <w:spacing w:after="120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4D82D4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4A0C3A6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Da li postoje specifični ambijentalni (</w:t>
                                  </w:r>
                                  <w:r w:rsidR="00510695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gužva, </w:t>
                                  </w: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vidljivost, buka,) ili neki drugi uslovi (sigurnost, dostupnost …) o kojima treba voditi računa u aplikaciji?</w:t>
                                  </w:r>
                                </w:p>
                                <w:p w14:paraId="067E9FD5" w14:textId="77777777" w:rsidR="006E6800" w:rsidRDefault="006E6800" w:rsidP="00211004">
                                  <w:pPr>
                                    <w:spacing w:after="120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Da li postoje drugi poslovi koji se također mogu olakšati pomoću aplikacije?</w:t>
                                  </w:r>
                                </w:p>
                              </w:tc>
                            </w:tr>
                            <w:tr w:rsidR="006E6800" w14:paraId="689CE55E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1E0E67E" w14:textId="77777777" w:rsidR="006E6800" w:rsidRDefault="006E6800" w:rsidP="00A6464A">
                                  <w:pPr>
                                    <w:spacing w:after="120"/>
                                  </w:pPr>
                                  <w:r>
                                    <w:rPr>
                                      <w:b/>
                                    </w:rPr>
                                    <w:t>Benefiti za korisnika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3BF76111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6F99C6B3" wp14:editId="7968A547">
                                        <wp:extent cx="190500" cy="190500"/>
                                        <wp:effectExtent l="0" t="0" r="0" b="0"/>
                                        <wp:docPr id="21" name="Picture 21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53953B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D90B9EC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396322" w14:textId="77777777"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 za polje “Benefiti za korisnike”</w:t>
                                  </w:r>
                                </w:p>
                              </w:tc>
                            </w:tr>
                            <w:tr w:rsidR="006E6800" w14:paraId="4407BC4B" w14:textId="77777777" w:rsidTr="008A6C9D">
                              <w:trPr>
                                <w:gridBefore w:val="1"/>
                                <w:wBefore w:w="18" w:type="dxa"/>
                                <w:trHeight w:val="2455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2F8AB97" w14:textId="50637471" w:rsidR="00292F16" w:rsidRPr="00292F16" w:rsidRDefault="00292F16" w:rsidP="00292F16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</w:pPr>
                                  <w:r w:rsidRPr="00292F16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>Poboljšava vještine kroz izazove i kurseve.</w:t>
                                  </w:r>
                                </w:p>
                                <w:p w14:paraId="78DBBB09" w14:textId="6BE15C67" w:rsidR="00292F16" w:rsidRPr="00292F16" w:rsidRDefault="00292F16" w:rsidP="00292F16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</w:pPr>
                                  <w:r w:rsidRPr="00292F16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>Olakšava pronalaženje odgovarajućih izazova.</w:t>
                                  </w:r>
                                </w:p>
                                <w:p w14:paraId="20A339CA" w14:textId="0DC464E4" w:rsidR="00292F16" w:rsidRPr="00292F16" w:rsidRDefault="00292F16" w:rsidP="00292F16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</w:pPr>
                                  <w:r w:rsidRPr="00292F16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>Omogućava praćenje napretka i takmičenje.</w:t>
                                  </w:r>
                                </w:p>
                                <w:p w14:paraId="30ECB50E" w14:textId="410ED7A6" w:rsidR="00292F16" w:rsidRPr="00292F16" w:rsidRDefault="00292F16" w:rsidP="00292F16">
                                  <w:p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</w:pPr>
                                  <w:r w:rsidRPr="00292F16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>Povećava motivaciju kroz usporedbu s drugima.</w:t>
                                  </w:r>
                                </w:p>
                                <w:p w14:paraId="66183511" w14:textId="41DB269A" w:rsidR="006E6800" w:rsidRDefault="00292F16" w:rsidP="00292F16">
                                  <w:pPr>
                                    <w:spacing w:after="0"/>
                                  </w:pPr>
                                  <w:r w:rsidRPr="00B12AA7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>Štedi</w:t>
                                  </w:r>
                                  <w:r w:rsidRPr="00292F16">
                                    <w:rPr>
                                      <w:rFonts w:eastAsia="Times New Roman" w:cstheme="minorHAnsi"/>
                                      <w:lang w:val="en-GB" w:eastAsia="en-GB"/>
                                    </w:rPr>
                                    <w:t xml:space="preserve"> vrijeme – sav sadržaj na jednom mjestu.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18" w:space="0" w:color="auto"/>
                                  </w:tcBorders>
                                </w:tcPr>
                                <w:p w14:paraId="49B8B8EC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9B1737" w14:textId="77777777" w:rsidR="006E6800" w:rsidRPr="00E46893" w:rsidRDefault="006E6800" w:rsidP="00211004">
                                  <w:pPr>
                                    <w:spacing w:after="120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Kakvu će korist imati korisnik od aplikacije (WIIFM factor)? Kako se ta korist manifestuje, uštedom vremena, novca, povećanjem efikasnosti?</w:t>
                                  </w:r>
                                  <w:r w:rsidRPr="00E46893">
                                    <w:t xml:space="preserve"> </w:t>
                                  </w:r>
                                </w:p>
                                <w:p w14:paraId="2ED67EE2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Odgovori trebaju biti u formi: </w:t>
                                  </w:r>
                                </w:p>
                                <w:p w14:paraId="75CE7F23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poboljša …, </w:t>
                                  </w:r>
                                </w:p>
                                <w:p w14:paraId="0DF05628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olakša …, </w:t>
                                  </w:r>
                                </w:p>
                                <w:p w14:paraId="5825FA7F" w14:textId="77777777" w:rsidR="006E6800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Da omogući …</w:t>
                                  </w:r>
                                </w:p>
                              </w:tc>
                            </w:tr>
                          </w:tbl>
                          <w:p w14:paraId="77CF6122" w14:textId="77777777" w:rsidR="006E6800" w:rsidRDefault="006E6800" w:rsidP="006E6800"/>
                          <w:p w14:paraId="69CE5806" w14:textId="77777777" w:rsidR="006E6800" w:rsidRDefault="006E6800" w:rsidP="006E6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3D3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3pt;margin-top:0;width:515pt;height:781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6E6800" w14:paraId="6F6ED980" w14:textId="77777777" w:rsidTr="007C4BE9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283926" w14:textId="203BDC01" w:rsidR="006E6800" w:rsidRPr="005847AA" w:rsidRDefault="006E6800" w:rsidP="005847AA">
                            <w:pPr>
                              <w:spacing w:after="0"/>
                            </w:pPr>
                            <w:r>
                              <w:t xml:space="preserve">Aplikacija: </w:t>
                            </w:r>
                            <w:r w:rsidR="00052AD5">
                              <w:t xml:space="preserve">Coplay – </w:t>
                            </w:r>
                            <w:r w:rsidR="0043625E">
                              <w:t xml:space="preserve">platforma za </w:t>
                            </w:r>
                            <w:r w:rsidR="00052AD5">
                              <w:t>programersk</w:t>
                            </w:r>
                            <w:r w:rsidR="0043625E">
                              <w:t>e</w:t>
                            </w:r>
                            <w:r w:rsidR="00052AD5">
                              <w:t xml:space="preserve"> izazov</w:t>
                            </w:r>
                            <w:r w:rsidR="0043625E">
                              <w:t>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25601D" w14:textId="77777777" w:rsidR="006E6800" w:rsidRDefault="006E6800" w:rsidP="00F36D89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0E5154D" w14:textId="481FCA84" w:rsidR="006E6800" w:rsidRPr="00491CFD" w:rsidRDefault="006E6800" w:rsidP="008129A7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Studenti (odsjek):</w:t>
                            </w:r>
                            <w:r w:rsidR="00052AD5">
                              <w:t xml:space="preserve"> </w:t>
                            </w:r>
                            <w:r w:rsidR="00DA3316">
                              <w:t xml:space="preserve">Ajdin </w:t>
                            </w:r>
                            <w:proofErr w:type="gramStart"/>
                            <w:r w:rsidR="00DA3316">
                              <w:t>Mehmedovć,Hasan</w:t>
                            </w:r>
                            <w:proofErr w:type="gramEnd"/>
                            <w:r w:rsidR="00DA3316">
                              <w:t xml:space="preserve"> Brkić, </w:t>
                            </w:r>
                            <w:r w:rsidR="00052AD5">
                              <w:t>Softverski inzinjering</w:t>
                            </w:r>
                          </w:p>
                        </w:tc>
                      </w:tr>
                      <w:tr w:rsidR="006E6800" w14:paraId="261C5C65" w14:textId="77777777" w:rsidTr="004D7AF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A9AFBFD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6C1DAEB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5F86A8D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6E6800" w14:paraId="2430FB77" w14:textId="77777777" w:rsidTr="004D7AF3">
                        <w:trPr>
                          <w:gridBefore w:val="1"/>
                          <w:wBefore w:w="18" w:type="dxa"/>
                          <w:trHeight w:val="349"/>
                        </w:trPr>
                        <w:tc>
                          <w:tcPr>
                            <w:tcW w:w="354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91158DF" w14:textId="77777777" w:rsidR="006E6800" w:rsidRPr="00563105" w:rsidRDefault="006E6800" w:rsidP="00C76E7A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Opis</w:t>
                            </w:r>
                            <w:r w:rsidRPr="00563105">
                              <w:rPr>
                                <w:b/>
                              </w:rPr>
                              <w:t xml:space="preserve"> korisnika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198B361C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2EC2E11" wp14:editId="29B00CCE">
                                  <wp:extent cx="185420" cy="185420"/>
                                  <wp:effectExtent l="0" t="0" r="5080" b="5080"/>
                                  <wp:docPr id="18" name="Picture 18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bottom w:val="nil"/>
                            </w:tcBorders>
                          </w:tcPr>
                          <w:p w14:paraId="0CA79483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3F90BE2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5449899C" w14:textId="77777777" w:rsidR="006E6800" w:rsidRPr="008129A7" w:rsidRDefault="006E6800" w:rsidP="00491CFD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Uputstvo za polje “Opis korisnika” </w:t>
                            </w:r>
                          </w:p>
                        </w:tc>
                      </w:tr>
                      <w:tr w:rsidR="006E6800" w14:paraId="5800164E" w14:textId="77777777" w:rsidTr="004D7AF3">
                        <w:trPr>
                          <w:gridBefore w:val="1"/>
                          <w:wBefore w:w="18" w:type="dxa"/>
                          <w:trHeight w:val="2450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DE935F6" w14:textId="29654A5B" w:rsidR="00207B92" w:rsidRPr="00207B92" w:rsidRDefault="00207B92" w:rsidP="00207B92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207B92">
                              <w:rPr>
                                <w:lang w:val="en-GB"/>
                              </w:rPr>
                              <w:t>Korisnici</w:t>
                            </w:r>
                            <w:r w:rsidR="001D1343" w:rsidRPr="00322006">
                              <w:rPr>
                                <w:lang w:val="en-GB"/>
                              </w:rPr>
                              <w:t xml:space="preserve"> -</w:t>
                            </w:r>
                            <w:r w:rsidRPr="00207B92">
                              <w:rPr>
                                <w:lang w:val="en-GB"/>
                              </w:rPr>
                              <w:t xml:space="preserve"> Programeri različitih nivoa znanja (početnici do napredni), IT studenti, samouki programeri i zaposlenici u IT industriji.</w:t>
                            </w:r>
                          </w:p>
                          <w:p w14:paraId="06F3F6BA" w14:textId="6CC0816B" w:rsidR="00005227" w:rsidRDefault="00207B92" w:rsidP="00207B92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207B92">
                              <w:rPr>
                                <w:lang w:val="en-GB"/>
                              </w:rPr>
                              <w:t>Cilj korisnika</w:t>
                            </w:r>
                            <w:r w:rsidR="001D1343" w:rsidRPr="00322006">
                              <w:rPr>
                                <w:lang w:val="en-GB"/>
                              </w:rPr>
                              <w:t xml:space="preserve"> - </w:t>
                            </w:r>
                            <w:r w:rsidRPr="00207B92">
                              <w:rPr>
                                <w:lang w:val="en-GB"/>
                              </w:rPr>
                              <w:t>Unaprijediti programerske vještine kroz izazove i kurseve</w:t>
                            </w:r>
                            <w:r w:rsidR="005E2A01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62BDD40" w14:textId="386E9FC4" w:rsidR="006E6800" w:rsidRPr="00005227" w:rsidRDefault="00207B92" w:rsidP="00207B92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322006">
                              <w:rPr>
                                <w:lang w:val="en-GB"/>
                              </w:rPr>
                              <w:t>Vještina u tehnologijama</w:t>
                            </w:r>
                            <w:r w:rsidR="001D1343" w:rsidRPr="00322006">
                              <w:rPr>
                                <w:lang w:val="en-GB"/>
                              </w:rPr>
                              <w:t xml:space="preserve"> -</w:t>
                            </w:r>
                            <w:r w:rsidRPr="00322006">
                              <w:rPr>
                                <w:lang w:val="en-GB"/>
                              </w:rPr>
                              <w:t xml:space="preserve"> Korisnici poznaju osnovne do napredne tehnologije relevantne za programiranje.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BD38BA2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5DA0A635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 su korisnici aplikacije (tržišni segment, grana industrije, …)?</w:t>
                            </w:r>
                          </w:p>
                          <w:p w14:paraId="77152FB8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Koji posao korisnici treba da obave?</w:t>
                            </w:r>
                          </w:p>
                          <w:p w14:paraId="02D49857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4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Koliko su korisnici vješti u upotrebi savremnih tehnologija?</w:t>
                            </w:r>
                          </w:p>
                          <w:p w14:paraId="30E4E3B3" w14:textId="77777777" w:rsidR="006E6800" w:rsidRPr="00C1367D" w:rsidRDefault="006E6800" w:rsidP="001A2B78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E6800" w14:paraId="3847493F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6649BBC" w14:textId="77777777" w:rsidR="006E6800" w:rsidRPr="00563105" w:rsidRDefault="006E6800" w:rsidP="00CB6955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 potrebe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2CB73644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61E81160" wp14:editId="1EEF8836">
                                  <wp:extent cx="184150" cy="184150"/>
                                  <wp:effectExtent l="0" t="0" r="6350" b="6350"/>
                                  <wp:docPr id="19" name="Picture 19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A9A6AC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66BD168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714D29BE" w14:textId="77777777"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 za polje “Korisničke potrebe”</w:t>
                            </w:r>
                          </w:p>
                        </w:tc>
                      </w:tr>
                      <w:tr w:rsidR="006E6800" w14:paraId="78120C3F" w14:textId="77777777" w:rsidTr="004D7AF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D534F72" w14:textId="54491400" w:rsidR="00F3631B" w:rsidRPr="00F3631B" w:rsidRDefault="00F3631B" w:rsidP="0032200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F3631B">
                              <w:rPr>
                                <w:lang w:val="en-GB"/>
                              </w:rPr>
                              <w:t>Potrebe</w:t>
                            </w:r>
                            <w:r w:rsidR="001D1343" w:rsidRPr="001C6E27">
                              <w:rPr>
                                <w:lang w:val="en-GB"/>
                              </w:rPr>
                              <w:t xml:space="preserve"> -</w:t>
                            </w:r>
                            <w:r w:rsidRPr="00F3631B">
                              <w:rPr>
                                <w:lang w:val="en-GB"/>
                              </w:rPr>
                              <w:t xml:space="preserve"> Raznovrsni izazovi, filtriranje po težini i jeziku, praćenje napretka, i plaćeni kursevi za dodatno učenje.</w:t>
                            </w:r>
                          </w:p>
                          <w:p w14:paraId="401BA46D" w14:textId="693E40E9" w:rsidR="00F3631B" w:rsidRPr="00F3631B" w:rsidRDefault="00F3631B" w:rsidP="0032200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F3631B">
                              <w:rPr>
                                <w:lang w:val="en-GB"/>
                              </w:rPr>
                              <w:t>Kategorija stanja (4U)</w:t>
                            </w:r>
                          </w:p>
                          <w:p w14:paraId="7F7FC588" w14:textId="0E9D3EC6" w:rsidR="00F3631B" w:rsidRPr="001C6E27" w:rsidRDefault="00F3631B" w:rsidP="001D13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lang w:val="en-GB"/>
                              </w:rPr>
                            </w:pPr>
                            <w:r w:rsidRPr="001C6E27">
                              <w:rPr>
                                <w:lang w:val="en-GB"/>
                              </w:rPr>
                              <w:t>Underserved – Nema dovoljno platformi s izazovima za različite nivoe.</w:t>
                            </w:r>
                          </w:p>
                          <w:p w14:paraId="63C9EDBD" w14:textId="461069D9" w:rsidR="00F3631B" w:rsidRPr="001C6E27" w:rsidRDefault="00F3631B" w:rsidP="001D13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lang w:val="en-GB"/>
                              </w:rPr>
                            </w:pPr>
                            <w:r w:rsidRPr="001C6E27">
                              <w:rPr>
                                <w:lang w:val="en-GB"/>
                              </w:rPr>
                              <w:t>Unworkable – Postojeće platforme nemaju potrebnu raznovrsnost.</w:t>
                            </w:r>
                          </w:p>
                          <w:p w14:paraId="54B244E6" w14:textId="78C701CA" w:rsidR="00F3631B" w:rsidRPr="001C6E27" w:rsidRDefault="00F3631B" w:rsidP="001D13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lang w:val="en-GB"/>
                              </w:rPr>
                            </w:pPr>
                            <w:r w:rsidRPr="001C6E27">
                              <w:rPr>
                                <w:lang w:val="en-GB"/>
                              </w:rPr>
                              <w:t>Urgent – Stalno učenje je ključno u IT industriji.</w:t>
                            </w:r>
                          </w:p>
                          <w:p w14:paraId="21D1CD08" w14:textId="33CC3D2A" w:rsidR="006E6800" w:rsidRDefault="006E6800" w:rsidP="005847A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B368E7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5CC13D9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Nabrojati korisničke potrebe i probleme koji će se riješiti aplikacijom (razrada posla koji je naveden iznad). U koju kategoriju spada postojeće stanje (4U)?</w:t>
                            </w:r>
                          </w:p>
                          <w:p w14:paraId="612252EF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Unworkable – postojeća rješenja nefunkcionalna.</w:t>
                            </w:r>
                          </w:p>
                          <w:p w14:paraId="7CD47243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Unavoidable – korisniku nužno zbog zakona i sl.</w:t>
                            </w:r>
                          </w:p>
                          <w:p w14:paraId="7D307391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Urgent – hitno za korisnika po prirodi problema.</w:t>
                            </w:r>
                          </w:p>
                          <w:p w14:paraId="46CE6C00" w14:textId="77777777" w:rsidR="006E6800" w:rsidRPr="00211004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Underserved – neispunjene potrebe korisnika.</w:t>
                            </w:r>
                          </w:p>
                        </w:tc>
                      </w:tr>
                      <w:tr w:rsidR="006E6800" w14:paraId="46EA7536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76CBB54" w14:textId="77777777" w:rsidR="006E6800" w:rsidRPr="00563105" w:rsidRDefault="006E6800" w:rsidP="009E53B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Radni uslovi i specifični zahtjevi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515B7BD4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66494E84" wp14:editId="2556020F">
                                  <wp:extent cx="265157" cy="265157"/>
                                  <wp:effectExtent l="0" t="0" r="1905" b="0"/>
                                  <wp:docPr id="20" name="Picture 20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AA4696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862C8C6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10BD3D6F" w14:textId="77777777"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 za polje “Radni uslovi …”</w:t>
                            </w:r>
                          </w:p>
                        </w:tc>
                      </w:tr>
                      <w:tr w:rsidR="006E6800" w14:paraId="42C670C4" w14:textId="77777777" w:rsidTr="004D7AF3">
                        <w:trPr>
                          <w:gridBefore w:val="1"/>
                          <w:wBefore w:w="18" w:type="dxa"/>
                          <w:trHeight w:val="236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D0475D6" w14:textId="4F4EC230" w:rsidR="00F3631B" w:rsidRPr="00F3631B" w:rsidRDefault="00F3631B" w:rsidP="00322006">
                            <w:pPr>
                              <w:spacing w:after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F3631B">
                              <w:rPr>
                                <w:color w:val="000000" w:themeColor="text1"/>
                                <w:lang w:val="en-GB"/>
                              </w:rPr>
                              <w:t>Ambijentalni uslovi</w:t>
                            </w:r>
                            <w:r w:rsidR="00322006" w:rsidRPr="005B6CF4">
                              <w:rPr>
                                <w:color w:val="000000" w:themeColor="text1"/>
                                <w:lang w:val="en-GB"/>
                              </w:rPr>
                              <w:t xml:space="preserve"> -</w:t>
                            </w:r>
                            <w:r w:rsidRPr="00F3631B">
                              <w:rPr>
                                <w:color w:val="000000" w:themeColor="text1"/>
                                <w:lang w:val="en-GB"/>
                              </w:rPr>
                              <w:t xml:space="preserve"> Potrebno je jednostavno i vizuelno jasno sučelje za rad u raznim okruženjima.</w:t>
                            </w:r>
                          </w:p>
                          <w:p w14:paraId="5F29763F" w14:textId="766D82F8" w:rsidR="00F3631B" w:rsidRPr="00F3631B" w:rsidRDefault="00F3631B" w:rsidP="00322006">
                            <w:pPr>
                              <w:spacing w:after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F3631B">
                              <w:rPr>
                                <w:color w:val="000000" w:themeColor="text1"/>
                                <w:lang w:val="en-GB"/>
                              </w:rPr>
                              <w:t>Ostali poslovi</w:t>
                            </w:r>
                            <w:r w:rsidR="00322006" w:rsidRPr="005B6CF4">
                              <w:rPr>
                                <w:color w:val="000000" w:themeColor="text1"/>
                                <w:lang w:val="en-GB"/>
                              </w:rPr>
                              <w:t xml:space="preserve"> -</w:t>
                            </w:r>
                            <w:r w:rsidRPr="00F3631B">
                              <w:rPr>
                                <w:color w:val="000000" w:themeColor="text1"/>
                                <w:lang w:val="en-GB"/>
                              </w:rPr>
                              <w:t xml:space="preserve"> Aplikacija može olakšati praćenje ličnog napretka u karijeri.</w:t>
                            </w:r>
                          </w:p>
                          <w:p w14:paraId="2B9F60B3" w14:textId="77777777" w:rsidR="006E6800" w:rsidRPr="008129A7" w:rsidRDefault="006E6800" w:rsidP="00473593">
                            <w:pPr>
                              <w:spacing w:after="120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4D82D4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4A0C3A6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Da li postoje specifični ambijentalni (</w:t>
                            </w:r>
                            <w:r w:rsidR="00510695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gužva, </w:t>
                            </w: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vidljivost, buka,) ili neki drugi uslovi (sigurnost, dostupnost …) o kojima treba voditi računa u aplikaciji?</w:t>
                            </w:r>
                          </w:p>
                          <w:p w14:paraId="067E9FD5" w14:textId="77777777" w:rsidR="006E6800" w:rsidRDefault="006E6800" w:rsidP="00211004">
                            <w:pPr>
                              <w:spacing w:after="120"/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Da li postoje drugi poslovi koji se također mogu olakšati pomoću aplikacije?</w:t>
                            </w:r>
                          </w:p>
                        </w:tc>
                      </w:tr>
                      <w:tr w:rsidR="006E6800" w14:paraId="689CE55E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1E0E67E" w14:textId="77777777" w:rsidR="006E6800" w:rsidRDefault="006E6800" w:rsidP="00A6464A">
                            <w:pPr>
                              <w:spacing w:after="120"/>
                            </w:pPr>
                            <w:r>
                              <w:rPr>
                                <w:b/>
                              </w:rPr>
                              <w:t>Benefiti za korisnika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3BF76111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6F99C6B3" wp14:editId="7968A547">
                                  <wp:extent cx="190500" cy="190500"/>
                                  <wp:effectExtent l="0" t="0" r="0" b="0"/>
                                  <wp:docPr id="21" name="Picture 21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53953B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D90B9EC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44396322" w14:textId="77777777"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 za polje “Benefiti za korisnike”</w:t>
                            </w:r>
                          </w:p>
                        </w:tc>
                      </w:tr>
                      <w:tr w:rsidR="006E6800" w14:paraId="4407BC4B" w14:textId="77777777" w:rsidTr="008A6C9D">
                        <w:trPr>
                          <w:gridBefore w:val="1"/>
                          <w:wBefore w:w="18" w:type="dxa"/>
                          <w:trHeight w:val="2455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2F8AB97" w14:textId="50637471" w:rsidR="00292F16" w:rsidRPr="00292F16" w:rsidRDefault="00292F16" w:rsidP="00292F1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val="en-GB" w:eastAsia="en-GB"/>
                              </w:rPr>
                            </w:pPr>
                            <w:r w:rsidRPr="00292F16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>Poboljšava vještine kroz izazove i kurseve.</w:t>
                            </w:r>
                          </w:p>
                          <w:p w14:paraId="78DBBB09" w14:textId="6BE15C67" w:rsidR="00292F16" w:rsidRPr="00292F16" w:rsidRDefault="00292F16" w:rsidP="00292F1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val="en-GB" w:eastAsia="en-GB"/>
                              </w:rPr>
                            </w:pPr>
                            <w:r w:rsidRPr="00292F16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>Olakšava pronalaženje odgovarajućih izazova.</w:t>
                            </w:r>
                          </w:p>
                          <w:p w14:paraId="20A339CA" w14:textId="0DC464E4" w:rsidR="00292F16" w:rsidRPr="00292F16" w:rsidRDefault="00292F16" w:rsidP="00292F1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val="en-GB" w:eastAsia="en-GB"/>
                              </w:rPr>
                            </w:pPr>
                            <w:r w:rsidRPr="00292F16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>Omogućava praćenje napretka i takmičenje.</w:t>
                            </w:r>
                          </w:p>
                          <w:p w14:paraId="30ECB50E" w14:textId="410ED7A6" w:rsidR="00292F16" w:rsidRPr="00292F16" w:rsidRDefault="00292F16" w:rsidP="00292F1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val="en-GB" w:eastAsia="en-GB"/>
                              </w:rPr>
                            </w:pPr>
                            <w:r w:rsidRPr="00292F16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>Povećava motivaciju kroz usporedbu s drugima.</w:t>
                            </w:r>
                          </w:p>
                          <w:p w14:paraId="66183511" w14:textId="41DB269A" w:rsidR="006E6800" w:rsidRDefault="00292F16" w:rsidP="00292F16">
                            <w:pPr>
                              <w:spacing w:after="0"/>
                            </w:pPr>
                            <w:r w:rsidRPr="00B12AA7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>Štedi</w:t>
                            </w:r>
                            <w:r w:rsidRPr="00292F16">
                              <w:rPr>
                                <w:rFonts w:eastAsia="Times New Roman" w:cstheme="minorHAnsi"/>
                                <w:lang w:val="en-GB" w:eastAsia="en-GB"/>
                              </w:rPr>
                              <w:t xml:space="preserve"> vrijeme – sav sadržaj na jednom mjestu.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18" w:space="0" w:color="auto"/>
                            </w:tcBorders>
                          </w:tcPr>
                          <w:p w14:paraId="49B8B8EC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4E9B1737" w14:textId="77777777" w:rsidR="006E6800" w:rsidRPr="00E46893" w:rsidRDefault="006E6800" w:rsidP="00211004">
                            <w:pPr>
                              <w:spacing w:after="120"/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Kakvu će korist imati korisnik od aplikacije (WIIFM factor)? Kako se ta korist manifestuje, uštedom vremena, novca, povećanjem efikasnosti?</w:t>
                            </w:r>
                            <w:r w:rsidRPr="00E46893">
                              <w:t xml:space="preserve"> </w:t>
                            </w:r>
                          </w:p>
                          <w:p w14:paraId="2ED67EE2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Odgovori trebaju biti u formi: </w:t>
                            </w:r>
                          </w:p>
                          <w:p w14:paraId="75CE7F23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poboljša …, </w:t>
                            </w:r>
                          </w:p>
                          <w:p w14:paraId="0DF05628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olakša …, </w:t>
                            </w:r>
                          </w:p>
                          <w:p w14:paraId="5825FA7F" w14:textId="77777777" w:rsidR="006E6800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Da omogući …</w:t>
                            </w:r>
                          </w:p>
                        </w:tc>
                      </w:tr>
                    </w:tbl>
                    <w:p w14:paraId="77CF6122" w14:textId="77777777" w:rsidR="006E6800" w:rsidRDefault="006E6800" w:rsidP="006E6800"/>
                    <w:p w14:paraId="69CE5806" w14:textId="77777777" w:rsidR="006E6800" w:rsidRDefault="006E6800" w:rsidP="006E6800"/>
                  </w:txbxContent>
                </v:textbox>
                <w10:wrap type="square" anchorx="margin"/>
              </v:shape>
            </w:pict>
          </mc:Fallback>
        </mc:AlternateContent>
      </w:r>
      <w:r w:rsidR="003A7EE6">
        <w:rPr>
          <w:rFonts w:cstheme="minorHAnsi"/>
          <w:b/>
          <w:color w:val="A6A6A6" w:themeColor="background1" w:themeShade="A6"/>
        </w:rPr>
        <w:t xml:space="preserve">Interakcija čovjek računar </w:t>
      </w:r>
      <w:r w:rsidR="00520266">
        <w:rPr>
          <w:rFonts w:cstheme="minorHAnsi"/>
          <w:b/>
          <w:color w:val="A6A6A6" w:themeColor="background1" w:themeShade="A6"/>
        </w:rPr>
        <w:t xml:space="preserve">- </w:t>
      </w:r>
      <w:r w:rsidR="003A7EE6">
        <w:rPr>
          <w:rFonts w:cstheme="minorHAnsi"/>
          <w:b/>
          <w:color w:val="A6A6A6" w:themeColor="background1" w:themeShade="A6"/>
        </w:rPr>
        <w:t xml:space="preserve">UX </w:t>
      </w:r>
      <w:r w:rsidR="003A7EE6" w:rsidRPr="005D0304">
        <w:rPr>
          <w:rFonts w:cstheme="minorHAnsi"/>
          <w:b/>
          <w:color w:val="A6A6A6" w:themeColor="background1" w:themeShade="A6"/>
        </w:rPr>
        <w:t xml:space="preserve">Product-Market Fit </w:t>
      </w:r>
      <w:r w:rsidR="003A7EE6">
        <w:rPr>
          <w:rFonts w:cstheme="minorHAnsi"/>
          <w:b/>
          <w:color w:val="A6A6A6" w:themeColor="background1" w:themeShade="A6"/>
        </w:rPr>
        <w:t>Matrica</w:t>
      </w:r>
    </w:p>
    <w:p w14:paraId="480510F0" w14:textId="14887CE7" w:rsidR="003A7EE6" w:rsidRDefault="003A7EE6" w:rsidP="006E6800">
      <w:r>
        <w:rPr>
          <w:noProof/>
          <w:lang w:val="bs-Latn-BA" w:eastAsia="bs-Latn-B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0E830" wp14:editId="44A84138">
                <wp:simplePos x="0" y="0"/>
                <wp:positionH relativeFrom="margin">
                  <wp:posOffset>3314700</wp:posOffset>
                </wp:positionH>
                <wp:positionV relativeFrom="paragraph">
                  <wp:posOffset>8255</wp:posOffset>
                </wp:positionV>
                <wp:extent cx="3136900" cy="5080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AE73" w14:textId="77777777" w:rsidR="00CB6955" w:rsidRPr="000D755C" w:rsidRDefault="00211004" w:rsidP="00CB6955">
                            <w:pPr>
                              <w:jc w:val="center"/>
                              <w:rPr>
                                <w:color w:val="0070C0"/>
                                <w:sz w:val="24"/>
                                <w:lang w:val="bs-Latn-BA"/>
                              </w:rPr>
                            </w:pPr>
                            <w:r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>Uputstvo za popunjavanje</w:t>
                            </w:r>
                            <w:r w:rsidR="00207298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 xml:space="preserve"> </w:t>
                            </w:r>
                            <w:r w:rsidR="000D755C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 xml:space="preserve">(plavi font) na desnoj strani matrice – </w:t>
                            </w:r>
                            <w:r w:rsidR="00510695" w:rsidRPr="00DD64F1">
                              <w:rPr>
                                <w:color w:val="0070C0"/>
                                <w:sz w:val="24"/>
                                <w:highlight w:val="yellow"/>
                                <w:lang w:val="bs-Latn-BA"/>
                              </w:rPr>
                              <w:t>NE MIJENJATI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E830" id="Text Box 6" o:spid="_x0000_s1027" type="#_x0000_t202" style="position:absolute;margin-left:261pt;margin-top:.65pt;width:247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" fillcolor="white [3201]" stroked="f" strokeweight=".5pt">
                <v:textbox>
                  <w:txbxContent>
                    <w:p w14:paraId="44C9AE73" w14:textId="77777777" w:rsidR="00CB6955" w:rsidRPr="000D755C" w:rsidRDefault="00211004" w:rsidP="00CB6955">
                      <w:pPr>
                        <w:jc w:val="center"/>
                        <w:rPr>
                          <w:color w:val="0070C0"/>
                          <w:sz w:val="24"/>
                          <w:lang w:val="bs-Latn-BA"/>
                        </w:rPr>
                      </w:pPr>
                      <w:r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>Uputstvo za popunjavanje</w:t>
                      </w:r>
                      <w:r w:rsidR="00207298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 xml:space="preserve"> </w:t>
                      </w:r>
                      <w:r w:rsidR="000D755C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 xml:space="preserve">(plavi font) na desnoj strani matrice – </w:t>
                      </w:r>
                      <w:r w:rsidR="00510695" w:rsidRPr="00DD64F1">
                        <w:rPr>
                          <w:color w:val="0070C0"/>
                          <w:sz w:val="24"/>
                          <w:highlight w:val="yellow"/>
                          <w:lang w:val="bs-Latn-BA"/>
                        </w:rPr>
                        <w:t>NE MIJENJATI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ADBA3" wp14:editId="3828AAF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136900" cy="5143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B1A8" w14:textId="77777777" w:rsidR="00491CFD" w:rsidRPr="00491CFD" w:rsidRDefault="00491CFD" w:rsidP="00491CFD">
                            <w:pPr>
                              <w:jc w:val="center"/>
                              <w:rPr>
                                <w:b/>
                                <w:sz w:val="24"/>
                                <w:lang w:val="bs-Latn-BA"/>
                              </w:rPr>
                            </w:pP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Obavezno popuniti </w:t>
                            </w:r>
                            <w:r w:rsidR="00166B25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naziv aplikacije, sastav tima i sva 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lang w:val="bs-Latn-BA"/>
                              </w:rPr>
                              <w:t>olja na lije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voj polovini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DBA3" id="Text Box 8" o:spid="_x0000_s1028" type="#_x0000_t202" style="position:absolute;margin-left:0;margin-top:.65pt;width:247pt;height:40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" fillcolor="white [3201]" stroked="f" strokeweight=".5pt">
                <v:textbox>
                  <w:txbxContent>
                    <w:p w14:paraId="2713B1A8" w14:textId="77777777" w:rsidR="00491CFD" w:rsidRPr="00491CFD" w:rsidRDefault="00491CFD" w:rsidP="00491CFD">
                      <w:pPr>
                        <w:jc w:val="center"/>
                        <w:rPr>
                          <w:b/>
                          <w:sz w:val="24"/>
                          <w:lang w:val="bs-Latn-BA"/>
                        </w:rPr>
                      </w:pPr>
                      <w:r w:rsidRPr="00491CFD">
                        <w:rPr>
                          <w:b/>
                          <w:sz w:val="24"/>
                          <w:lang w:val="bs-Latn-BA"/>
                        </w:rPr>
                        <w:t xml:space="preserve">Obavezno popuniti </w:t>
                      </w:r>
                      <w:r w:rsidR="00166B25">
                        <w:rPr>
                          <w:b/>
                          <w:sz w:val="24"/>
                          <w:lang w:val="bs-Latn-BA"/>
                        </w:rPr>
                        <w:t xml:space="preserve">naziv aplikacije, sastav tima i sva 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p</w:t>
                      </w:r>
                      <w:r>
                        <w:rPr>
                          <w:b/>
                          <w:sz w:val="24"/>
                          <w:lang w:val="bs-Latn-BA"/>
                        </w:rPr>
                        <w:t>olja na lije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voj polovini matrice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79963" w14:textId="7B9227C9" w:rsidR="006E6800" w:rsidRDefault="006E6800" w:rsidP="006E6800"/>
    <w:p w14:paraId="72742867" w14:textId="77777777" w:rsidR="006E6800" w:rsidRDefault="006E6800"/>
    <w:p w14:paraId="6D3EF585" w14:textId="77777777" w:rsidR="006E6800" w:rsidRDefault="006E6800" w:rsidP="006E6800">
      <w:pPr>
        <w:jc w:val="both"/>
        <w:rPr>
          <w:color w:val="0070C0"/>
          <w:sz w:val="24"/>
          <w:lang w:val="bs-Latn-BA"/>
        </w:rPr>
      </w:pPr>
      <w:r w:rsidRPr="006E6800">
        <w:rPr>
          <w:color w:val="0070C0"/>
          <w:sz w:val="24"/>
          <w:lang w:val="bs-Latn-BA"/>
        </w:rPr>
        <w:t xml:space="preserve">U prilogu prijave teme potrebno je dokumentovati </w:t>
      </w:r>
      <w:r w:rsidR="005C6420">
        <w:rPr>
          <w:color w:val="0070C0"/>
          <w:sz w:val="24"/>
          <w:lang w:val="bs-Latn-BA"/>
        </w:rPr>
        <w:t xml:space="preserve">nalaze istraživanja tržišta, odnosno razgovora sa najmanje </w:t>
      </w:r>
      <w:r w:rsidR="003F7AE4">
        <w:rPr>
          <w:color w:val="0070C0"/>
          <w:sz w:val="24"/>
          <w:lang w:val="bs-Latn-BA"/>
        </w:rPr>
        <w:t>dva</w:t>
      </w:r>
      <w:r w:rsidR="005C6420">
        <w:rPr>
          <w:color w:val="0070C0"/>
          <w:sz w:val="24"/>
          <w:lang w:val="bs-Latn-BA"/>
        </w:rPr>
        <w:t xml:space="preserve"> potencijalna korisnika aplikacije. Korisnicima je potrebno opisati ideju aplikacije i od njih dobiti povratnu informaciju kakva su njihova očekivanje, koje potrebe bi takva aplikacija treba riješti, koje funkcije imati, ...</w:t>
      </w:r>
    </w:p>
    <w:p w14:paraId="235DE422" w14:textId="77777777" w:rsidR="005C6420" w:rsidRDefault="005C6420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14:paraId="09B89C46" w14:textId="77777777" w:rsidTr="005C6420">
        <w:tc>
          <w:tcPr>
            <w:tcW w:w="2972" w:type="dxa"/>
          </w:tcPr>
          <w:p w14:paraId="6405A6B8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1. ispitanika (godine):</w:t>
            </w:r>
          </w:p>
        </w:tc>
        <w:tc>
          <w:tcPr>
            <w:tcW w:w="7484" w:type="dxa"/>
          </w:tcPr>
          <w:p w14:paraId="47D9CDCA" w14:textId="7404CA34" w:rsidR="005C6420" w:rsidRDefault="00836974" w:rsidP="006E6800">
            <w:pPr>
              <w:jc w:val="both"/>
              <w:rPr>
                <w:color w:val="0070C0"/>
                <w:sz w:val="24"/>
                <w:lang w:val="bs-Latn-BA"/>
              </w:rPr>
            </w:pPr>
            <w:r w:rsidRPr="005E2A01">
              <w:rPr>
                <w:color w:val="5B9BD5" w:themeColor="accent1"/>
                <w:sz w:val="24"/>
                <w:lang w:val="bs-Latn-BA"/>
              </w:rPr>
              <w:t>21</w:t>
            </w:r>
          </w:p>
        </w:tc>
      </w:tr>
      <w:tr w:rsidR="005C6420" w14:paraId="12C8A7AA" w14:textId="77777777" w:rsidTr="005C6420">
        <w:tc>
          <w:tcPr>
            <w:tcW w:w="2972" w:type="dxa"/>
          </w:tcPr>
          <w:p w14:paraId="0A4FCD66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14:paraId="32877CBA" w14:textId="58229808" w:rsidR="005C6420" w:rsidRDefault="00BD1BF9" w:rsidP="006E6800">
            <w:pPr>
              <w:jc w:val="both"/>
              <w:rPr>
                <w:color w:val="0070C0"/>
                <w:sz w:val="24"/>
                <w:lang w:val="bs-Latn-BA"/>
              </w:rPr>
            </w:pPr>
            <w:r w:rsidRPr="005E2A01">
              <w:rPr>
                <w:color w:val="5B9BD5" w:themeColor="accent1"/>
                <w:sz w:val="24"/>
                <w:lang w:val="bs-Latn-BA"/>
              </w:rPr>
              <w:t>Muški</w:t>
            </w:r>
          </w:p>
        </w:tc>
      </w:tr>
      <w:tr w:rsidR="005C6420" w14:paraId="1285BE28" w14:textId="77777777" w:rsidTr="005C6420">
        <w:tc>
          <w:tcPr>
            <w:tcW w:w="2972" w:type="dxa"/>
          </w:tcPr>
          <w:p w14:paraId="36D4F229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14:paraId="225ADAB9" w14:textId="6C9CF484" w:rsidR="005C6420" w:rsidRDefault="00D762B7" w:rsidP="006E6800">
            <w:pPr>
              <w:jc w:val="both"/>
              <w:rPr>
                <w:color w:val="0070C0"/>
                <w:sz w:val="24"/>
                <w:lang w:val="bs-Latn-BA"/>
              </w:rPr>
            </w:pPr>
            <w:r>
              <w:rPr>
                <w:color w:val="5B9BD5" w:themeColor="accent1"/>
                <w:sz w:val="24"/>
                <w:lang w:val="bs-Latn-BA"/>
              </w:rPr>
              <w:t xml:space="preserve">Full-Stack </w:t>
            </w:r>
            <w:r w:rsidR="005E2A01" w:rsidRPr="005E2A01">
              <w:rPr>
                <w:color w:val="5B9BD5" w:themeColor="accent1"/>
                <w:sz w:val="24"/>
                <w:lang w:val="bs-Latn-BA"/>
              </w:rPr>
              <w:t>Software Engineer</w:t>
            </w:r>
          </w:p>
        </w:tc>
      </w:tr>
      <w:tr w:rsidR="00FB7C0E" w14:paraId="7E32A22D" w14:textId="77777777" w:rsidTr="005C6420">
        <w:tc>
          <w:tcPr>
            <w:tcW w:w="2972" w:type="dxa"/>
          </w:tcPr>
          <w:p w14:paraId="2FDCBAEE" w14:textId="77777777" w:rsidR="00FB7C0E" w:rsidRPr="005D3DA8" w:rsidRDefault="00FB7C0E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14:paraId="41FC115B" w14:textId="5BBDA125" w:rsidR="00FB7C0E" w:rsidRDefault="00836974" w:rsidP="006E6800">
            <w:pPr>
              <w:jc w:val="both"/>
              <w:rPr>
                <w:color w:val="0070C0"/>
                <w:sz w:val="24"/>
                <w:lang w:val="bs-Latn-BA"/>
              </w:rPr>
            </w:pPr>
            <w:r>
              <w:rPr>
                <w:color w:val="0070C0"/>
                <w:sz w:val="24"/>
                <w:lang w:val="bs-Latn-BA"/>
              </w:rPr>
              <w:t>27.1</w:t>
            </w:r>
            <w:r w:rsidR="00746E52">
              <w:rPr>
                <w:color w:val="0070C0"/>
                <w:sz w:val="24"/>
                <w:lang w:val="bs-Latn-BA"/>
              </w:rPr>
              <w:t>0</w:t>
            </w:r>
            <w:r>
              <w:rPr>
                <w:color w:val="0070C0"/>
                <w:sz w:val="24"/>
                <w:lang w:val="bs-Latn-BA"/>
              </w:rPr>
              <w:t>.2024</w:t>
            </w:r>
          </w:p>
        </w:tc>
      </w:tr>
      <w:tr w:rsidR="005C6420" w14:paraId="5EC6D827" w14:textId="77777777" w:rsidTr="005C6420">
        <w:trPr>
          <w:trHeight w:val="2900"/>
        </w:trPr>
        <w:tc>
          <w:tcPr>
            <w:tcW w:w="10456" w:type="dxa"/>
            <w:gridSpan w:val="2"/>
          </w:tcPr>
          <w:p w14:paraId="77849B8B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Informacije sa razgovora:</w:t>
            </w:r>
          </w:p>
          <w:p w14:paraId="219D8C1B" w14:textId="0BD9DAC0" w:rsidR="00755C6E" w:rsidRPr="00755C6E" w:rsidRDefault="00755C6E" w:rsidP="00755C6E">
            <w:pPr>
              <w:jc w:val="both"/>
              <w:rPr>
                <w:sz w:val="24"/>
                <w:lang w:val="en-GB"/>
              </w:rPr>
            </w:pPr>
            <w:r w:rsidRPr="00755C6E">
              <w:rPr>
                <w:sz w:val="24"/>
                <w:lang w:val="en-GB"/>
              </w:rPr>
              <w:t>Aplikacija bi trebala sadržavati širok spektar izazova prilagođenih različitim nivoima znanja korisnika</w:t>
            </w:r>
            <w:r w:rsidR="00746E52">
              <w:rPr>
                <w:sz w:val="24"/>
                <w:lang w:val="en-GB"/>
              </w:rPr>
              <w:t xml:space="preserve"> </w:t>
            </w:r>
            <w:r w:rsidRPr="00755C6E">
              <w:rPr>
                <w:sz w:val="24"/>
                <w:lang w:val="en-GB"/>
              </w:rPr>
              <w:t>od početničkog do naprednog, kako bi svako mogao pronaći zadatke koji odgovaraju njegovom trenutnom nivou i ciljevima. Poseban naglasak bio bi na izazovima sa temom "Web razvoj," uključujući HTML, CSS, JavaScript, kao i modernije alate poput React-a i drugih front-end i back-end tehnologija, čime bi se osigurala praktična prim</w:t>
            </w:r>
            <w:r w:rsidR="00DA4E61">
              <w:rPr>
                <w:sz w:val="24"/>
                <w:lang w:val="en-GB"/>
              </w:rPr>
              <w:t>j</w:t>
            </w:r>
            <w:r w:rsidRPr="00755C6E">
              <w:rPr>
                <w:sz w:val="24"/>
                <w:lang w:val="en-GB"/>
              </w:rPr>
              <w:t>ena stečenih znanja.</w:t>
            </w:r>
          </w:p>
          <w:p w14:paraId="3414A10E" w14:textId="42B3CFE5" w:rsidR="00755C6E" w:rsidRPr="00755C6E" w:rsidRDefault="00755C6E" w:rsidP="00755C6E">
            <w:pPr>
              <w:jc w:val="both"/>
              <w:rPr>
                <w:sz w:val="24"/>
                <w:lang w:val="en-GB"/>
              </w:rPr>
            </w:pPr>
            <w:r w:rsidRPr="00755C6E">
              <w:rPr>
                <w:sz w:val="24"/>
                <w:lang w:val="en-GB"/>
              </w:rPr>
              <w:t>Navigacija kroz aplikaciju treba biti maksimalno jednostavna i intuitivna, kako bi korisnici mogli la</w:t>
            </w:r>
            <w:r w:rsidR="00AD7208">
              <w:rPr>
                <w:sz w:val="24"/>
                <w:lang w:val="en-GB"/>
              </w:rPr>
              <w:t>h</w:t>
            </w:r>
            <w:r w:rsidRPr="00755C6E">
              <w:rPr>
                <w:sz w:val="24"/>
                <w:lang w:val="en-GB"/>
              </w:rPr>
              <w:t xml:space="preserve">ko i brzo pronaći zadatke, </w:t>
            </w:r>
            <w:r w:rsidR="00AD7208">
              <w:rPr>
                <w:sz w:val="24"/>
                <w:lang w:val="en-GB"/>
              </w:rPr>
              <w:t xml:space="preserve">te </w:t>
            </w:r>
            <w:r w:rsidRPr="00755C6E">
              <w:rPr>
                <w:sz w:val="24"/>
                <w:lang w:val="en-GB"/>
              </w:rPr>
              <w:t>kurseve i resurse koji su im potrebni. Kroz jasno organizovane sekcije i prilagođene prečice, korisnici će moći da odaberu kategoriju zadataka, pregledaju informacije o svakom nivou težine i brzo pronađu odgovarajući sadržaj bez nepotrebnih koraka.</w:t>
            </w:r>
          </w:p>
          <w:p w14:paraId="355025CC" w14:textId="6C25F5B6" w:rsidR="00C516A4" w:rsidRPr="00755C6E" w:rsidRDefault="00755C6E" w:rsidP="002A1E43">
            <w:pPr>
              <w:jc w:val="both"/>
              <w:rPr>
                <w:sz w:val="24"/>
                <w:lang w:val="en-GB"/>
              </w:rPr>
            </w:pPr>
            <w:r w:rsidRPr="00755C6E">
              <w:rPr>
                <w:sz w:val="24"/>
                <w:lang w:val="en-GB"/>
              </w:rPr>
              <w:t>Pored toga, aplikacija bi nudila mogućnost kupovine kurseva po c</w:t>
            </w:r>
            <w:r w:rsidR="00DA4E61">
              <w:rPr>
                <w:sz w:val="24"/>
                <w:lang w:val="en-GB"/>
              </w:rPr>
              <w:t>ij</w:t>
            </w:r>
            <w:r w:rsidRPr="00755C6E">
              <w:rPr>
                <w:sz w:val="24"/>
                <w:lang w:val="en-GB"/>
              </w:rPr>
              <w:t>enama u rasponu od 10 $ do 30 $, kako bi se omogućio pristup kvalitetnom obrazovnom sadržaju po pristupačnoj ceni.</w:t>
            </w:r>
          </w:p>
        </w:tc>
      </w:tr>
    </w:tbl>
    <w:p w14:paraId="0D5F303B" w14:textId="77777777" w:rsidR="005C6420" w:rsidRDefault="005C6420" w:rsidP="006E6800">
      <w:pPr>
        <w:jc w:val="both"/>
        <w:rPr>
          <w:color w:val="0070C0"/>
          <w:sz w:val="24"/>
          <w:lang w:val="bs-Latn-BA"/>
        </w:rPr>
      </w:pPr>
    </w:p>
    <w:p w14:paraId="17C9F5AB" w14:textId="77777777" w:rsidR="00FB7C0E" w:rsidRPr="000D755C" w:rsidRDefault="00FB7C0E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14:paraId="6C523BF4" w14:textId="77777777" w:rsidTr="00FC0830">
        <w:tc>
          <w:tcPr>
            <w:tcW w:w="2972" w:type="dxa"/>
          </w:tcPr>
          <w:p w14:paraId="39E2575F" w14:textId="77777777" w:rsidR="005C6420" w:rsidRPr="005D3DA8" w:rsidRDefault="005C6420" w:rsidP="005C642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2. ispitanika (godine):</w:t>
            </w:r>
          </w:p>
        </w:tc>
        <w:tc>
          <w:tcPr>
            <w:tcW w:w="7484" w:type="dxa"/>
          </w:tcPr>
          <w:p w14:paraId="3B3E9E78" w14:textId="5D8DF015" w:rsidR="005C6420" w:rsidRDefault="00836974" w:rsidP="00FC0830">
            <w:pPr>
              <w:jc w:val="both"/>
              <w:rPr>
                <w:color w:val="0070C0"/>
                <w:sz w:val="24"/>
                <w:lang w:val="bs-Latn-BA"/>
              </w:rPr>
            </w:pPr>
            <w:r w:rsidRPr="005E2A01">
              <w:rPr>
                <w:color w:val="5B9BD5" w:themeColor="accent1"/>
                <w:sz w:val="24"/>
                <w:lang w:val="bs-Latn-BA"/>
              </w:rPr>
              <w:t>22</w:t>
            </w:r>
          </w:p>
        </w:tc>
      </w:tr>
      <w:tr w:rsidR="005C6420" w14:paraId="79CD2E0E" w14:textId="77777777" w:rsidTr="00FC0830">
        <w:tc>
          <w:tcPr>
            <w:tcW w:w="2972" w:type="dxa"/>
          </w:tcPr>
          <w:p w14:paraId="29D30218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14:paraId="1F040F57" w14:textId="5FE686B8" w:rsidR="005C6420" w:rsidRDefault="00836974" w:rsidP="00FC0830">
            <w:pPr>
              <w:jc w:val="both"/>
              <w:rPr>
                <w:color w:val="0070C0"/>
                <w:sz w:val="24"/>
                <w:lang w:val="bs-Latn-BA"/>
              </w:rPr>
            </w:pPr>
            <w:r>
              <w:rPr>
                <w:color w:val="0070C0"/>
                <w:sz w:val="24"/>
                <w:lang w:val="bs-Latn-BA"/>
              </w:rPr>
              <w:t>Muški</w:t>
            </w:r>
          </w:p>
        </w:tc>
      </w:tr>
      <w:tr w:rsidR="005C6420" w14:paraId="4904FE68" w14:textId="77777777" w:rsidTr="00FC0830">
        <w:tc>
          <w:tcPr>
            <w:tcW w:w="2972" w:type="dxa"/>
          </w:tcPr>
          <w:p w14:paraId="4F6CCACB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14:paraId="1BACA364" w14:textId="2F9F82FC" w:rsidR="005C6420" w:rsidRDefault="00D762B7" w:rsidP="00FC0830">
            <w:pPr>
              <w:jc w:val="both"/>
              <w:rPr>
                <w:color w:val="0070C0"/>
                <w:sz w:val="24"/>
                <w:lang w:val="bs-Latn-BA"/>
              </w:rPr>
            </w:pPr>
            <w:r>
              <w:rPr>
                <w:color w:val="0070C0"/>
                <w:sz w:val="24"/>
                <w:lang w:val="bs-Latn-BA"/>
              </w:rPr>
              <w:t xml:space="preserve">React </w:t>
            </w:r>
            <w:r w:rsidR="00836974">
              <w:rPr>
                <w:color w:val="0070C0"/>
                <w:sz w:val="24"/>
                <w:lang w:val="bs-Latn-BA"/>
              </w:rPr>
              <w:t>Web developer</w:t>
            </w:r>
          </w:p>
        </w:tc>
      </w:tr>
      <w:tr w:rsidR="00FB7C0E" w14:paraId="0A475D80" w14:textId="77777777" w:rsidTr="00FC0830">
        <w:tc>
          <w:tcPr>
            <w:tcW w:w="2972" w:type="dxa"/>
          </w:tcPr>
          <w:p w14:paraId="5FA0B5C5" w14:textId="77777777" w:rsidR="00FB7C0E" w:rsidRPr="005D3DA8" w:rsidRDefault="00FB7C0E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14:paraId="336A262D" w14:textId="54EBDA27" w:rsidR="00FB7C0E" w:rsidRDefault="00836974" w:rsidP="00FC0830">
            <w:pPr>
              <w:jc w:val="both"/>
              <w:rPr>
                <w:color w:val="0070C0"/>
                <w:sz w:val="24"/>
                <w:lang w:val="bs-Latn-BA"/>
              </w:rPr>
            </w:pPr>
            <w:r>
              <w:rPr>
                <w:color w:val="0070C0"/>
                <w:sz w:val="24"/>
                <w:lang w:val="bs-Latn-BA"/>
              </w:rPr>
              <w:t>28.1</w:t>
            </w:r>
            <w:r w:rsidR="00746E52">
              <w:rPr>
                <w:color w:val="0070C0"/>
                <w:sz w:val="24"/>
                <w:lang w:val="bs-Latn-BA"/>
              </w:rPr>
              <w:t>0</w:t>
            </w:r>
            <w:r>
              <w:rPr>
                <w:color w:val="0070C0"/>
                <w:sz w:val="24"/>
                <w:lang w:val="bs-Latn-BA"/>
              </w:rPr>
              <w:t>.2024</w:t>
            </w:r>
          </w:p>
        </w:tc>
      </w:tr>
      <w:tr w:rsidR="005C6420" w14:paraId="4C636317" w14:textId="77777777" w:rsidTr="00FC0830">
        <w:trPr>
          <w:trHeight w:val="2900"/>
        </w:trPr>
        <w:tc>
          <w:tcPr>
            <w:tcW w:w="10456" w:type="dxa"/>
            <w:gridSpan w:val="2"/>
          </w:tcPr>
          <w:p w14:paraId="6EDAA01C" w14:textId="77777777" w:rsidR="005C6420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lastRenderedPageBreak/>
              <w:t>Informacije sa razgovora:</w:t>
            </w:r>
          </w:p>
          <w:p w14:paraId="2D53C153" w14:textId="344844E4" w:rsidR="0034624A" w:rsidRDefault="0034624A" w:rsidP="0034624A">
            <w:pPr>
              <w:jc w:val="both"/>
              <w:rPr>
                <w:sz w:val="24"/>
                <w:lang w:val="en-GB"/>
              </w:rPr>
            </w:pPr>
            <w:r w:rsidRPr="0034624A">
              <w:rPr>
                <w:sz w:val="24"/>
                <w:lang w:val="en-GB"/>
              </w:rPr>
              <w:t>Veoma bitna funkcionalnost aplikacije je uvod u programiranje za početnike, čime bi se korisnicima koji tek započinju svoj informatički put omogućilo la</w:t>
            </w:r>
            <w:r w:rsidR="00043D87">
              <w:rPr>
                <w:sz w:val="24"/>
                <w:lang w:val="en-GB"/>
              </w:rPr>
              <w:t>h</w:t>
            </w:r>
            <w:r w:rsidRPr="0034624A">
              <w:rPr>
                <w:sz w:val="24"/>
                <w:lang w:val="en-GB"/>
              </w:rPr>
              <w:t>ko i postepeno savladavanje osnovnih koncepata. U ovom segmentu, fokus bi bio na ključnim temama kao što su struktura programa, osnovne sintakse i uvod u algoritamsko razmišljanje, kako bi korisnici stekli solidne temelje prije nego što pređu na složenije zadatke.</w:t>
            </w:r>
          </w:p>
          <w:p w14:paraId="1BD3381E" w14:textId="3083A15C" w:rsidR="0034624A" w:rsidRPr="0034624A" w:rsidRDefault="0034624A" w:rsidP="0034624A">
            <w:pPr>
              <w:jc w:val="both"/>
              <w:rPr>
                <w:sz w:val="24"/>
                <w:lang w:val="en-GB"/>
              </w:rPr>
            </w:pPr>
            <w:r w:rsidRPr="0034624A">
              <w:rPr>
                <w:sz w:val="24"/>
              </w:rPr>
              <w:t>Također, značajan broj izazova bio bi posvećen bazama podataka</w:t>
            </w:r>
            <w:r>
              <w:rPr>
                <w:sz w:val="24"/>
              </w:rPr>
              <w:t xml:space="preserve"> (s obzirom na to da je ovo izuzetan bitan sektor razumijevanja unutar IT tržišta),</w:t>
            </w:r>
            <w:r w:rsidRPr="0034624A">
              <w:rPr>
                <w:sz w:val="24"/>
              </w:rPr>
              <w:t xml:space="preserve"> gdje bi korisnici kroz zadatke mogli savladati osnove SQL-a, rad sa relacijskim bazama podataka, te naprednije upite i optimizacije.</w:t>
            </w:r>
          </w:p>
          <w:p w14:paraId="543D3D3E" w14:textId="42756941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</w:p>
        </w:tc>
      </w:tr>
    </w:tbl>
    <w:p w14:paraId="1BDD54F4" w14:textId="77777777" w:rsidR="006E6800" w:rsidRDefault="006E6800"/>
    <w:sectPr w:rsidR="006E6800" w:rsidSect="004D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82EC" w14:textId="77777777" w:rsidR="00E0717C" w:rsidRDefault="00E0717C" w:rsidP="00DF354C">
      <w:pPr>
        <w:spacing w:after="0" w:line="240" w:lineRule="auto"/>
      </w:pPr>
      <w:r>
        <w:separator/>
      </w:r>
    </w:p>
  </w:endnote>
  <w:endnote w:type="continuationSeparator" w:id="0">
    <w:p w14:paraId="3C9371EB" w14:textId="77777777" w:rsidR="00E0717C" w:rsidRDefault="00E0717C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8178D" w14:textId="77777777" w:rsidR="00E0717C" w:rsidRDefault="00E0717C" w:rsidP="00DF354C">
      <w:pPr>
        <w:spacing w:after="0" w:line="240" w:lineRule="auto"/>
      </w:pPr>
      <w:r>
        <w:separator/>
      </w:r>
    </w:p>
  </w:footnote>
  <w:footnote w:type="continuationSeparator" w:id="0">
    <w:p w14:paraId="27A5AEB1" w14:textId="77777777" w:rsidR="00E0717C" w:rsidRDefault="00E0717C" w:rsidP="00DF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B24EA"/>
    <w:multiLevelType w:val="hybridMultilevel"/>
    <w:tmpl w:val="D2DCE54A"/>
    <w:lvl w:ilvl="0" w:tplc="F12CDB9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108A"/>
    <w:multiLevelType w:val="multilevel"/>
    <w:tmpl w:val="63AE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11B31"/>
    <w:multiLevelType w:val="multilevel"/>
    <w:tmpl w:val="A00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143B3"/>
    <w:multiLevelType w:val="hybridMultilevel"/>
    <w:tmpl w:val="FF3C67A8"/>
    <w:lvl w:ilvl="0" w:tplc="05CE2B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07B20"/>
    <w:multiLevelType w:val="multilevel"/>
    <w:tmpl w:val="80B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49128">
    <w:abstractNumId w:val="3"/>
  </w:num>
  <w:num w:numId="2" w16cid:durableId="2006085000">
    <w:abstractNumId w:val="2"/>
  </w:num>
  <w:num w:numId="3" w16cid:durableId="1235122859">
    <w:abstractNumId w:val="5"/>
  </w:num>
  <w:num w:numId="4" w16cid:durableId="572157749">
    <w:abstractNumId w:val="4"/>
  </w:num>
  <w:num w:numId="5" w16cid:durableId="667484339">
    <w:abstractNumId w:val="0"/>
  </w:num>
  <w:num w:numId="6" w16cid:durableId="41335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227"/>
    <w:rsid w:val="00005A7D"/>
    <w:rsid w:val="0002314F"/>
    <w:rsid w:val="0003318F"/>
    <w:rsid w:val="00043D87"/>
    <w:rsid w:val="00052AD5"/>
    <w:rsid w:val="00073AD8"/>
    <w:rsid w:val="0007533B"/>
    <w:rsid w:val="00080B0E"/>
    <w:rsid w:val="00082876"/>
    <w:rsid w:val="00091B3E"/>
    <w:rsid w:val="00092A7E"/>
    <w:rsid w:val="000B528C"/>
    <w:rsid w:val="000C394E"/>
    <w:rsid w:val="000C6CE9"/>
    <w:rsid w:val="000D755C"/>
    <w:rsid w:val="000F467F"/>
    <w:rsid w:val="00100AFF"/>
    <w:rsid w:val="001061BE"/>
    <w:rsid w:val="001511A0"/>
    <w:rsid w:val="00166B25"/>
    <w:rsid w:val="00171C1A"/>
    <w:rsid w:val="00185ABE"/>
    <w:rsid w:val="00187372"/>
    <w:rsid w:val="001A1DAD"/>
    <w:rsid w:val="001A2B78"/>
    <w:rsid w:val="001C6E27"/>
    <w:rsid w:val="001D1343"/>
    <w:rsid w:val="001E086A"/>
    <w:rsid w:val="00200A7D"/>
    <w:rsid w:val="00207298"/>
    <w:rsid w:val="00207B92"/>
    <w:rsid w:val="00211004"/>
    <w:rsid w:val="00213BA5"/>
    <w:rsid w:val="00221691"/>
    <w:rsid w:val="0022388E"/>
    <w:rsid w:val="00281178"/>
    <w:rsid w:val="002811DB"/>
    <w:rsid w:val="002815F6"/>
    <w:rsid w:val="00292F16"/>
    <w:rsid w:val="002A1E43"/>
    <w:rsid w:val="002D2202"/>
    <w:rsid w:val="002D2AB5"/>
    <w:rsid w:val="002D2DF5"/>
    <w:rsid w:val="002F4979"/>
    <w:rsid w:val="00301618"/>
    <w:rsid w:val="0030448E"/>
    <w:rsid w:val="003065BB"/>
    <w:rsid w:val="00312188"/>
    <w:rsid w:val="00322006"/>
    <w:rsid w:val="0032313D"/>
    <w:rsid w:val="003235F8"/>
    <w:rsid w:val="00324CE6"/>
    <w:rsid w:val="0034624A"/>
    <w:rsid w:val="00387F94"/>
    <w:rsid w:val="003913E8"/>
    <w:rsid w:val="003934A2"/>
    <w:rsid w:val="00397678"/>
    <w:rsid w:val="003A7EE6"/>
    <w:rsid w:val="003B3F8C"/>
    <w:rsid w:val="003F5FF6"/>
    <w:rsid w:val="003F7AE4"/>
    <w:rsid w:val="00410391"/>
    <w:rsid w:val="004105FE"/>
    <w:rsid w:val="00411B8B"/>
    <w:rsid w:val="004305AB"/>
    <w:rsid w:val="00431E50"/>
    <w:rsid w:val="0043625E"/>
    <w:rsid w:val="00442579"/>
    <w:rsid w:val="00454521"/>
    <w:rsid w:val="00461E8F"/>
    <w:rsid w:val="0046327D"/>
    <w:rsid w:val="004641D0"/>
    <w:rsid w:val="00473593"/>
    <w:rsid w:val="00474963"/>
    <w:rsid w:val="00491CFD"/>
    <w:rsid w:val="004A403B"/>
    <w:rsid w:val="004B1F4C"/>
    <w:rsid w:val="004C0DEE"/>
    <w:rsid w:val="004C74C3"/>
    <w:rsid w:val="004D7AF3"/>
    <w:rsid w:val="004F14BA"/>
    <w:rsid w:val="004F2857"/>
    <w:rsid w:val="004F3BF6"/>
    <w:rsid w:val="00501249"/>
    <w:rsid w:val="00510695"/>
    <w:rsid w:val="00520266"/>
    <w:rsid w:val="00520985"/>
    <w:rsid w:val="00523B71"/>
    <w:rsid w:val="00526BEE"/>
    <w:rsid w:val="00532142"/>
    <w:rsid w:val="005325B5"/>
    <w:rsid w:val="00544065"/>
    <w:rsid w:val="00553A76"/>
    <w:rsid w:val="00563105"/>
    <w:rsid w:val="005847AA"/>
    <w:rsid w:val="005B66F5"/>
    <w:rsid w:val="005B6C8D"/>
    <w:rsid w:val="005B6CF4"/>
    <w:rsid w:val="005C2278"/>
    <w:rsid w:val="005C6420"/>
    <w:rsid w:val="005C6A19"/>
    <w:rsid w:val="005D0304"/>
    <w:rsid w:val="005D3DA8"/>
    <w:rsid w:val="005D6145"/>
    <w:rsid w:val="005E2A01"/>
    <w:rsid w:val="005F77CE"/>
    <w:rsid w:val="0062324A"/>
    <w:rsid w:val="0063043C"/>
    <w:rsid w:val="00632005"/>
    <w:rsid w:val="00633559"/>
    <w:rsid w:val="0063680B"/>
    <w:rsid w:val="00653932"/>
    <w:rsid w:val="00661D68"/>
    <w:rsid w:val="006718AC"/>
    <w:rsid w:val="00697653"/>
    <w:rsid w:val="006C4DFC"/>
    <w:rsid w:val="006D7F81"/>
    <w:rsid w:val="006E17A1"/>
    <w:rsid w:val="006E6800"/>
    <w:rsid w:val="007203EF"/>
    <w:rsid w:val="0072742D"/>
    <w:rsid w:val="007469DA"/>
    <w:rsid w:val="00746E52"/>
    <w:rsid w:val="00751313"/>
    <w:rsid w:val="00755C6E"/>
    <w:rsid w:val="00782C87"/>
    <w:rsid w:val="00792B50"/>
    <w:rsid w:val="007A76B0"/>
    <w:rsid w:val="007C485C"/>
    <w:rsid w:val="007C4BE9"/>
    <w:rsid w:val="007C4EA8"/>
    <w:rsid w:val="007D1500"/>
    <w:rsid w:val="007E07A6"/>
    <w:rsid w:val="008112AA"/>
    <w:rsid w:val="008129A7"/>
    <w:rsid w:val="00821EDA"/>
    <w:rsid w:val="00832402"/>
    <w:rsid w:val="00836974"/>
    <w:rsid w:val="008439C7"/>
    <w:rsid w:val="00847EAF"/>
    <w:rsid w:val="00853AFE"/>
    <w:rsid w:val="00854475"/>
    <w:rsid w:val="00854A30"/>
    <w:rsid w:val="00862CF1"/>
    <w:rsid w:val="008634CE"/>
    <w:rsid w:val="008818F5"/>
    <w:rsid w:val="00890650"/>
    <w:rsid w:val="008A0123"/>
    <w:rsid w:val="008A6C9D"/>
    <w:rsid w:val="008E18E9"/>
    <w:rsid w:val="00916FB6"/>
    <w:rsid w:val="00925136"/>
    <w:rsid w:val="00943918"/>
    <w:rsid w:val="00955563"/>
    <w:rsid w:val="00955B20"/>
    <w:rsid w:val="0095671E"/>
    <w:rsid w:val="00971A37"/>
    <w:rsid w:val="009B421C"/>
    <w:rsid w:val="009D50E6"/>
    <w:rsid w:val="009D7ED1"/>
    <w:rsid w:val="009E2E2C"/>
    <w:rsid w:val="009E53BF"/>
    <w:rsid w:val="009E6A7E"/>
    <w:rsid w:val="009F231D"/>
    <w:rsid w:val="009F3243"/>
    <w:rsid w:val="009F5E56"/>
    <w:rsid w:val="00A06037"/>
    <w:rsid w:val="00A10EE2"/>
    <w:rsid w:val="00A12C80"/>
    <w:rsid w:val="00A27EDC"/>
    <w:rsid w:val="00A43E53"/>
    <w:rsid w:val="00A44F67"/>
    <w:rsid w:val="00A55E09"/>
    <w:rsid w:val="00A5713A"/>
    <w:rsid w:val="00A6464A"/>
    <w:rsid w:val="00AC2A38"/>
    <w:rsid w:val="00AD2B64"/>
    <w:rsid w:val="00AD7208"/>
    <w:rsid w:val="00AE04CB"/>
    <w:rsid w:val="00AE4567"/>
    <w:rsid w:val="00AF2151"/>
    <w:rsid w:val="00AF2F15"/>
    <w:rsid w:val="00AF4739"/>
    <w:rsid w:val="00B12AA7"/>
    <w:rsid w:val="00B141E7"/>
    <w:rsid w:val="00B145BF"/>
    <w:rsid w:val="00B2365C"/>
    <w:rsid w:val="00B25EED"/>
    <w:rsid w:val="00B45AA7"/>
    <w:rsid w:val="00B523BF"/>
    <w:rsid w:val="00B5797F"/>
    <w:rsid w:val="00B60A24"/>
    <w:rsid w:val="00B75875"/>
    <w:rsid w:val="00B92450"/>
    <w:rsid w:val="00BB7C1B"/>
    <w:rsid w:val="00BC1543"/>
    <w:rsid w:val="00BD1BF9"/>
    <w:rsid w:val="00BE2940"/>
    <w:rsid w:val="00C10925"/>
    <w:rsid w:val="00C1367D"/>
    <w:rsid w:val="00C1772B"/>
    <w:rsid w:val="00C27630"/>
    <w:rsid w:val="00C516A4"/>
    <w:rsid w:val="00C7519E"/>
    <w:rsid w:val="00C76E7A"/>
    <w:rsid w:val="00C94C51"/>
    <w:rsid w:val="00CA3189"/>
    <w:rsid w:val="00CA6419"/>
    <w:rsid w:val="00CB6955"/>
    <w:rsid w:val="00CC2638"/>
    <w:rsid w:val="00CD3053"/>
    <w:rsid w:val="00D05C4D"/>
    <w:rsid w:val="00D11610"/>
    <w:rsid w:val="00D116C0"/>
    <w:rsid w:val="00D12587"/>
    <w:rsid w:val="00D203DB"/>
    <w:rsid w:val="00D22084"/>
    <w:rsid w:val="00D46DE4"/>
    <w:rsid w:val="00D57F7C"/>
    <w:rsid w:val="00D762B7"/>
    <w:rsid w:val="00D77419"/>
    <w:rsid w:val="00DA3316"/>
    <w:rsid w:val="00DA4E61"/>
    <w:rsid w:val="00DB0E23"/>
    <w:rsid w:val="00DB28C4"/>
    <w:rsid w:val="00DB389F"/>
    <w:rsid w:val="00DB71DB"/>
    <w:rsid w:val="00DD43DC"/>
    <w:rsid w:val="00DD64F1"/>
    <w:rsid w:val="00DD7D4A"/>
    <w:rsid w:val="00DE1038"/>
    <w:rsid w:val="00DF354C"/>
    <w:rsid w:val="00E036AF"/>
    <w:rsid w:val="00E0457C"/>
    <w:rsid w:val="00E0717C"/>
    <w:rsid w:val="00E14F39"/>
    <w:rsid w:val="00E20FAE"/>
    <w:rsid w:val="00E21E1E"/>
    <w:rsid w:val="00E46893"/>
    <w:rsid w:val="00E57AA8"/>
    <w:rsid w:val="00E8166F"/>
    <w:rsid w:val="00EB1E8C"/>
    <w:rsid w:val="00EC6618"/>
    <w:rsid w:val="00EE6462"/>
    <w:rsid w:val="00EF3FFC"/>
    <w:rsid w:val="00F035C8"/>
    <w:rsid w:val="00F11962"/>
    <w:rsid w:val="00F15ADC"/>
    <w:rsid w:val="00F2161D"/>
    <w:rsid w:val="00F25399"/>
    <w:rsid w:val="00F2603C"/>
    <w:rsid w:val="00F32F48"/>
    <w:rsid w:val="00F3631B"/>
    <w:rsid w:val="00F36D89"/>
    <w:rsid w:val="00F52804"/>
    <w:rsid w:val="00F66C06"/>
    <w:rsid w:val="00F74BFF"/>
    <w:rsid w:val="00FA0CF7"/>
    <w:rsid w:val="00FA3422"/>
    <w:rsid w:val="00FB00C0"/>
    <w:rsid w:val="00FB7C0E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F49CD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1FCA92E9C6B4688C3A395DD5F76C3" ma:contentTypeVersion="8" ma:contentTypeDescription="Create a new document." ma:contentTypeScope="" ma:versionID="b5d8acc079d604006ee6da65c3465897">
  <xsd:schema xmlns:xsd="http://www.w3.org/2001/XMLSchema" xmlns:xs="http://www.w3.org/2001/XMLSchema" xmlns:p="http://schemas.microsoft.com/office/2006/metadata/properties" xmlns:ns2="71e37b67-b55d-4eed-a15a-28914b623e88" targetNamespace="http://schemas.microsoft.com/office/2006/metadata/properties" ma:root="true" ma:fieldsID="78a1b6c716f2a9241e711275dd0cf143" ns2:_="">
    <xsd:import namespace="71e37b67-b55d-4eed-a15a-28914b623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37b67-b55d-4eed-a15a-28914b623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97CB3-A0E5-48E8-AACA-34A99254CC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2FA24-A157-4982-A4E7-1ACD1F85A1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B82510-0562-433B-8EA2-31ECC8499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e37b67-b55d-4eed-a15a-28914b623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Ajdin Mehmedovic</cp:lastModifiedBy>
  <cp:revision>2</cp:revision>
  <cp:lastPrinted>2018-10-31T21:20:00Z</cp:lastPrinted>
  <dcterms:created xsi:type="dcterms:W3CDTF">2024-10-29T17:33:00Z</dcterms:created>
  <dcterms:modified xsi:type="dcterms:W3CDTF">2024-10-29T17:33:00Z</dcterms:modified>
</cp:coreProperties>
</file>